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b289" w14:paraId="e75b28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F0CB8" w:rsidP="008F0CB8" w:rsidR="008F0CB8">
      <w:pPr>
        <w:spacing w:lineRule="auto" w:line="360"/>
        <w:ind w:left="720"/>
        <w:contextualSpacing/>
        <w:rPr>
          <w:rFonts w:cs="Arial" w:eastAsia="Calibri"/>
          <w:bCs/>
        </w:rPr>
      </w:pPr>
      <w:r>
        <w:rPr>
          <w:rFonts w:cs="Arial" w:eastAsia="Calibri"/>
          <w:bCs/>
        </w:rPr>
        <w:t xml:space="preserve">VS GRADNJA d.o.o. </w:t>
      </w:r>
    </w:p>
    <w:p w:rsidRDefault="008F0CB8" w:rsidP="008F0CB8" w:rsidR="008F0CB8">
      <w:pPr>
        <w:spacing w:lineRule="auto" w:line="360"/>
        <w:ind w:left="720"/>
        <w:contextualSpacing/>
        <w:rPr>
          <w:rFonts w:cs="Arial" w:eastAsia="Calibri"/>
          <w:bCs/>
        </w:rPr>
      </w:pPr>
      <w:r>
        <w:rPr>
          <w:rFonts w:cs="Arial" w:eastAsia="Calibri"/>
          <w:bCs/>
        </w:rPr>
        <w:t xml:space="preserve">Nikole Šubića Zrinskog 28  </w:t>
      </w:r>
    </w:p>
    <w:p w:rsidRDefault="008F0CB8" w:rsidP="008F0CB8" w:rsidR="008F0CB8">
      <w:pPr>
        <w:spacing w:lineRule="auto" w:line="360"/>
        <w:ind w:left="720"/>
        <w:contextualSpacing/>
        <w:rPr>
          <w:rFonts w:cs="Arial" w:eastAsia="Calibri"/>
          <w:bCs/>
        </w:rPr>
      </w:pPr>
      <w:r>
        <w:rPr>
          <w:rFonts w:cs="Arial" w:eastAsia="Calibri"/>
          <w:bCs/>
        </w:rPr>
        <w:t>33520 Slatina (Grad Slatina)</w:t>
      </w:r>
    </w:p>
    <w:p w:rsidRDefault="008F0CB8" w:rsidP="008F0CB8" w:rsidR="008F0CB8">
      <w:pPr>
        <w:spacing w:lineRule="auto" w:line="360"/>
        <w:ind w:left="720"/>
        <w:contextualSpacing/>
        <w:rPr>
          <w:rFonts w:cs="Times New Roman" w:eastAsia="MS Mincho"/>
        </w:rPr>
      </w:pPr>
      <w:r>
        <w:rPr>
          <w:rFonts w:cs="Arial" w:eastAsia="Calibri"/>
          <w:bCs/>
        </w:rPr>
        <w:t>OIB: 16640403502</w:t>
      </w:r>
    </w:p>
    <w:p w:rsidRDefault="008F0CB8" w:rsidP="008F0CB8" w:rsidR="008F0CB8">
      <w:pPr>
        <w:spacing w:lineRule="auto" w:line="360"/>
        <w:ind w:left="720"/>
        <w:contextualSpacing/>
        <w:jc w:val="right"/>
      </w:pPr>
      <w:r>
        <w:t>Trgovački sud u Bjelovaru</w:t>
      </w:r>
    </w:p>
    <w:p w:rsidRDefault="008F0CB8" w:rsidP="008F0CB8" w:rsidR="008F0CB8">
      <w:pPr>
        <w:spacing w:lineRule="auto" w:line="360"/>
        <w:ind w:left="720"/>
        <w:contextualSpacing/>
        <w:jc w:val="right"/>
      </w:pPr>
      <w:r>
        <w:t xml:space="preserve">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8F0CB8" w:rsidP="008F0CB8" w:rsidR="008F0CB8">
      <w:pPr>
        <w:spacing w:lineRule="auto" w:line="360"/>
        <w:ind w:left="720"/>
        <w:contextualSpacing/>
        <w:jc w:val="right"/>
        <w:rPr>
          <w:rFonts w:eastAsia="Times New Roman"/>
          <w:b/>
          <w:color w:val="4472C4"/>
          <w:lang w:eastAsia="hr-HR"/>
        </w:rPr>
      </w:pPr>
      <w:r>
        <w:t>43000 Bjelovar</w:t>
      </w:r>
    </w:p>
    <w:p w:rsidRDefault="008F0CB8" w:rsidP="008F0CB8" w:rsidR="008F0CB8">
      <w:pPr>
        <w:spacing w:lineRule="auto" w:line="360"/>
        <w:ind w:left="720"/>
        <w:rPr>
          <w:rFonts w:eastAsia="MS Mincho"/>
          <w:b/>
          <w:color w:val="000000"/>
          <w:sz w:val="28"/>
          <w:szCs w:val="28"/>
        </w:rPr>
      </w:pPr>
    </w:p>
    <w:p w:rsidRDefault="008F0CB8" w:rsidP="008F0CB8" w:rsidR="008F0CB8">
      <w:pPr>
        <w:spacing w:lineRule="auto" w:line="360"/>
        <w:ind w:left="720"/>
        <w:jc w:val="center"/>
        <w:rPr>
          <w:b/>
          <w:color w:val="2E74B5"/>
          <w:sz w:val="28"/>
          <w:szCs w:val="28"/>
        </w:rPr>
      </w:pPr>
    </w:p>
    <w:p w:rsidRDefault="008F0CB8" w:rsidP="008F0CB8" w:rsidR="008F0CB8">
      <w:pPr>
        <w:spacing w:lineRule="auto" w:line="360"/>
        <w:ind w:left="720"/>
        <w:jc w:val="center"/>
        <w:rPr>
          <w:b/>
          <w:color w:val="2E74B5"/>
          <w:sz w:val="28"/>
          <w:szCs w:val="28"/>
        </w:rPr>
      </w:pPr>
      <w:r>
        <w:rPr>
          <w:b/>
          <w:color w:val="2E74B5"/>
          <w:sz w:val="28"/>
          <w:szCs w:val="28"/>
        </w:rPr>
        <w:t xml:space="preserve">POPIS SVIH POSTUPAKA POKRENUTIH PRED SUDOVIMA ILI JAVNOPRAVNIM TIJELIMA U KOJIMA JE DUŽNIK STRANKA </w:t>
      </w:r>
    </w:p>
    <w:p w:rsidRDefault="008F0CB8" w:rsidP="008F0CB8" w:rsidR="008F0CB8">
      <w:pPr>
        <w:spacing w:lineRule="auto" w:line="360"/>
        <w:ind w:left="720"/>
        <w:jc w:val="both"/>
        <w:rPr>
          <w:rFonts w:hAnsi="Cambria" w:ascii="Cambria"/>
          <w:i/>
          <w:sz w:val="28"/>
          <w:szCs w:val="28"/>
        </w:rPr>
      </w:pPr>
    </w:p>
    <w:p w:rsidRDefault="008F0CB8" w:rsidP="008F0CB8" w:rsidR="008F0CB8">
      <w:pPr>
        <w:spacing w:lineRule="auto" w:line="360"/>
        <w:ind w:left="720"/>
        <w:jc w:val="both"/>
        <w:rPr>
          <w:i/>
          <w:sz w:val="28"/>
          <w:szCs w:val="28"/>
        </w:rPr>
      </w:pPr>
    </w:p>
    <w:tbl>
      <w:tblPr>
        <w:tblpPr w:tblpY="37" w:tblpXSpec="right" w:horzAnchor="margin" w:vertAnchor="text" w:rightFromText="180" w:leftFromText="180"/>
        <w:tblW w:type="dxa" w:w="8761"/>
        <w:tblLook w:val="04A0" w:noVBand="1" w:noHBand="0" w:lastColumn="0" w:firstColumn="1" w:lastRow="0" w:firstRow="1"/>
      </w:tblPr>
      <w:tblGrid>
        <w:gridCol w:w="959"/>
        <w:gridCol w:w="2629"/>
        <w:gridCol w:w="3261"/>
        <w:gridCol w:w="1912"/>
      </w:tblGrid>
      <w:tr w:rsidTr="008F0CB8" w:rsidR="008F0CB8">
        <w:trPr>
          <w:trHeight w:val="532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BC2E6" w:color="auto" w:val="clear"/>
            <w:vAlign w:val="center"/>
            <w:hideMark/>
          </w:tcPr>
          <w:p w:rsidRDefault="008F0CB8" w:rsidR="008F0CB8">
            <w:pPr>
              <w:spacing w:lineRule="auto" w:line="256" w:after="160"/>
              <w:jc w:val="center"/>
              <w:rPr>
                <w:rFonts w:eastAsia="Calibri"/>
                <w:b/>
                <w:bCs/>
              </w:rPr>
            </w:pPr>
            <w:proofErr w:type="spellStart"/>
            <w:r>
              <w:rPr>
                <w:rFonts w:eastAsia="Calibri"/>
                <w:b/>
                <w:bCs/>
              </w:rPr>
              <w:t>Rbr</w:t>
            </w:r>
            <w:proofErr w:type="spellEnd"/>
            <w:r>
              <w:rPr>
                <w:rFonts w:eastAsia="Calibri"/>
                <w:b/>
                <w:bCs/>
              </w:rPr>
              <w:t>.</w:t>
            </w:r>
          </w:p>
        </w:tc>
        <w:tc>
          <w:tcPr>
            <w:tcW w:type="dxa" w:w="26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BC2E6" w:color="auto" w:val="clear"/>
            <w:vAlign w:val="center"/>
            <w:hideMark/>
          </w:tcPr>
          <w:p w:rsidRDefault="008F0CB8" w:rsidR="008F0CB8">
            <w:pPr>
              <w:spacing w:lineRule="auto" w:line="256" w:after="16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TUŽENIK</w:t>
            </w:r>
          </w:p>
        </w:tc>
        <w:tc>
          <w:tcPr>
            <w:tcW w:type="dxa" w:w="32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BC2E6" w:color="auto" w:val="clear"/>
            <w:vAlign w:val="center"/>
            <w:hideMark/>
          </w:tcPr>
          <w:p w:rsidRDefault="008F0CB8" w:rsidR="008F0CB8">
            <w:pPr>
              <w:spacing w:lineRule="auto" w:line="256" w:after="16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TUŽITELJ</w:t>
            </w:r>
          </w:p>
        </w:tc>
        <w:tc>
          <w:tcPr>
            <w:tcW w:type="dxa" w:w="19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BC2E6" w:color="auto" w:val="clear"/>
            <w:vAlign w:val="center"/>
            <w:hideMark/>
          </w:tcPr>
          <w:p w:rsidRDefault="008F0CB8" w:rsidR="008F0CB8">
            <w:pPr>
              <w:spacing w:lineRule="auto" w:line="256" w:after="16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IZNOS</w:t>
            </w:r>
          </w:p>
        </w:tc>
      </w:tr>
      <w:tr w:rsidTr="008F0CB8" w:rsidR="008F0CB8">
        <w:trPr>
          <w:trHeight w:val="4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F0CB8" w:rsidR="008F0CB8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type="dxa" w:w="26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F0CB8" w:rsidR="008F0CB8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VS GRADNJA d.o.o.</w:t>
            </w:r>
          </w:p>
        </w:tc>
        <w:tc>
          <w:tcPr>
            <w:tcW w:type="dxa" w:w="32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F0CB8" w:rsidR="008F0CB8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ZITEX d.o.o. </w:t>
            </w:r>
          </w:p>
        </w:tc>
        <w:tc>
          <w:tcPr>
            <w:tcW w:type="dxa" w:w="19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F0CB8" w:rsidR="008F0CB8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446.854,02</w:t>
            </w:r>
          </w:p>
        </w:tc>
      </w:tr>
      <w:tr w:rsidTr="008F0CB8" w:rsidR="008F0CB8">
        <w:trPr>
          <w:trHeight w:val="4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F0CB8" w:rsidR="008F0CB8">
            <w:pPr>
              <w:spacing w:lineRule="auto" w:line="256" w:after="160"/>
              <w:jc w:val="center"/>
              <w:rPr>
                <w:rFonts w:eastAsia="Calibri"/>
              </w:rPr>
            </w:pPr>
          </w:p>
        </w:tc>
        <w:tc>
          <w:tcPr>
            <w:tcW w:type="dxa" w:w="26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F0CB8" w:rsidR="008F0CB8">
            <w:pPr>
              <w:spacing w:lineRule="auto" w:line="256" w:after="160"/>
              <w:jc w:val="center"/>
              <w:rPr>
                <w:rFonts w:eastAsia="Calibri"/>
              </w:rPr>
            </w:pPr>
          </w:p>
        </w:tc>
        <w:tc>
          <w:tcPr>
            <w:tcW w:type="dxa" w:w="32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F0CB8" w:rsidR="008F0CB8">
            <w:pPr>
              <w:spacing w:lineRule="auto" w:line="256" w:after="16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UKUPNO:</w:t>
            </w:r>
          </w:p>
        </w:tc>
        <w:tc>
          <w:tcPr>
            <w:tcW w:type="dxa" w:w="19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F0CB8" w:rsidR="008F0CB8">
            <w:pPr>
              <w:spacing w:lineRule="auto" w:line="256" w:after="16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446.854,02</w:t>
            </w:r>
          </w:p>
        </w:tc>
      </w:tr>
    </w:tbl>
    <w:p w:rsidRDefault="008F0CB8" w:rsidP="008F0CB8" w:rsidR="008F0CB8">
      <w:pPr>
        <w:spacing w:lineRule="auto" w:line="360"/>
        <w:jc w:val="both"/>
        <w:rPr>
          <w:rFonts w:eastAsia="Times New Roman"/>
          <w:lang w:eastAsia="hr-HR"/>
        </w:rPr>
      </w:pPr>
    </w:p>
    <w:p w:rsidRDefault="008F0CB8" w:rsidP="008F0CB8" w:rsidR="008F0CB8">
      <w:pPr>
        <w:spacing w:lineRule="auto" w:line="360"/>
        <w:jc w:val="both"/>
        <w:rPr>
          <w:rFonts w:eastAsia="Times New Roman"/>
          <w:lang w:eastAsia="hr-HR"/>
        </w:rPr>
      </w:pPr>
    </w:p>
    <w:p w:rsidRDefault="008F0CB8" w:rsidP="008F0CB8" w:rsidR="008F0CB8">
      <w:pPr>
        <w:spacing w:lineRule="auto" w:line="360"/>
        <w:jc w:val="both"/>
        <w:rPr>
          <w:rFonts w:eastAsia="MS Mincho"/>
        </w:rPr>
      </w:pPr>
    </w:p>
    <w:p w:rsidRDefault="008F0CB8" w:rsidP="008F0CB8" w:rsidR="008F0CB8">
      <w:pPr>
        <w:spacing w:lineRule="auto" w:line="360"/>
        <w:jc w:val="both"/>
      </w:pPr>
      <w:bookmarkStart w:name="_GoBack" w:id="0"/>
      <w:bookmarkEnd w:id="0"/>
    </w:p>
    <w:p w:rsidRDefault="008F0CB8" w:rsidP="008F0CB8" w:rsidR="008F0CB8">
      <w:pPr>
        <w:spacing w:lineRule="auto" w:line="360"/>
        <w:jc w:val="both"/>
      </w:pPr>
    </w:p>
    <w:p w:rsidRDefault="008F0CB8" w:rsidP="008F0CB8" w:rsidR="008F0CB8">
      <w:pPr>
        <w:spacing w:lineRule="auto" w:line="360"/>
        <w:jc w:val="both"/>
        <w:rPr>
          <w:rFonts w:eastAsia="Times New Roman"/>
          <w:lang w:eastAsia="hr-HR"/>
        </w:rPr>
      </w:pPr>
      <w:r>
        <w:lastRenderedPageBreak/>
        <w:t>Popis ovršnih postupaka pred javno pravnim tijelima dostavljamo u prilogu, u dokumentu Fine o blokadama računa (Očevidnik o redoslijedu plaćanja).</w:t>
      </w:r>
    </w:p>
    <w:p w:rsidRDefault="008F0CB8" w:rsidP="008F0CB8" w:rsidR="008F0CB8">
      <w:pPr>
        <w:spacing w:lineRule="auto" w:line="360"/>
        <w:jc w:val="both"/>
        <w:rPr>
          <w:rFonts w:eastAsia="Times New Roman"/>
          <w:color w:val="FF0000"/>
          <w:lang w:eastAsia="hr-HR"/>
        </w:rPr>
      </w:pPr>
    </w:p>
    <w:p w:rsidRDefault="008F0CB8" w:rsidP="008F0CB8" w:rsidR="008F0CB8">
      <w:pPr>
        <w:ind w:left="720"/>
        <w:rPr>
          <w:rFonts w:eastAsia="MS Mincho"/>
        </w:rPr>
      </w:pPr>
    </w:p>
    <w:p w:rsidRDefault="008F0CB8" w:rsidP="008F0CB8" w:rsidR="008F0CB8">
      <w:pPr>
        <w:spacing w:lineRule="auto" w:line="360"/>
        <w:ind w:left="720"/>
        <w:rPr>
          <w:rStyle w:val="tabletextfield"/>
        </w:rPr>
      </w:pPr>
    </w:p>
    <w:p w:rsidRDefault="008F0CB8" w:rsidP="008F0CB8" w:rsidR="008F0CB8">
      <w:pPr>
        <w:spacing w:lineRule="auto" w:line="360"/>
        <w:ind w:left="720"/>
        <w:rPr>
          <w:rStyle w:val="tabletextfield"/>
        </w:rPr>
      </w:pPr>
      <w:r>
        <w:rPr>
          <w:rStyle w:val="tabletextfield"/>
        </w:rPr>
        <w:t>U Slatini, 24.03.2017.</w:t>
      </w:r>
    </w:p>
    <w:p w:rsidRDefault="008F0CB8" w:rsidP="008F0CB8" w:rsidR="008F0CB8">
      <w:pPr>
        <w:spacing w:lineRule="auto" w:line="360"/>
        <w:ind w:left="720"/>
        <w:jc w:val="right"/>
        <w:rPr>
          <w:b/>
          <w:color w:val="5B9BD5"/>
        </w:rPr>
      </w:pPr>
    </w:p>
    <w:p w:rsidRDefault="008F0CB8" w:rsidP="008F0CB8" w:rsidR="008F0CB8">
      <w:pPr>
        <w:spacing w:lineRule="auto" w:line="360"/>
        <w:ind w:left="720"/>
        <w:jc w:val="right"/>
        <w:rPr>
          <w:b/>
          <w:color w:val="5B9BD5"/>
        </w:rPr>
      </w:pPr>
    </w:p>
    <w:p w:rsidRDefault="008F0CB8" w:rsidP="008F0CB8" w:rsidR="008F0CB8">
      <w:pPr>
        <w:spacing w:lineRule="auto" w:line="360"/>
        <w:ind w:left="720"/>
        <w:jc w:val="right"/>
        <w:rPr>
          <w:b/>
        </w:rPr>
      </w:pPr>
      <w:r>
        <w:rPr>
          <w:b/>
        </w:rPr>
        <w:t xml:space="preserve">  VS GRADNJA d.o.o.</w:t>
      </w:r>
    </w:p>
    <w:p w:rsidRDefault="008F0CB8" w:rsidP="008F0CB8" w:rsidR="008F0CB8">
      <w:pPr>
        <w:spacing w:lineRule="auto" w:line="360"/>
        <w:ind w:firstLine="708" w:left="5676"/>
        <w:jc w:val="right"/>
      </w:pPr>
      <w:r>
        <w:rPr>
          <w:b/>
        </w:rPr>
        <w:t xml:space="preserve">   </w:t>
      </w:r>
      <w:r>
        <w:t xml:space="preserve">Dragutin </w:t>
      </w:r>
      <w:proofErr w:type="spellStart"/>
      <w:r>
        <w:t>Sokačić</w:t>
      </w:r>
      <w:proofErr w:type="spellEnd"/>
      <w:r>
        <w:t>, direktor</w:t>
      </w:r>
    </w:p>
    <w:p w:rsidRDefault="008F0CB8" w:rsidP="008F0CB8" w:rsidR="008F0CB8">
      <w:pPr>
        <w:spacing w:lineRule="auto" w:line="360"/>
        <w:ind w:firstLine="708" w:left="5676"/>
        <w:jc w:val="right"/>
      </w:pPr>
    </w:p>
    <w:p w:rsidRDefault="008F0CB8" w:rsidP="008F0CB8" w:rsidR="008F0CB8">
      <w:pPr>
        <w:tabs>
          <w:tab w:pos="1920" w:val="left"/>
          <w:tab w:pos="3879" w:val="left"/>
          <w:tab w:pos="9072" w:val="right"/>
        </w:tabs>
        <w:spacing w:lineRule="auto" w:line="360"/>
        <w:ind w:left="720"/>
        <w:jc w:val="right"/>
      </w:pPr>
      <w:r>
        <w:tab/>
      </w:r>
      <w:r>
        <w:tab/>
      </w:r>
      <w:r>
        <w:tab/>
        <w:t xml:space="preserve">                __________________________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0CB8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abletextfield" w:type="character">
    <w:name w:val="table_text_field"/>
    <w:rsid w:val="008F0CB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abletextfield" w:type="character">
    <w:name w:val="table_text_field"/>
    <w:rsid w:val="008F0CB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46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St-240/2017-32</izvorni_sadrzaj>
    <derivirana_varijabla naziv="DomainObject.Oznaka_1">St-240/2017-32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VS GRADNJA društvo s ograničenom odgovornošću za građevinarstvo, trgovinu i posredovanje</izvorni_sadrzaj>
    <derivirana_varijabla naziv="DomainObject.Predmet.StrankaFormated_1">  VS GRADNJA društvo s ograničenom odgovornošću za građevinarstvo, trgovinu i posredovanje</derivirana_varijabla>
  </DomainObject.Predmet.StrankaFormated>
  <DomainObject.Predmet.StrankaFormatedOIB>
    <izvorni_sadrzaj>  VS GRADNJA društvo s ograničenom odgovornošću za građevinarstvo, trgovinu i posredovanje, OIB 16640403502</izvorni_sadrzaj>
    <derivirana_varijabla naziv="DomainObject.Predmet.StrankaFormatedOIB_1">  VS GRADNJA društvo s ograničenom odgovornošću za građevinarstvo, trgovinu i posredovanje, OIB 16640403502</derivirana_varijabla>
  </DomainObject.Predmet.StrankaFormatedOIB>
  <DomainObject.Predmet.StrankaFormatedWithAdress>
    <izvorni_sadrzaj> VS GRADNJA društvo s ograničenom odgovornošću za građevinarstvo, trgovinu i posredovanje, Nikole Šubića Zrinskog 28, 33520 Slatina</izvorni_sadrzaj>
    <derivirana_varijabla naziv="DomainObject.Predmet.StrankaFormatedWithAdress_1"> VS GRADNJA društvo s ograničenom odgovornošću za građevinarstvo, trgovinu i posredovanje, Nikole Šubića Zrinskog 28, 33520 Slatina</derivirana_varijabla>
  </DomainObject.Predmet.StrankaFormatedWithAdress>
  <DomainObject.Predmet.StrankaFormatedWithAdressOIB>
    <izvorni_sadrzaj> VS GRADNJA društvo s ograničenom odgovornošću za građevinarstvo, trgovinu i posredovanje, OIB 16640403502, Nikole Šubića Zrinskog 28, 33520 Slatina</izvorni_sadrzaj>
    <derivirana_varijabla naziv="DomainObject.Predmet.StrankaFormatedWithAdressOIB_1"> VS GRADNJA društvo s ograničenom odgovornošću za građevinarstvo, trgovinu i posredovanje, OIB 16640403502, Nikole Šubića Zrinskog 28, 33520 Slatina</derivirana_varijabla>
  </DomainObject.Predmet.StrankaFormatedWithAdressOIB>
  <DomainObject.Predmet.StrankaWithAdress>
    <izvorni_sadrzaj>VS GRADNJA društvo s ograničenom odgovornošću za građevinarstvo, trgovinu i posredovanje Nikole Šubića Zrinskog 28,33520 Slatina</izvorni_sadrzaj>
    <derivirana_varijabla naziv="DomainObject.Predmet.StrankaWithAdress_1">VS GRADNJA društvo s ograničenom odgovornošću za građevinarstvo, trgovinu i posredovanje Nikole Šubića Zrinskog 28,33520 Slatina</derivirana_varijabla>
  </DomainObject.Predmet.StrankaWithAdress>
  <DomainObject.Predmet.StrankaWithAdressOIB>
    <izvorni_sadrzaj>VS GRADNJA društvo s ograničenom odgovornošću za građevinarstvo, trgovinu i posredovanje, OIB 16640403502, Nikole Šubića Zrinskog 28,33520 Slatina</izvorni_sadrzaj>
    <derivirana_varijabla naziv="DomainObject.Predmet.StrankaWithAdressOIB_1">VS GRADNJA društvo s ograničenom odgovornošću za građevinarstvo, trgovinu i posredovanje, OIB 16640403502, Nikole Šubića Zrinskog 28,33520 Slatina</derivirana_varijabla>
  </DomainObject.Predmet.StrankaWithAdressOIB>
  <DomainObject.Predmet.StrankaNazivFormated>
    <izvorni_sadrzaj>VS GRADNJA društvo s ograničenom odgovornošću za građevinarstvo, trgovinu i posredovanje</izvorni_sadrzaj>
    <derivirana_varijabla naziv="DomainObject.Predmet.StrankaNazivFormated_1">VS GRADNJA društvo s ograničenom odgovornošću za građevinarstvo, trgovinu i posredovanje</derivirana_varijabla>
  </DomainObject.Predmet.StrankaNazivFormated>
  <DomainObject.Predmet.StrankaNazivFormatedOIB>
    <izvorni_sadrzaj>VS GRADNJA društvo s ograničenom odgovornošću za građevinarstvo, trgovinu i posredovanje, OIB 16640403502</izvorni_sadrzaj>
    <derivirana_varijabla naziv="DomainObject.Predmet.StrankaNazivFormatedOIB_1">VS GRADNJA društvo s ograničenom odgovornošću za građevinarstvo, trgovinu i posredovanje, OIB 16640403502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VS GRADNJA društvo s ograničenom odgovornošću za građevinarstvo, trgovinu i posredovanje</item>
    </izvorni_sadrzaj>
    <derivirana_varijabla naziv="DomainObject.Predmet.StrankaListFormated_1">
      <item>VS GRADNJA društvo s ograničenom odgovornošću za građevinarstvo, trgovinu i posredovanje</item>
    </derivirana_varijabla>
  </DomainObject.Predmet.StrankaListFormated>
  <DomainObject.Predmet.StrankaListFormatedOIB>
    <izvorni_sadrzaj>
      <item>VS GRADNJA društvo s ograničenom odgovornošću za građevinarstvo, trgovinu i posredovanje, OIB 16640403502</item>
    </izvorni_sadrzaj>
    <derivirana_varijabla naziv="DomainObject.Predmet.StrankaListFormatedOIB_1">
      <item>VS GRADNJA društvo s ograničenom odgovornošću za građevinarstvo, trgovinu i posredovanje, OIB 16640403502</item>
    </derivirana_varijabla>
  </DomainObject.Predmet.StrankaListFormatedOIB>
  <DomainObject.Predmet.StrankaListFormatedWithAdress>
    <izvorni_sadrzaj>
      <item>VS GRADNJA društvo s ograničenom odgovornošću za građevinarstvo, trgovinu i posredovanje, Nikole Šubića Zrinskog 28, 33520 Slatina</item>
    </izvorni_sadrzaj>
    <derivirana_varijabla naziv="DomainObject.Predmet.StrankaListFormatedWithAdress_1">
      <item>VS GRADNJA društvo s ograničenom odgovornošću za građevinarstvo, trgovinu i posredovanje, Nikole Šubića Zrinskog 28, 33520 Slatina</item>
    </derivirana_varijabla>
  </DomainObject.Predmet.StrankaListFormatedWithAdress>
  <DomainObject.Predmet.StrankaListFormatedWithAdressOIB>
    <izvorni_sadrzaj>
      <item>VS GRADNJA društvo s ograničenom odgovornošću za građevinarstvo, trgovinu i posredovanje, OIB 16640403502, Nikole Šubića Zrinskog 28, 33520 Slatina</item>
    </izvorni_sadrzaj>
    <derivirana_varijabla naziv="DomainObject.Predmet.StrankaListFormatedWithAdressOIB_1">
      <item>VS GRADNJA društvo s ograničenom odgovornošću za građevinarstvo, trgovinu i posredovanje, OIB 16640403502, Nikole Šubića Zrinskog 28, 33520 Slatina</item>
    </derivirana_varijabla>
  </DomainObject.Predmet.StrankaListFormatedWithAdressOIB>
  <DomainObject.Predmet.StrankaListNazivFormated>
    <izvorni_sadrzaj>
      <item>VS GRADNJA društvo s ograničenom odgovornošću za građevinarstvo, trgovinu i posredovanje</item>
    </izvorni_sadrzaj>
    <derivirana_varijabla naziv="DomainObject.Predmet.StrankaListNazivFormated_1">
      <item>VS GRADNJA društvo s ograničenom odgovornošću za građevinarstvo, trgovinu i posredovanje</item>
    </derivirana_varijabla>
  </DomainObject.Predmet.StrankaListNazivFormated>
  <DomainObject.Predmet.StrankaListNazivFormatedOIB>
    <izvorni_sadrzaj>
      <item>VS GRADNJA društvo s ograničenom odgovornošću za građevinarstvo, trgovinu i posredovanje, OIB 16640403502</item>
    </izvorni_sadrzaj>
    <derivirana_varijabla naziv="DomainObject.Predmet.StrankaListNazivFormatedOIB_1">
      <item>VS GRADNJA društvo s ograničenom odgovornošću za građevinarstvo, trgovinu i posredovanje, OIB 16640403502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St-240/2017-32</izvorni_sadrzaj>
    <derivirana_varijabla naziv="DomainObject.PoslovniBrojDokumenta_1">St-240/2017-32</derivirana_varijabla>
  </DomainObject.PoslovniBrojDokumenta>
  <DomainObject.Predmet.StrankaIDrugi>
    <izvorni_sadrzaj>VS GRADNJA društvo s ograničenom odgovornošću za građevinarstvo, trgovinu i posredovanje</izvorni_sadrzaj>
    <derivirana_varijabla naziv="DomainObject.Predmet.StrankaIDrugi_1">VS GRADNJA društvo s ograničenom odgovornošću za građevinarstvo, trgovinu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VS GRADNJA društvo s ograničenom odgovornošću za građevinarstvo, trgovinu i posredovanje, OIB 16640403502, Nikole Šubića Zrinskog 28, 33520 Slatina</izvorni_sadrzaj>
    <derivirana_varijabla naziv="DomainObject.Predmet.StrankaIDrugiAdressOIB_1">VS GRADNJA društvo s ograničenom odgovornošću za građevinarstvo, trgovinu i posredovanje, OIB 16640403502,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VS GRADNJA društvo s ograničenom odgovornošću za građevinarstvo, trgovinu i posredovanje</item>
    </izvorni_sadrzaj>
    <derivirana_varijabla naziv="DomainObject.Predmet.SudioniciListNaziv_1">
      <item>VS GRADNJA društvo s ograničenom odgovornošću za građevinarstvo, trgovinu i posredovanje</item>
    </derivirana_varijabla>
  </DomainObject.Predmet.SudioniciListNaziv>
  <DomainObject.Predmet.SudioniciListAdressOIB>
    <izvorni_sadrzaj>
      <item>VS GRADNJA društvo s ograničenom odgovornošću za građevinarstvo, trgovinu i posredovanje, OIB 16640403502, Nikole Šubića Zrinskog 28,33520 Slatina</item>
    </izvorni_sadrzaj>
    <derivirana_varijabla naziv="DomainObject.Predmet.SudioniciListAdressOIB_1">
      <item>VS GRADNJA društvo s ograničenom odgovornošću za građevinarstvo, trgovinu i posredovanje, OIB 16640403502, Nikole Šubića Zrinskog 28,33520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2600CC-F5B3-4661-AF86-AABEF7B1AD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</properties:Words>
  <properties:Characters>514</properties:Characters>
  <properties:Lines>45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2017-09-20T08:08:00Z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St-240/2017-32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