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ef29" w14:paraId="469ef29" w:rsidRDefault="00012B51" w:rsidP="00012B51" w:rsidR="00012B5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A48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B51" w:rsidP="00012B51" w:rsidR="00012B51" w:rsidRPr="00D21A2C"/>
    <w:p w:rsidRDefault="00012B51" w:rsidP="00012B51" w:rsidR="00012B5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B51" w:rsidP="00012B51" w:rsidR="00012B5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12F" w:rsidR="002B17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C11DB">
        <w:t>255</w:t>
      </w:r>
      <w:r>
        <w:t>/</w:t>
      </w:r>
      <w:r w:rsidR="00B569BD">
        <w:t>1</w:t>
      </w:r>
      <w:r w:rsidR="005C11DB">
        <w:t>8</w:t>
      </w:r>
      <w:r>
        <w:t>-</w:t>
      </w:r>
      <w:r w:rsidR="00623800">
        <w:t>26</w:t>
      </w:r>
    </w:p>
    <w:p w:rsidRDefault="005F7C1C" w:rsidR="005F7C1C"/>
    <w:p w:rsidRDefault="00012B51" w:rsidP="00012B51" w:rsidR="00012B5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012B51" w:rsidP="00012B51" w:rsidR="00012B51" w:rsidRPr="005B1C24">
      <w:pPr>
        <w:pStyle w:val="Naslov2"/>
        <w:rPr>
          <w:b w:val="false"/>
        </w:rPr>
      </w:pPr>
      <w:r w:rsidRPr="005B1C24">
        <w:rPr>
          <w:b w:val="false"/>
        </w:rPr>
        <w:t>R J E Š E N J E</w:t>
      </w:r>
    </w:p>
    <w:p w:rsidRDefault="007F57C2" w:rsidP="007F57C2" w:rsidR="007F57C2">
      <w:pPr>
        <w:jc w:val="center"/>
        <w:rPr>
          <w:b/>
          <w:bCs/>
        </w:rPr>
      </w:pPr>
    </w:p>
    <w:p w:rsidRDefault="007F57C2" w:rsidP="007F57C2" w:rsidR="007F57C2">
      <w:pPr>
        <w:jc w:val="center"/>
        <w:rPr>
          <w:b/>
          <w:bCs/>
        </w:rPr>
      </w:pPr>
    </w:p>
    <w:p w:rsidRDefault="007F57C2" w:rsidP="005304EB" w:rsidR="007F57C2">
      <w:pPr>
        <w:jc w:val="both"/>
      </w:pPr>
      <w:r>
        <w:rPr>
          <w:b/>
          <w:bCs/>
        </w:rPr>
        <w:tab/>
      </w:r>
      <w:r>
        <w:t xml:space="preserve">Trgovački sud u Osijeku, po sucu </w:t>
      </w:r>
      <w:r w:rsidR="00CE254B">
        <w:t xml:space="preserve">mr. sc. </w:t>
      </w:r>
      <w:r>
        <w:t xml:space="preserve">Tihomiru Kovačeviću, kao stečajnom sucu, u stečajnom postupku nad </w:t>
      </w:r>
      <w:r w:rsidR="00CE254B">
        <w:t>stečajnom masom</w:t>
      </w:r>
      <w:r w:rsidR="00623800">
        <w:t xml:space="preserve"> iza</w:t>
      </w:r>
      <w:r w:rsidR="00012B51">
        <w:t xml:space="preserve"> stečajnog</w:t>
      </w:r>
      <w:r w:rsidR="00CE254B">
        <w:t xml:space="preserve"> </w:t>
      </w:r>
      <w:r>
        <w:t>dužnik</w:t>
      </w:r>
      <w:r w:rsidR="00CE254B">
        <w:t>a</w:t>
      </w:r>
      <w:r>
        <w:t xml:space="preserve">: </w:t>
      </w:r>
      <w:r w:rsidR="005C11DB" w:rsidRPr="00034421">
        <w:t xml:space="preserve">OKUSI SLAVONIJE d.o.o. za proizvodnju i usluge, </w:t>
      </w:r>
      <w:r w:rsidR="00623800">
        <w:t>Vinkovci, S. S. Kranjčevića 31</w:t>
      </w:r>
      <w:r w:rsidR="005C11DB" w:rsidRPr="00034421">
        <w:t>, MBS 0302</w:t>
      </w:r>
      <w:r w:rsidR="00623800">
        <w:t>09267</w:t>
      </w:r>
      <w:r w:rsidR="005C11DB" w:rsidRPr="00034421">
        <w:t xml:space="preserve">, OIB: </w:t>
      </w:r>
      <w:r w:rsidR="00DD5785">
        <w:t>64578906602</w:t>
      </w:r>
      <w:r w:rsidR="005C11DB" w:rsidRPr="0041082E">
        <w:t xml:space="preserve">, dana </w:t>
      </w:r>
      <w:r w:rsidR="00DD5785">
        <w:t>8</w:t>
      </w:r>
      <w:r w:rsidR="005C11DB" w:rsidRPr="0041082E">
        <w:t xml:space="preserve">. </w:t>
      </w:r>
      <w:r w:rsidR="00861AC5">
        <w:t>studenog</w:t>
      </w:r>
      <w:r w:rsidR="005C11DB" w:rsidRPr="0041082E">
        <w:t xml:space="preserve"> 201</w:t>
      </w:r>
      <w:r w:rsidR="005C11DB">
        <w:t>8</w:t>
      </w:r>
      <w:r>
        <w:t xml:space="preserve">. </w:t>
      </w:r>
    </w:p>
    <w:p w:rsidRDefault="00CF6311" w:rsidP="007F57C2" w:rsidR="00CF6311">
      <w:pPr>
        <w:jc w:val="center"/>
      </w:pPr>
    </w:p>
    <w:p w:rsidRDefault="007F57C2" w:rsidP="007F57C2" w:rsidR="007F57C2" w:rsidRPr="00012B51">
      <w:pPr>
        <w:jc w:val="center"/>
        <w:rPr>
          <w:bCs/>
        </w:rPr>
      </w:pPr>
      <w:r w:rsidRPr="00012B51">
        <w:rPr>
          <w:bCs/>
        </w:rPr>
        <w:t>r i j e š i o  j e</w:t>
      </w:r>
    </w:p>
    <w:p w:rsidRDefault="00C73FC2" w:rsidR="00C73FC2">
      <w:pPr>
        <w:rPr>
          <w:b/>
          <w:bCs/>
        </w:rPr>
      </w:pPr>
    </w:p>
    <w:p w:rsidRDefault="00861AC5" w:rsidP="00875A63" w:rsidR="00861AC5">
      <w:pPr>
        <w:numPr>
          <w:ilvl w:val="0"/>
          <w:numId w:val="6"/>
        </w:numPr>
        <w:jc w:val="both"/>
      </w:pPr>
      <w:r>
        <w:t xml:space="preserve">Pozivaju se vjerovnici da u roku od 30 dana od dana objave ovog rješenja na mrežnoj stranici e-Oglasna ploča sudova prijave svoje tražbine stečajnoj upraviteljici </w:t>
      </w:r>
      <w:r w:rsidR="00875A63" w:rsidRPr="00875A63">
        <w:t>Kat</w:t>
      </w:r>
      <w:r w:rsidR="00875A63">
        <w:t>i</w:t>
      </w:r>
      <w:r w:rsidR="00875A63" w:rsidRPr="00875A63">
        <w:t xml:space="preserve"> Rašić, Vinkovci, S. S. Kranjčevića 31, OIB 84450283675</w:t>
      </w:r>
      <w:r>
        <w:t>, sukladno čl. 257. Stečajnog zakona 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</w:t>
      </w:r>
      <w:r w:rsidR="007430DA">
        <w:t>255</w:t>
      </w:r>
      <w:r>
        <w:t>-1</w:t>
      </w:r>
      <w:r w:rsidR="007430DA">
        <w:t>8</w:t>
      </w:r>
      <w:r>
        <w:t>.</w:t>
      </w:r>
    </w:p>
    <w:p w:rsidRDefault="00861AC5" w:rsidP="00861AC5" w:rsidR="00861AC5"/>
    <w:p w:rsidRDefault="00861AC5" w:rsidP="00861AC5" w:rsidR="00861AC5">
      <w:pPr>
        <w:numPr>
          <w:ilvl w:val="0"/>
          <w:numId w:val="6"/>
        </w:numPr>
        <w:jc w:val="both"/>
      </w:pPr>
      <w:r>
        <w:t>Ročište vjerovnika na kojem će se ispitati prijavljene tražbine (ispitno ročište) određuje se za dan</w:t>
      </w:r>
    </w:p>
    <w:p w:rsidRDefault="00861AC5" w:rsidP="00861AC5" w:rsidR="00861AC5">
      <w:pPr>
        <w:ind w:left="900"/>
        <w:jc w:val="both"/>
      </w:pPr>
    </w:p>
    <w:p w:rsidRDefault="00861AC5" w:rsidP="00861AC5" w:rsidR="00861AC5">
      <w:pPr>
        <w:ind w:left="900"/>
        <w:jc w:val="center"/>
      </w:pPr>
      <w:r>
        <w:t>1</w:t>
      </w:r>
      <w:r w:rsidR="007430DA">
        <w:t>5</w:t>
      </w:r>
      <w:r>
        <w:t xml:space="preserve">. </w:t>
      </w:r>
      <w:r w:rsidR="007430DA">
        <w:t>siječnj</w:t>
      </w:r>
      <w:r>
        <w:t>a 201</w:t>
      </w:r>
      <w:r w:rsidR="007430DA">
        <w:t>9</w:t>
      </w:r>
      <w:r>
        <w:t>. godine</w:t>
      </w:r>
    </w:p>
    <w:p w:rsidRDefault="00861AC5" w:rsidP="00861AC5" w:rsidR="00861AC5">
      <w:pPr>
        <w:ind w:left="900"/>
        <w:jc w:val="center"/>
      </w:pPr>
      <w:r>
        <w:t>s početkom u 11,00 sati</w:t>
      </w:r>
    </w:p>
    <w:p w:rsidRDefault="00861AC5" w:rsidP="00861AC5" w:rsidR="00861AC5">
      <w:pPr>
        <w:ind w:left="900"/>
        <w:jc w:val="center"/>
      </w:pPr>
      <w:r>
        <w:t>u Trgovačkom sudu u Osijeku</w:t>
      </w:r>
    </w:p>
    <w:p w:rsidRDefault="00861AC5" w:rsidP="00861AC5" w:rsidR="00861AC5">
      <w:pPr>
        <w:ind w:left="900"/>
        <w:jc w:val="center"/>
      </w:pPr>
      <w:r>
        <w:t>Zagrebačka br. 2. soba br. 39/II.</w:t>
      </w:r>
    </w:p>
    <w:p w:rsidRDefault="00861AC5" w:rsidP="00861AC5" w:rsidR="00861AC5">
      <w:pPr>
        <w:ind w:left="900"/>
        <w:jc w:val="both"/>
      </w:pPr>
    </w:p>
    <w:p w:rsidRDefault="00861AC5" w:rsidP="00861AC5" w:rsidR="00861AC5">
      <w:pPr>
        <w:numPr>
          <w:ilvl w:val="0"/>
          <w:numId w:val="6"/>
        </w:numPr>
        <w:jc w:val="both"/>
      </w:pPr>
      <w:r>
        <w:t>Ročište vjerovnika na kojem će se na temelju izvješća stečajnog upravitelja odlučivati o daljnjem tijeku stečajnog postupka (izvještajno ročište) zakazuje se za isti dan i na istom mjestu s početkom u 11,30 sati.</w:t>
      </w:r>
    </w:p>
    <w:p w:rsidRDefault="00861AC5" w:rsidP="00861AC5" w:rsidR="00861AC5">
      <w:pPr>
        <w:ind w:left="900"/>
        <w:jc w:val="both"/>
      </w:pPr>
    </w:p>
    <w:p w:rsidRDefault="00861AC5" w:rsidP="00861AC5" w:rsidR="00861AC5">
      <w:pPr>
        <w:ind w:left="900"/>
        <w:jc w:val="both"/>
      </w:pPr>
    </w:p>
    <w:p w:rsidRDefault="00861AC5" w:rsidP="00861AC5" w:rsidR="00861AC5">
      <w:pPr>
        <w:ind w:left="900"/>
        <w:jc w:val="center"/>
      </w:pPr>
      <w:r>
        <w:t>Obrazloženje</w:t>
      </w:r>
    </w:p>
    <w:p w:rsidRDefault="00861AC5" w:rsidP="00861AC5" w:rsidR="00861AC5"/>
    <w:p w:rsidRDefault="00861AC5" w:rsidP="00861AC5" w:rsidR="00861AC5"/>
    <w:p w:rsidRDefault="00861AC5" w:rsidP="00861AC5" w:rsidR="00861AC5">
      <w:pPr>
        <w:jc w:val="both"/>
      </w:pPr>
      <w:r>
        <w:tab/>
        <w:t>Rješenjem ovoga suda poslovnog broja 14 St-</w:t>
      </w:r>
      <w:r w:rsidR="002269A9">
        <w:t>255</w:t>
      </w:r>
      <w:r>
        <w:t>/1</w:t>
      </w:r>
      <w:r w:rsidR="002269A9">
        <w:t>8</w:t>
      </w:r>
      <w:r>
        <w:t>-</w:t>
      </w:r>
      <w:r w:rsidR="002269A9">
        <w:t>17</w:t>
      </w:r>
      <w:r>
        <w:t xml:space="preserve"> od 2</w:t>
      </w:r>
      <w:r w:rsidR="002269A9">
        <w:t>4</w:t>
      </w:r>
      <w:r>
        <w:t>.0</w:t>
      </w:r>
      <w:r w:rsidR="002269A9">
        <w:t>9</w:t>
      </w:r>
      <w:r>
        <w:t>.201</w:t>
      </w:r>
      <w:r w:rsidR="002269A9">
        <w:t>8</w:t>
      </w:r>
      <w:r>
        <w:t xml:space="preserve">. nastavljen je na prijedlog stečajne upraviteljice stečajni postupak nad stečajnom masom iza stečajnog dužnika </w:t>
      </w:r>
      <w:r w:rsidR="002269A9" w:rsidRPr="002269A9">
        <w:t>OKUSI SLAVONIJE d.o.o. za proizvodnju i usluge, Vinkovci, S. S. Kranjčevića 31, MBS 030209267, OIB: 64578906602</w:t>
      </w:r>
      <w:r>
        <w:t xml:space="preserve">, </w:t>
      </w:r>
      <w:r w:rsidR="002269A9">
        <w:t>radi unovčenja preostalih pokretnina</w:t>
      </w:r>
      <w:r>
        <w:t>.</w:t>
      </w:r>
    </w:p>
    <w:p w:rsidRDefault="00861AC5" w:rsidP="00861AC5" w:rsidR="00861AC5">
      <w:pPr>
        <w:jc w:val="both"/>
      </w:pPr>
    </w:p>
    <w:p w:rsidRDefault="00861AC5" w:rsidP="00861AC5" w:rsidR="00861AC5">
      <w:pPr>
        <w:jc w:val="both"/>
      </w:pPr>
      <w:r>
        <w:lastRenderedPageBreak/>
        <w:tab/>
        <w:t xml:space="preserve">Svojim podneskom od </w:t>
      </w:r>
      <w:r w:rsidR="002269A9">
        <w:t>5</w:t>
      </w:r>
      <w:r>
        <w:t>.</w:t>
      </w:r>
      <w:r w:rsidR="002269A9">
        <w:t>11</w:t>
      </w:r>
      <w:r>
        <w:t>.201</w:t>
      </w:r>
      <w:r w:rsidR="002269A9">
        <w:t>8</w:t>
      </w:r>
      <w:r>
        <w:t xml:space="preserve">. stečajna upraviteljica je predložila da sud donese rješenje kojim će pozvati stečajne vjerovnike da u roku od 30 dana prijave stečajnoj upraviteljice svoje tražbine te da sud zakaže ispitno i izvještajno ročište, jer </w:t>
      </w:r>
      <w:r w:rsidR="00C40496">
        <w:t>s</w:t>
      </w:r>
      <w:r>
        <w:t xml:space="preserve">e na </w:t>
      </w:r>
      <w:r w:rsidR="00C40496">
        <w:t xml:space="preserve">računu stečajne mase nalazi iznos od 67.384,51 kn, a u tijeku je prodaja i preostalih </w:t>
      </w:r>
      <w:r w:rsidR="00110850">
        <w:t>po</w:t>
      </w:r>
      <w:r w:rsidR="00C40496">
        <w:t>kretnina</w:t>
      </w:r>
      <w:r>
        <w:t>.</w:t>
      </w:r>
    </w:p>
    <w:p w:rsidRDefault="00861AC5" w:rsidP="00861AC5" w:rsidR="00861AC5">
      <w:pPr>
        <w:jc w:val="both"/>
      </w:pPr>
    </w:p>
    <w:p w:rsidRDefault="00861AC5" w:rsidP="00861AC5" w:rsidR="00861AC5">
      <w:pPr>
        <w:jc w:val="both"/>
      </w:pPr>
      <w:r>
        <w:tab/>
        <w:t>Slijedom navedenoga sud je odlučio kao u izreci temeljem odredbe čl. 133. st. 5. i 6. Stečajnog zakona (NN 71/15</w:t>
      </w:r>
      <w:r w:rsidR="00C40496">
        <w:t xml:space="preserve"> i 104/17</w:t>
      </w:r>
      <w:r>
        <w:t>).</w:t>
      </w:r>
    </w:p>
    <w:p w:rsidRDefault="005F7C1C" w:rsidR="005F7C1C"/>
    <w:p w:rsidRDefault="00CF6311" w:rsidR="00CF6311"/>
    <w:p w:rsidRDefault="005F7C1C" w:rsidP="005304EB" w:rsidR="005F7C1C" w:rsidRPr="00A248DE">
      <w:pPr>
        <w:pStyle w:val="Naslov2"/>
        <w:rPr>
          <w:b w:val="false"/>
        </w:rPr>
      </w:pPr>
      <w:r w:rsidRPr="00A248DE">
        <w:rPr>
          <w:b w:val="false"/>
        </w:rPr>
        <w:t xml:space="preserve">U Osijeku </w:t>
      </w:r>
      <w:r w:rsidR="00861AC5" w:rsidRPr="00861AC5">
        <w:rPr>
          <w:b w:val="false"/>
        </w:rPr>
        <w:t xml:space="preserve">8. studenog </w:t>
      </w:r>
      <w:r w:rsidR="00CD3D7B" w:rsidRPr="00CD3D7B">
        <w:rPr>
          <w:b w:val="false"/>
        </w:rPr>
        <w:t>2018</w:t>
      </w:r>
      <w:r w:rsidRPr="00A248DE">
        <w:rPr>
          <w:b w:val="false"/>
        </w:rPr>
        <w:t xml:space="preserve">. </w:t>
      </w:r>
    </w:p>
    <w:p w:rsidRDefault="00CD0C1A" w:rsidR="00CD0C1A" w:rsidRPr="00A248DE">
      <w:pPr>
        <w:jc w:val="center"/>
        <w:rPr>
          <w:bCs/>
        </w:rPr>
      </w:pPr>
    </w:p>
    <w:p w:rsidRDefault="007F57C2" w:rsidP="007F57C2" w:rsidR="005F7C1C" w:rsidRPr="00A248DE">
      <w:pPr>
        <w:rPr>
          <w:bCs/>
        </w:rPr>
      </w:pPr>
      <w:r w:rsidRPr="00A248DE">
        <w:rPr>
          <w:bCs/>
        </w:rPr>
        <w:t>Zapisničar: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  <w:t xml:space="preserve">                        </w:t>
      </w:r>
      <w:r w:rsidR="005F7C1C" w:rsidRPr="00A248DE">
        <w:rPr>
          <w:bCs/>
        </w:rPr>
        <w:tab/>
        <w:t xml:space="preserve">                           STEČAJNI  SUDAC:</w:t>
      </w:r>
    </w:p>
    <w:p w:rsidRDefault="007F57C2" w:rsidR="00D81AFE">
      <w:pPr>
        <w:jc w:val="both"/>
        <w:rPr>
          <w:bCs/>
        </w:rPr>
      </w:pPr>
      <w:r w:rsidRPr="00A248DE">
        <w:rPr>
          <w:bCs/>
        </w:rPr>
        <w:t>Elizabeta Đeke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CE254B" w:rsidRPr="00A248DE">
        <w:tab/>
        <w:t xml:space="preserve">          mr. sc. </w:t>
      </w:r>
      <w:r w:rsidR="005F7C1C" w:rsidRPr="00A248DE">
        <w:rPr>
          <w:bCs/>
        </w:rPr>
        <w:t>Tihomir Kovačević</w:t>
      </w:r>
    </w:p>
    <w:p w:rsidRDefault="002F10CD" w:rsidR="002F10CD">
      <w:pPr>
        <w:jc w:val="both"/>
        <w:rPr>
          <w:bCs/>
        </w:rPr>
      </w:pPr>
    </w:p>
    <w:p w:rsidRDefault="002F10CD" w:rsidR="002F10CD" w:rsidRPr="002F10CD">
      <w:pPr>
        <w:jc w:val="both"/>
        <w:rPr>
          <w:bCs/>
        </w:rPr>
      </w:pPr>
    </w:p>
    <w:p w:rsidRDefault="00782BAD" w:rsidP="00782BAD" w:rsidR="00782BAD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782BAD" w:rsidP="00782BAD" w:rsidR="00782BA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81AFE" w:rsidR="00D81AFE">
      <w:pPr>
        <w:jc w:val="both"/>
      </w:pPr>
    </w:p>
    <w:p w:rsidRDefault="002F10CD" w:rsidR="002F10CD">
      <w:pPr>
        <w:jc w:val="both"/>
      </w:pPr>
    </w:p>
    <w:p w:rsidRDefault="00C03236" w:rsidR="005F7C1C" w:rsidRPr="00A248DE">
      <w:pPr>
        <w:jc w:val="both"/>
      </w:pPr>
      <w:r w:rsidRPr="00A248DE">
        <w:t>D N A :</w:t>
      </w:r>
    </w:p>
    <w:p w:rsidRDefault="007F57C2" w:rsidP="00C03236" w:rsidR="005304EB">
      <w:pPr>
        <w:numPr>
          <w:ilvl w:val="0"/>
          <w:numId w:val="3"/>
        </w:numPr>
        <w:jc w:val="both"/>
      </w:pPr>
      <w:r>
        <w:t>Stečajno</w:t>
      </w:r>
      <w:r w:rsidR="002F10CD">
        <w:t>j</w:t>
      </w:r>
      <w:r>
        <w:t xml:space="preserve"> upravitelj</w:t>
      </w:r>
      <w:r w:rsidR="002F10CD">
        <w:t>ici</w:t>
      </w:r>
      <w:r w:rsidR="00CD3D7B">
        <w:t xml:space="preserve"> Kat</w:t>
      </w:r>
      <w:r w:rsidR="00FC1090">
        <w:t>i</w:t>
      </w:r>
      <w:r w:rsidR="00CD3D7B">
        <w:t xml:space="preserve"> Rašić</w:t>
      </w:r>
    </w:p>
    <w:p w:rsidRDefault="00381BC8" w:rsidP="00381BC8" w:rsidR="00381BC8" w:rsidRPr="00381BC8">
      <w:pPr>
        <w:numPr>
          <w:ilvl w:val="0"/>
          <w:numId w:val="3"/>
        </w:numPr>
      </w:pPr>
      <w:r w:rsidRPr="00381BC8">
        <w:t>mrežna stranica e-Oglasna ploča sudova</w:t>
      </w:r>
    </w:p>
    <w:p w:rsidRDefault="00C03236" w:rsidP="00381BC8" w:rsidR="00C03236" w:rsidRPr="00C03236">
      <w:pPr>
        <w:ind w:left="720"/>
        <w:jc w:val="both"/>
      </w:pPr>
    </w:p>
    <w:sectPr w:rsidSect="00CD0C1A" w:rsidR="00C03236" w:rsidRPr="00C0323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AF8" w:rsidR="00747AF8">
      <w:r>
        <w:separator/>
      </w:r>
    </w:p>
  </w:endnote>
  <w:endnote w:id="0" w:type="continuationSeparator">
    <w:p w:rsidRDefault="00747AF8" w:rsidR="00747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AF8" w:rsidR="00747AF8">
      <w:r>
        <w:separator/>
      </w:r>
    </w:p>
  </w:footnote>
  <w:footnote w:id="0" w:type="continuationSeparator">
    <w:p w:rsidRDefault="00747AF8" w:rsidR="00747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AFB" w:rsidR="00D01A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06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P="005304EB" w:rsidR="00D01AFB">
    <w:pPr>
      <w:pStyle w:val="Zaglavlje"/>
    </w:pPr>
    <w:r>
      <w:tab/>
    </w:r>
    <w:r>
      <w:tab/>
    </w:r>
    <w:r w:rsidR="00B569BD" w:rsidRPr="00B569BD">
      <w:t>14 St-</w:t>
    </w:r>
    <w:r w:rsidR="00875A63" w:rsidRPr="00875A63">
      <w:t>255/18-26</w:t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R="00D01AF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36012F" w:rsidR="00D01AF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D0BA1"/>
    <w:multiLevelType w:val="hybridMultilevel"/>
    <w:tmpl w:val="B436FF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8B6B65"/>
    <w:multiLevelType w:val="hybridMultilevel"/>
    <w:tmpl w:val="483ECABE"/>
    <w:lvl w:tplc="E7D09AEE" w:ilvl="0">
      <w:start w:val="14"/>
      <w:numFmt w:val="bullet"/>
      <w:lvlText w:val="-"/>
      <w:lvlJc w:val="left"/>
      <w:pPr>
        <w:ind w:hanging="360" w:left="24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3"/>
      </w:pPr>
      <w:rPr>
        <w:rFonts w:hAnsi="Wingdings" w:ascii="Wingdings" w:hint="default"/>
      </w:rPr>
    </w:lvl>
  </w:abstractNum>
  <w:abstractNum w:abstractNumId="2">
    <w:nsid w:val="2E580F30"/>
    <w:multiLevelType w:val="hybridMultilevel"/>
    <w:tmpl w:val="A7923FEC"/>
    <w:lvl w:tplc="0409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09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09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09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09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09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09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09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09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3">
    <w:nsid w:val="3C8A383E"/>
    <w:multiLevelType w:val="hybridMultilevel"/>
    <w:tmpl w:val="DFAEC6D4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4">
    <w:nsid w:val="7101101A"/>
    <w:multiLevelType w:val="hybridMultilevel"/>
    <w:tmpl w:val="012E8C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4C61BBB"/>
    <w:multiLevelType w:val="hybridMultilevel"/>
    <w:tmpl w:val="CAFE24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C84"/>
    <w:rsid w:val="0000064A"/>
    <w:rsid w:val="00012B51"/>
    <w:rsid w:val="0003700A"/>
    <w:rsid w:val="00047B1C"/>
    <w:rsid w:val="00080D49"/>
    <w:rsid w:val="00095E5D"/>
    <w:rsid w:val="000A3EB6"/>
    <w:rsid w:val="000A45C3"/>
    <w:rsid w:val="000B4D38"/>
    <w:rsid w:val="000C46F8"/>
    <w:rsid w:val="000D2BA8"/>
    <w:rsid w:val="000D56D2"/>
    <w:rsid w:val="000E610D"/>
    <w:rsid w:val="000F099F"/>
    <w:rsid w:val="000F6061"/>
    <w:rsid w:val="00110850"/>
    <w:rsid w:val="0012578D"/>
    <w:rsid w:val="00141C84"/>
    <w:rsid w:val="0014410F"/>
    <w:rsid w:val="001501A9"/>
    <w:rsid w:val="00174CA9"/>
    <w:rsid w:val="0019089D"/>
    <w:rsid w:val="001B6ED3"/>
    <w:rsid w:val="002269A9"/>
    <w:rsid w:val="002662C6"/>
    <w:rsid w:val="002721FF"/>
    <w:rsid w:val="002B05E5"/>
    <w:rsid w:val="002B17BF"/>
    <w:rsid w:val="002D4260"/>
    <w:rsid w:val="002F10CD"/>
    <w:rsid w:val="0036012F"/>
    <w:rsid w:val="00381BC8"/>
    <w:rsid w:val="003A1CB7"/>
    <w:rsid w:val="003B4DD8"/>
    <w:rsid w:val="003D54E9"/>
    <w:rsid w:val="003D620D"/>
    <w:rsid w:val="003E0BC6"/>
    <w:rsid w:val="003E2141"/>
    <w:rsid w:val="003F0FFB"/>
    <w:rsid w:val="00415843"/>
    <w:rsid w:val="00471EEE"/>
    <w:rsid w:val="004748DD"/>
    <w:rsid w:val="004839BB"/>
    <w:rsid w:val="00497742"/>
    <w:rsid w:val="004A4849"/>
    <w:rsid w:val="004C3579"/>
    <w:rsid w:val="004C5252"/>
    <w:rsid w:val="004F3926"/>
    <w:rsid w:val="005009D9"/>
    <w:rsid w:val="005304EB"/>
    <w:rsid w:val="00540220"/>
    <w:rsid w:val="005465CC"/>
    <w:rsid w:val="00551263"/>
    <w:rsid w:val="00552C3F"/>
    <w:rsid w:val="00574341"/>
    <w:rsid w:val="005C11DB"/>
    <w:rsid w:val="005C7E47"/>
    <w:rsid w:val="005F7C1C"/>
    <w:rsid w:val="00623800"/>
    <w:rsid w:val="0064153A"/>
    <w:rsid w:val="00684B8F"/>
    <w:rsid w:val="006E6549"/>
    <w:rsid w:val="0070097C"/>
    <w:rsid w:val="00702862"/>
    <w:rsid w:val="00716E63"/>
    <w:rsid w:val="007430DA"/>
    <w:rsid w:val="00747AF8"/>
    <w:rsid w:val="00766A4E"/>
    <w:rsid w:val="00782BAD"/>
    <w:rsid w:val="00792744"/>
    <w:rsid w:val="00793A7E"/>
    <w:rsid w:val="00797714"/>
    <w:rsid w:val="007B130C"/>
    <w:rsid w:val="007F57C2"/>
    <w:rsid w:val="00802633"/>
    <w:rsid w:val="00861AC5"/>
    <w:rsid w:val="00875A63"/>
    <w:rsid w:val="008C6CE3"/>
    <w:rsid w:val="008C70EB"/>
    <w:rsid w:val="008D7544"/>
    <w:rsid w:val="00990BE1"/>
    <w:rsid w:val="009B3596"/>
    <w:rsid w:val="009E3300"/>
    <w:rsid w:val="009F5042"/>
    <w:rsid w:val="00A02CB3"/>
    <w:rsid w:val="00A248DE"/>
    <w:rsid w:val="00A53433"/>
    <w:rsid w:val="00A6064E"/>
    <w:rsid w:val="00A70513"/>
    <w:rsid w:val="00A91A62"/>
    <w:rsid w:val="00AE0E61"/>
    <w:rsid w:val="00AF6371"/>
    <w:rsid w:val="00B31EEC"/>
    <w:rsid w:val="00B34620"/>
    <w:rsid w:val="00B4776B"/>
    <w:rsid w:val="00B569BD"/>
    <w:rsid w:val="00B8447F"/>
    <w:rsid w:val="00B95E64"/>
    <w:rsid w:val="00BA6E3E"/>
    <w:rsid w:val="00BC6487"/>
    <w:rsid w:val="00BE3458"/>
    <w:rsid w:val="00C03236"/>
    <w:rsid w:val="00C04B50"/>
    <w:rsid w:val="00C40496"/>
    <w:rsid w:val="00C63BF7"/>
    <w:rsid w:val="00C73FC2"/>
    <w:rsid w:val="00CA39C0"/>
    <w:rsid w:val="00CC0A10"/>
    <w:rsid w:val="00CC67DD"/>
    <w:rsid w:val="00CD0C1A"/>
    <w:rsid w:val="00CD3D7B"/>
    <w:rsid w:val="00CE254B"/>
    <w:rsid w:val="00CF6311"/>
    <w:rsid w:val="00D01AFB"/>
    <w:rsid w:val="00D57DB4"/>
    <w:rsid w:val="00D63983"/>
    <w:rsid w:val="00D81AFE"/>
    <w:rsid w:val="00D83378"/>
    <w:rsid w:val="00D97696"/>
    <w:rsid w:val="00DB1CD7"/>
    <w:rsid w:val="00DC6D5F"/>
    <w:rsid w:val="00DD5785"/>
    <w:rsid w:val="00E03A80"/>
    <w:rsid w:val="00E26FD1"/>
    <w:rsid w:val="00E75ACF"/>
    <w:rsid w:val="00E85208"/>
    <w:rsid w:val="00E8660A"/>
    <w:rsid w:val="00E907ED"/>
    <w:rsid w:val="00EA6584"/>
    <w:rsid w:val="00ED74E0"/>
    <w:rsid w:val="00EE5B7C"/>
    <w:rsid w:val="00F8765B"/>
    <w:rsid w:val="00FC1090"/>
    <w:rsid w:val="00FD07F2"/>
    <w:rsid w:val="00FD1B50"/>
    <w:rsid w:val="00FD262A"/>
    <w:rsid w:val="00FE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782B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0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0064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0064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64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64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782B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0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0064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0064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64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64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2018.</izvorni_sadrzaj>
    <derivirana_varijabla naziv="DomainObject.Predmet.DatumRjesavanja_1">4.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St-255/2018</izvorni_sadrzaj>
    <derivirana_varijabla naziv="DomainObject.Predmet.OznakaBroj_1">St-255/2018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risan rj tt-18/4721-2</izvorni_sadrzaj>
    <derivirana_varijabla naziv="DomainObject.Predmet.PrimjedbaSuca_1">subjekt risan rj tt-18/4721-2</derivirana_varijabla>
  </DomainObject.Predmet.PrimjedbaSuca>
  <DomainObject.Predmet.ProtustrankaFormated>
    <izvorni_sadrzaj>  OKUSI SLAVONIJE d.o.o. za proizvodnju i usluge</izvorni_sadrzaj>
    <derivirana_varijabla naziv="DomainObject.Predmet.ProtustrankaFormated_1">  OKUSI SLAVONIJE d.o.o. za proizvodnju i usluge</derivirana_varijabla>
  </DomainObject.Predmet.ProtustrankaFormated>
  <DomainObject.Predmet.ProtustrankaFormatedOIB>
    <izvorni_sadrzaj>  OKUSI SLAVONIJE d.o.o. za proizvodnju i usluge, OIB 33908408169</izvorni_sadrzaj>
    <derivirana_varijabla naziv="DomainObject.Predmet.ProtustrankaFormatedOIB_1">  OKUSI SLAVONIJE d.o.o. za proizvodnju i usluge, OIB 33908408169</derivirana_varijabla>
  </DomainObject.Predmet.ProtustrankaFormatedOIB>
  <DomainObject.Predmet.ProtustrankaFormatedWithAdress>
    <izvorni_sadrzaj> OKUSI SLAVONIJE d.o.o. za proizvodnju i usluge, Bana Jelačića 6, 32221 Nuštar</izvorni_sadrzaj>
    <derivirana_varijabla naziv="DomainObject.Predmet.ProtustrankaFormatedWithAdress_1"> OKUSI SLAVONIJE d.o.o. za proizvodnju i usluge, Bana Jelačića 6, 32221 Nuštar</derivirana_varijabla>
  </DomainObject.Predmet.ProtustrankaFormatedWithAdress>
  <DomainObject.Predmet.ProtustrankaFormatedWithAdressOIB>
    <izvorni_sadrzaj> OKUSI SLAVONIJE d.o.o. za proizvodnju i usluge, OIB 33908408169, Bana Jelačića 6, 32221 Nuštar</izvorni_sadrzaj>
    <derivirana_varijabla naziv="DomainObject.Predmet.ProtustrankaFormatedWithAdressOIB_1"> OKUSI SLAVONIJE d.o.o. za proizvodnju i usluge, OIB 33908408169, Bana Jelačića 6, 32221 Nuštar</derivirana_varijabla>
  </DomainObject.Predmet.ProtustrankaFormatedWithAdressOIB>
  <DomainObject.Predmet.ProtustrankaWithAdress>
    <izvorni_sadrzaj>OKUSI SLAVONIJE d.o.o. za proizvodnju i usluge Bana Jelačića 6, 32221 Nuštar</izvorni_sadrzaj>
    <derivirana_varijabla naziv="DomainObject.Predmet.ProtustrankaWithAdress_1">OKUSI SLAVONIJE d.o.o. za proizvodnju i usluge Bana Jelačića 6, 32221 Nuštar</derivirana_varijabla>
  </DomainObject.Predmet.ProtustrankaWithAdress>
  <DomainObject.Predmet.ProtustrankaWithAdressOIB>
    <izvorni_sadrzaj>OKUSI SLAVONIJE d.o.o. za proizvodnju i usluge, OIB 33908408169, Bana Jelačića 6, 32221 Nuštar</izvorni_sadrzaj>
    <derivirana_varijabla naziv="DomainObject.Predmet.ProtustrankaWithAdressOIB_1">OKUSI SLAVONIJE d.o.o. za proizvodnju i usluge, OIB 33908408169, Bana Jelačića 6, 32221 Nuštar</derivirana_varijabla>
  </DomainObject.Predmet.ProtustrankaWithAdressOIB>
  <DomainObject.Predmet.ProtustrankaNazivFormated>
    <izvorni_sadrzaj>OKUSI SLAVONIJE d.o.o. za proizvodnju i usluge</izvorni_sadrzaj>
    <derivirana_varijabla naziv="DomainObject.Predmet.ProtustrankaNazivFormated_1">OKUSI SLAVONIJE d.o.o. za proizvodnju i usluge</derivirana_varijabla>
  </DomainObject.Predmet.ProtustrankaNazivFormated>
  <DomainObject.Predmet.ProtustrankaNazivFormatedOIB>
    <izvorni_sadrzaj>OKUSI SLAVONIJE d.o.o. za proizvodnju i usluge, OIB 33908408169</izvorni_sadrzaj>
    <derivirana_varijabla naziv="DomainObject.Predmet.ProtustrankaNazivFormatedOIB_1">OKUSI SLAVONIJE d.o.o. za proizvodnju i usluge, OIB 33908408169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OKUSI SLAVONIJE d.o.o. za proizvodnju i usluge</item>
    </izvorni_sadrzaj>
    <derivirana_varijabla naziv="DomainObject.Predmet.ProtuStrankaListFormated_1">
      <item>OKUSI SLAVONIJE d.o.o. za proizvodnju i usluge</item>
    </derivirana_varijabla>
  </DomainObject.Predmet.ProtuStrankaListFormated>
  <DomainObject.Predmet.ProtuStrankaListFormatedOIB>
    <izvorni_sadrzaj>
      <item>OKUSI SLAVONIJE d.o.o. za proizvodnju i usluge, OIB 33908408169</item>
    </izvorni_sadrzaj>
    <derivirana_varijabla naziv="DomainObject.Predmet.ProtuStrankaListFormatedOIB_1">
      <item>OKUSI SLAVONIJE d.o.o. za proizvodnju i usluge, OIB 33908408169</item>
    </derivirana_varijabla>
  </DomainObject.Predmet.ProtuStrankaListFormatedOIB>
  <DomainObject.Predmet.ProtuStrankaListFormatedWithAdress>
    <izvorni_sadrzaj>
      <item>OKUSI SLAVONIJE d.o.o. za proizvodnju i usluge, Bana Jelačića 6, 32221 Nuštar</item>
    </izvorni_sadrzaj>
    <derivirana_varijabla naziv="DomainObject.Predmet.ProtuStrankaListFormatedWithAdress_1">
      <item>OKUSI SLAVONIJE d.o.o. za proizvodnju i usluge, Bana Jelačića 6, 32221 Nuštar</item>
    </derivirana_varijabla>
  </DomainObject.Predmet.ProtuStrankaListFormatedWithAdress>
  <DomainObject.Predmet.ProtuStrankaListFormatedWithAdressOIB>
    <izvorni_sadrzaj>
      <item>OKUSI SLAVONIJE d.o.o. za proizvodnju i usluge, OIB 33908408169, Bana Jelačića 6, 32221 Nuštar</item>
    </izvorni_sadrzaj>
    <derivirana_varijabla naziv="DomainObject.Predmet.ProtuStrankaListFormatedWithAdressOIB_1">
      <item>OKUSI SLAVONIJE d.o.o. za proizvodnju i usluge, OIB 33908408169, Bana Jelačića 6, 32221 Nuštar</item>
    </derivirana_varijabla>
  </DomainObject.Predmet.ProtuStrankaListFormatedWithAdressOIB>
  <DomainObject.Predmet.ProtuStrankaListNazivFormated>
    <izvorni_sadrzaj>
      <item>OKUSI SLAVONIJE d.o.o. za proizvodnju i usluge</item>
    </izvorni_sadrzaj>
    <derivirana_varijabla naziv="DomainObject.Predmet.ProtuStrankaListNazivFormated_1">
      <item>OKUSI SLAVONIJE d.o.o. za proizvodnju i usluge</item>
    </derivirana_varijabla>
  </DomainObject.Predmet.ProtuStrankaListNazivFormated>
  <DomainObject.Predmet.ProtuStrankaListNazivFormatedOIB>
    <izvorni_sadrzaj>
      <item>OKUSI SLAVONIJE d.o.o. za proizvodnju i usluge, OIB 33908408169</item>
    </izvorni_sadrzaj>
    <derivirana_varijabla naziv="DomainObject.Predmet.ProtuStrankaListNazivFormatedOIB_1">
      <item>OKUSI SLAVONIJE d.o.o. za proizvodnju i usluge, OIB 33908408169</item>
    </derivirana_varijabla>
  </DomainObject.Predmet.ProtuStrankaListNazivFormatedOIB>
  <DomainObject.Predmet.OstaliListFormated>
    <izvorni_sadrzaj>
      <item>Djon Beriša</item>
    </izvorni_sadrzaj>
    <derivirana_varijabla naziv="DomainObject.Predmet.OstaliListFormated_1">
      <item>Djon Beriša</item>
    </derivirana_varijabla>
  </DomainObject.Predmet.OstaliListFormated>
  <DomainObject.Predmet.OstaliListFormatedOIB>
    <izvorni_sadrzaj>
      <item>Djon Beriša, OIB 08444277651</item>
    </izvorni_sadrzaj>
    <derivirana_varijabla naziv="DomainObject.Predmet.OstaliListFormatedOIB_1">
      <item>Djon Beriša, OIB 08444277651</item>
    </derivirana_varijabla>
  </DomainObject.Predmet.OstaliListFormatedOIB>
  <DomainObject.Predmet.OstaliListFormatedWithAdress>
    <izvorni_sadrzaj>
      <item>Djon Beriša, Bana Jelačića 6, 32221 Nuštar</item>
    </izvorni_sadrzaj>
    <derivirana_varijabla naziv="DomainObject.Predmet.OstaliListFormatedWithAdress_1">
      <item>Djon Beriša, Bana Jelačića 6, 32221 Nuštar</item>
    </derivirana_varijabla>
  </DomainObject.Predmet.OstaliListFormatedWithAdress>
  <DomainObject.Predmet.OstaliListFormatedWithAdressOIB>
    <izvorni_sadrzaj>
      <item>Djon Beriša, OIB 08444277651, Bana Jelačića 6, 32221 Nuštar</item>
    </izvorni_sadrzaj>
    <derivirana_varijabla naziv="DomainObject.Predmet.OstaliListFormatedWithAdressOIB_1">
      <item>Djon Beriša, OIB 08444277651, Bana Jelačića 6, 32221 Nuštar</item>
    </derivirana_varijabla>
  </DomainObject.Predmet.OstaliListFormatedWithAdressOIB>
  <DomainObject.Predmet.OstaliListNazivFormated>
    <izvorni_sadrzaj>
      <item>Djon Beriša</item>
    </izvorni_sadrzaj>
    <derivirana_varijabla naziv="DomainObject.Predmet.OstaliListNazivFormated_1">
      <item>Djon Beriša</item>
    </derivirana_varijabla>
  </DomainObject.Predmet.OstaliListNazivFormated>
  <DomainObject.Predmet.OstaliListNazivFormatedOIB>
    <izvorni_sadrzaj>
      <item>Djon Beriša, OIB 08444277651</item>
    </izvorni_sadrzaj>
    <derivirana_varijabla naziv="DomainObject.Predmet.OstaliListNazivFormatedOIB_1">
      <item>Djon Beriša, OIB 08444277651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OKUSI SLAVONIJE d.o.o. za proizvodnju i usluge</izvorni_sadrzaj>
    <derivirana_varijabla naziv="DomainObject.Predmet.ProtustrankaIDrugi_1">OKUSI SLAVONIJE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OKUSI SLAVONIJE d.o.o. za proizvodnju i usluge, OIB 33908408169, Bana Jelačića 6, 32221 Nuštar</izvorni_sadrzaj>
    <derivirana_varijabla naziv="DomainObject.Predmet.ProtustrankaIDrugiAdressOIB_1">OKUSI SLAVONIJE d.o.o. za proizvodnju i usluge, OIB 33908408169, Bana Jelačića 6,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srpnja 2018.</izvorni_sadrzaj>
    <derivirana_varijabla naziv="DomainObject.Predmet.OdlukaRjesenje.DatumDonosenjaOdluke_1">4. srpnja 2018.</derivirana_varijabla>
  </DomainObject.Predmet.OdlukaRjesenje.DatumDonosenjaOdluke>
  <DomainObject.Predmet.OdlukaRjesenje.DatumPravomocnosti>
    <izvorni_sadrzaj>23. srpnja 2018.</izvorni_sadrzaj>
    <derivirana_varijabla naziv="DomainObject.Predmet.OdlukaRjesenje.DatumPravomocnosti_1">23. srpnja 2018.</derivirana_varijabla>
  </DomainObject.Predmet.OdlukaRjesenje.DatumPravomocnosti>
  <DomainObject.Predmet.OdlukaRjesenje.Oznaka>
    <izvorni_sadrzaj>St-255/2018-12</izvorni_sadrzaj>
    <derivirana_varijabla naziv="DomainObject.Predmet.OdlukaRjesenje.Oznaka_1">St-255/2018-12</derivirana_varijabla>
  </DomainObject.Predmet.OdlukaRjesenje.Oznaka>
  <DomainObject.Predmet.SudioniciListNaziv>
    <izvorni_sadrzaj>
      <item>FINA RC OSIJEK</item>
      <item>OKUSI SLAVONIJE d.o.o. za proizvodnju i usluge</item>
      <item>Djon Beriša</item>
    </izvorni_sadrzaj>
    <derivirana_varijabla naziv="DomainObject.Predmet.SudioniciListNaziv_1">
      <item>FINA RC OSIJEK</item>
      <item>OKUSI SLAVONIJE d.o.o. za proizvodnju i usluge</item>
      <item>Djon Beriša</item>
    </derivirana_varijabla>
  </DomainObject.Predmet.SudioniciListNaziv>
  <DomainObject.Predmet.SudioniciListAdressOIB>
    <izvorni_sadrzaj>
      <item>FINA RC OSIJEK, OIB 85821130368</item>
      <item>OKUSI SLAVONIJE d.o.o. za proizvodnju i usluge, OIB 33908408169, Bana Jelačića 6,32221 Nuštar</item>
      <item>Djon Beriša, OIB 08444277651, Bana Jelačića 6,32221 Nuštar</item>
    </izvorni_sadrzaj>
    <derivirana_varijabla naziv="DomainObject.Predmet.SudioniciListAdressOIB_1">
      <item>FINA RC OSIJEK, OIB 85821130368</item>
      <item>OKUSI SLAVONIJE d.o.o. za proizvodnju i usluge, OIB 33908408169, Bana Jelačića 6,32221 Nuštar</item>
      <item>Djon Beriša, OIB 08444277651, Bana Jelačića 6,32221 Nuštar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33908408169</item>
      <item>, OIB 08444277651</item>
    </izvorni_sadrzaj>
    <derivirana_varijabla naziv="DomainObject.Predmet.SudioniciListNazivOIB_1">
      <item>, OIB 85821130368</item>
      <item>, OIB 33908408169</item>
      <item>, OIB 08444277651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2018.</izvorni_sadrzaj>
    <derivirana_varijabla naziv="DomainObject.Predmet.DatumZadnjeOdrzaneSudskeRadnje_1">26. travnja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St-255/2018-23</izvorni_sadrzaj>
    <derivirana_varijabla naziv="DomainObject.PredzadnjaOdlukaIzPredmeta.Oznaka_1">St-255/2018-23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405</properties:Words>
  <properties:Characters>2173</properties:Characters>
  <properties:Lines>69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2018-11-08T10:03:00Z</dcterms:created>
  <dc:creator>banka</dc:creator>
  <cp:lastModifiedBy>Elizabeta Đeke</cp:lastModifiedBy>
  <cp:lastPrinted>2018-11-08T10:12:00Z</cp:lastPrinted>
  <dcterms:modified xmlns:xsi="http://www.w3.org/2001/XMLSchema-instance" xsi:type="dcterms:W3CDTF">2018-11-08T11:16:00Z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nastavak postupka 8.11.docx)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