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71db5" w14:paraId="6071db5" w:rsidRDefault="0063714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37148" w:rsidP="00637148" w:rsidR="00637148" w:rsidRPr="00637148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637148">
        <w:rPr>
          <w:rFonts w:cs="Times New Roman" w:eastAsia="Arial Unicode MS"/>
          <w:b/>
          <w:bCs/>
          <w:lang w:eastAsia="hr-HR"/>
        </w:rPr>
        <w:t xml:space="preserve">  REPUBLIKA HRVATSKA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637148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637148">
        <w:rPr>
          <w:rFonts w:cs="Times New Roman" w:eastAsia="Times New Roman"/>
          <w:lang w:eastAsia="hr-HR" w:val="en-AU"/>
        </w:rPr>
        <w:t xml:space="preserve">            </w:t>
      </w:r>
      <w:r w:rsidRPr="00637148">
        <w:rPr>
          <w:rFonts w:cs="Times New Roman" w:eastAsia="Times New Roman"/>
          <w:lang w:eastAsia="hr-HR" w:val="en-AU"/>
        </w:rPr>
        <w:tab/>
      </w:r>
      <w:r w:rsidRPr="00637148">
        <w:rPr>
          <w:rFonts w:cs="Times New Roman" w:eastAsia="Times New Roman"/>
          <w:lang w:eastAsia="hr-HR" w:val="en-AU"/>
        </w:rPr>
        <w:tab/>
      </w:r>
      <w:r w:rsidRPr="00637148">
        <w:rPr>
          <w:rFonts w:cs="Times New Roman" w:eastAsia="Times New Roman"/>
          <w:lang w:eastAsia="hr-HR" w:val="en-AU"/>
        </w:rPr>
        <w:tab/>
        <w:t xml:space="preserve">      </w:t>
      </w:r>
      <w:proofErr w:type="spellStart"/>
      <w:r w:rsidRPr="00637148">
        <w:rPr>
          <w:rFonts w:cs="Times New Roman" w:eastAsia="Times New Roman"/>
          <w:b/>
          <w:lang w:eastAsia="hr-HR" w:val="en-AU"/>
        </w:rPr>
        <w:t>Broj</w:t>
      </w:r>
      <w:proofErr w:type="spellEnd"/>
      <w:r w:rsidRPr="00637148">
        <w:rPr>
          <w:rFonts w:cs="Times New Roman" w:eastAsia="Times New Roman"/>
          <w:b/>
          <w:lang w:eastAsia="hr-HR" w:val="en-AU"/>
        </w:rPr>
        <w:t xml:space="preserve">: 14. </w:t>
      </w:r>
      <w:r w:rsidRPr="00637148">
        <w:rPr>
          <w:rFonts w:cs="Times New Roman" w:eastAsia="Times New Roman"/>
          <w:b/>
          <w:lang w:eastAsia="hr-HR"/>
        </w:rPr>
        <w:t>St-59/2015.</w:t>
      </w:r>
    </w:p>
    <w:p w:rsidRDefault="00637148" w:rsidP="00637148" w:rsidR="00637148" w:rsidRPr="0063714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37148">
        <w:rPr>
          <w:rFonts w:cs="Times New Roman" w:eastAsia="Times New Roman"/>
          <w:b/>
          <w:szCs w:val="20"/>
          <w:lang w:eastAsia="hr-HR"/>
        </w:rPr>
        <w:t xml:space="preserve">              </w:t>
      </w:r>
      <w:proofErr w:type="spellStart"/>
      <w:r w:rsidRPr="00637148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637148">
        <w:rPr>
          <w:rFonts w:cs="Times New Roman" w:eastAsia="Times New Roman"/>
          <w:b/>
          <w:szCs w:val="20"/>
          <w:lang w:eastAsia="hr-HR"/>
        </w:rPr>
        <w:t xml:space="preserve"> 6.</w:t>
      </w:r>
    </w:p>
    <w:p w:rsidRDefault="00637148" w:rsidP="00637148" w:rsidR="00637148" w:rsidRPr="00637148">
      <w:pPr>
        <w:spacing w:after="0"/>
        <w:rPr>
          <w:rFonts w:cs="Times New Roman" w:eastAsia="Times New Roman"/>
          <w:b/>
          <w:szCs w:val="20"/>
          <w:lang w:eastAsia="hr-HR"/>
        </w:rPr>
      </w:pPr>
      <w:r w:rsidRPr="00637148">
        <w:rPr>
          <w:rFonts w:cs="Times New Roman" w:eastAsia="Times New Roman"/>
          <w:b/>
          <w:szCs w:val="20"/>
          <w:lang w:eastAsia="hr-HR"/>
        </w:rPr>
        <w:t xml:space="preserve">            21 000  S P L I T</w:t>
      </w:r>
    </w:p>
    <w:p w:rsidRDefault="00637148" w:rsidP="00637148" w:rsidR="00637148" w:rsidRPr="0063714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37148" w:rsidP="00637148" w:rsidR="00637148" w:rsidRPr="00637148">
      <w:pPr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 w:rsidRPr="00637148">
        <w:rPr>
          <w:rFonts w:cs="Times New Roman" w:eastAsia="Times New Roman"/>
          <w:b/>
          <w:szCs w:val="20"/>
          <w:lang w:eastAsia="hr-HR"/>
        </w:rPr>
        <w:t>R E P U B L I K A    H R V A T S K A</w:t>
      </w:r>
    </w:p>
    <w:p w:rsidRDefault="00637148" w:rsidP="00637148" w:rsidR="00637148" w:rsidRPr="0063714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7148" w:rsidP="00637148" w:rsidR="00637148" w:rsidRPr="0063714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7148">
        <w:rPr>
          <w:rFonts w:cs="Times New Roman" w:eastAsia="Times New Roman"/>
          <w:b/>
          <w:lang w:eastAsia="hr-HR"/>
        </w:rPr>
        <w:t>R J E Š E N J E</w:t>
      </w:r>
    </w:p>
    <w:p w:rsidRDefault="00637148" w:rsidP="00637148" w:rsidR="00637148" w:rsidRPr="00637148">
      <w:pPr>
        <w:spacing w:after="0"/>
        <w:rPr>
          <w:rFonts w:cs="Times New Roman" w:eastAsia="Times New Roman"/>
          <w:szCs w:val="20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637148">
        <w:rPr>
          <w:rFonts w:cs="Times New Roman" w:eastAsia="Calibri" w:hAnsi="Calibri" w:ascii="Calibri"/>
          <w:lang w:val="en-US"/>
        </w:rPr>
        <w:tab/>
      </w:r>
      <w:proofErr w:type="spellStart"/>
      <w:r w:rsidRPr="00637148">
        <w:rPr>
          <w:rFonts w:cs="Times New Roman" w:eastAsia="Calibri" w:hAnsi="Calibri" w:ascii="Calibri"/>
          <w:lang w:val="en-US"/>
        </w:rPr>
        <w:t>Trgovački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sud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637148">
        <w:rPr>
          <w:rFonts w:cs="Times New Roman" w:eastAsia="Calibri" w:hAnsi="Calibri" w:ascii="Calibri"/>
          <w:lang w:val="en-US"/>
        </w:rPr>
        <w:t>Splitu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po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sudcu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Jozi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Ćaleta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kao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sudcu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pojedincu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637148">
        <w:rPr>
          <w:rFonts w:cs="Times New Roman" w:eastAsia="Calibri" w:hAnsi="Calibri" w:ascii="Calibri"/>
          <w:lang w:val="en-US"/>
        </w:rPr>
        <w:t>stečajnom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postupku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prijedlogu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Predlagatelja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: SODALITAS, </w:t>
      </w:r>
      <w:proofErr w:type="spellStart"/>
      <w:r w:rsidRPr="00637148">
        <w:rPr>
          <w:rFonts w:cs="Times New Roman" w:eastAsia="Calibri" w:hAnsi="Calibri" w:ascii="Calibri"/>
          <w:lang w:val="en-US"/>
        </w:rPr>
        <w:t>d.o.o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., </w:t>
      </w:r>
      <w:proofErr w:type="spellStart"/>
      <w:r w:rsidRPr="00637148">
        <w:rPr>
          <w:rFonts w:cs="Times New Roman" w:eastAsia="Calibri" w:hAnsi="Calibri" w:ascii="Calibri"/>
          <w:lang w:val="en-US"/>
        </w:rPr>
        <w:t>Podstrana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Sv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. Martin 77., OIB: 16907917467., </w:t>
      </w:r>
      <w:proofErr w:type="spellStart"/>
      <w:r w:rsidRPr="00637148">
        <w:rPr>
          <w:rFonts w:cs="Times New Roman" w:eastAsia="Calibri" w:hAnsi="Calibri" w:ascii="Calibri"/>
          <w:lang w:val="en-US"/>
        </w:rPr>
        <w:t>zastupan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punomoćniku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odvjetniku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Nevio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Sanader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iz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Splita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radi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otvaranja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stečajnog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postupka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nad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istim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trgovačkim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društvom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kao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stečajnim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Dužnikom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637148">
        <w:rPr>
          <w:rFonts w:cs="Times New Roman" w:eastAsia="Calibri" w:hAnsi="Calibri" w:ascii="Calibri"/>
          <w:lang w:val="en-US"/>
        </w:rPr>
        <w:t>dalje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637148">
        <w:rPr>
          <w:rFonts w:cs="Times New Roman" w:eastAsia="Calibri" w:hAnsi="Calibri" w:ascii="Calibri"/>
          <w:lang w:val="en-US"/>
        </w:rPr>
        <w:t>Predlagatelj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Dužnik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stečajni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637148">
        <w:rPr>
          <w:rFonts w:cs="Times New Roman" w:eastAsia="Calibri" w:hAnsi="Calibri" w:ascii="Calibri"/>
          <w:lang w:val="en-US"/>
        </w:rPr>
        <w:t>Dužnik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637148">
        <w:rPr>
          <w:rFonts w:cs="Times New Roman" w:eastAsia="Calibri" w:hAnsi="Calibri" w:ascii="Calibri"/>
          <w:lang w:val="en-US"/>
        </w:rPr>
        <w:t>dana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25. </w:t>
      </w:r>
      <w:proofErr w:type="spellStart"/>
      <w:r w:rsidRPr="00637148">
        <w:rPr>
          <w:rFonts w:cs="Times New Roman" w:eastAsia="Calibri" w:hAnsi="Calibri" w:ascii="Calibri"/>
          <w:lang w:val="en-US"/>
        </w:rPr>
        <w:t>studenog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r w:rsidRPr="00637148">
        <w:rPr>
          <w:rFonts w:cs="Times New Roman" w:eastAsia="Calibri" w:hAnsi="Calibri" w:ascii="Calibri"/>
          <w:lang w:val="en-US"/>
        </w:rPr>
        <w:t>godine</w:t>
      </w:r>
      <w:proofErr w:type="spellEnd"/>
      <w:r w:rsidRPr="0063714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637148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637148">
        <w:rPr>
          <w:rFonts w:cs="Times New Roman" w:eastAsia="Calibri" w:hAnsi="Calibri" w:ascii="Calibri"/>
          <w:lang w:val="en-US"/>
        </w:rPr>
        <w:t>,</w:t>
      </w:r>
    </w:p>
    <w:p w:rsidRDefault="00637148" w:rsidP="00637148" w:rsidR="00637148" w:rsidRPr="00637148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637148" w:rsidP="00637148" w:rsidR="00637148" w:rsidRPr="0063714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637148">
        <w:rPr>
          <w:rFonts w:cs="Times New Roman" w:eastAsia="Times New Roman"/>
          <w:b/>
          <w:lang w:eastAsia="hr-HR"/>
        </w:rPr>
        <w:t>r i j e š i o    j e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          </w:t>
      </w:r>
      <w:r w:rsidRPr="00637148">
        <w:rPr>
          <w:rFonts w:cs="Times New Roman" w:eastAsia="Times New Roman"/>
          <w:b/>
          <w:lang w:eastAsia="hr-HR"/>
        </w:rPr>
        <w:t>1)</w:t>
      </w:r>
      <w:r w:rsidRPr="00637148">
        <w:rPr>
          <w:rFonts w:cs="Times New Roman" w:eastAsia="Times New Roman"/>
          <w:lang w:eastAsia="hr-HR"/>
        </w:rPr>
        <w:t xml:space="preserve">  Temeljem članka 42., stavak 1., Stečajnog zakona („Narodne novine“, br.: 44/96. do 133/12., SZ, u vezi sa člankom 441., Stečajnog zakona, „Narodne novine“, br.: 71/15., dalje: SZ/15.), pokreće se prethodni postupak radi utvrđivanja uvjeta za otvaranje stečajnog postupka nad Dužnikom:</w:t>
      </w:r>
      <w:r w:rsidRPr="00637148">
        <w:rPr>
          <w:rFonts w:cs="Times New Roman" w:eastAsia="Times New Roman"/>
          <w:szCs w:val="20"/>
          <w:lang w:eastAsia="hr-HR"/>
        </w:rPr>
        <w:t xml:space="preserve"> </w:t>
      </w:r>
      <w:r w:rsidRPr="00637148">
        <w:rPr>
          <w:rFonts w:cs="Times New Roman" w:eastAsia="Times New Roman"/>
          <w:lang w:eastAsia="hr-HR"/>
        </w:rPr>
        <w:t xml:space="preserve">SODALITAS, d.o.o., </w:t>
      </w:r>
      <w:proofErr w:type="spellStart"/>
      <w:r w:rsidRPr="00637148">
        <w:rPr>
          <w:rFonts w:cs="Times New Roman" w:eastAsia="Times New Roman"/>
          <w:lang w:eastAsia="hr-HR"/>
        </w:rPr>
        <w:t>Podstrana</w:t>
      </w:r>
      <w:proofErr w:type="spellEnd"/>
      <w:r w:rsidRPr="00637148">
        <w:rPr>
          <w:rFonts w:cs="Times New Roman" w:eastAsia="Times New Roman"/>
          <w:lang w:eastAsia="hr-HR"/>
        </w:rPr>
        <w:t xml:space="preserve">, Sv. Martin 77., OIB: 16907917467. te se odlučuje održati ročište pa se ročište zakazuje za dan: </w:t>
      </w:r>
      <w:r w:rsidRPr="00637148">
        <w:rPr>
          <w:rFonts w:cs="Times New Roman" w:eastAsia="Times New Roman"/>
          <w:u w:val="single"/>
          <w:lang w:eastAsia="hr-HR"/>
        </w:rPr>
        <w:t xml:space="preserve">UTORAK– 15. prosinca 2015. godine, s početkom u 12,45 sati, </w:t>
      </w:r>
      <w:r w:rsidRPr="00637148">
        <w:rPr>
          <w:rFonts w:cs="Times New Roman" w:eastAsia="Times New Roman"/>
          <w:lang w:eastAsia="hr-HR"/>
        </w:rPr>
        <w:t xml:space="preserve">u Trgovačkom sudu u Splitu, Split, </w:t>
      </w:r>
      <w:proofErr w:type="spellStart"/>
      <w:r w:rsidRPr="00637148">
        <w:rPr>
          <w:rFonts w:cs="Times New Roman" w:eastAsia="Times New Roman"/>
          <w:lang w:eastAsia="hr-HR"/>
        </w:rPr>
        <w:t>Sukoišanska</w:t>
      </w:r>
      <w:proofErr w:type="spellEnd"/>
      <w:r w:rsidRPr="00637148">
        <w:rPr>
          <w:rFonts w:cs="Times New Roman" w:eastAsia="Times New Roman"/>
          <w:lang w:eastAsia="hr-HR"/>
        </w:rPr>
        <w:t xml:space="preserve"> 6., soba broj: 121/I. kat, sudnica broj: 5.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 w:val="fr-FR"/>
        </w:rPr>
      </w:pPr>
      <w:r w:rsidRPr="00637148">
        <w:rPr>
          <w:rFonts w:cs="Times New Roman" w:eastAsia="Times New Roman"/>
          <w:lang w:eastAsia="hr-HR" w:val="fr-FR"/>
        </w:rPr>
        <w:t xml:space="preserve">         </w:t>
      </w:r>
      <w:r w:rsidRPr="00637148">
        <w:rPr>
          <w:rFonts w:cs="Times New Roman" w:eastAsia="Times New Roman"/>
          <w:b/>
          <w:lang w:eastAsia="hr-HR" w:val="fr-FR"/>
        </w:rPr>
        <w:t>2</w:t>
      </w:r>
      <w:r w:rsidRPr="00637148">
        <w:rPr>
          <w:rFonts w:cs="Times New Roman" w:eastAsia="Times New Roman"/>
          <w:lang w:eastAsia="hr-HR" w:val="fr-FR"/>
        </w:rPr>
        <w:t xml:space="preserve">) Na ročište se pozivaju: </w:t>
      </w:r>
      <w:r w:rsidRPr="00637148">
        <w:rPr>
          <w:rFonts w:cs="Times New Roman" w:eastAsia="Times New Roman"/>
          <w:lang w:eastAsia="hr-HR"/>
        </w:rPr>
        <w:t xml:space="preserve">punomoćnik Predlagatelja-Dužnika – odvjetnik Nevio Sanader, iz Splita, Ulica slobode 39. i Zvonimir </w:t>
      </w:r>
      <w:proofErr w:type="spellStart"/>
      <w:r w:rsidRPr="00637148">
        <w:rPr>
          <w:rFonts w:cs="Times New Roman" w:eastAsia="Times New Roman"/>
          <w:lang w:eastAsia="hr-HR"/>
        </w:rPr>
        <w:t>Božiković</w:t>
      </w:r>
      <w:proofErr w:type="spellEnd"/>
      <w:r w:rsidRPr="00637148">
        <w:rPr>
          <w:rFonts w:cs="Times New Roman" w:eastAsia="Times New Roman"/>
          <w:lang w:eastAsia="hr-HR"/>
        </w:rPr>
        <w:t xml:space="preserve">, </w:t>
      </w:r>
      <w:proofErr w:type="spellStart"/>
      <w:r w:rsidRPr="00637148">
        <w:rPr>
          <w:rFonts w:cs="Times New Roman" w:eastAsia="Times New Roman"/>
          <w:lang w:eastAsia="hr-HR"/>
        </w:rPr>
        <w:t>Podstrana</w:t>
      </w:r>
      <w:proofErr w:type="spellEnd"/>
      <w:r w:rsidRPr="00637148">
        <w:rPr>
          <w:rFonts w:cs="Times New Roman" w:eastAsia="Times New Roman"/>
          <w:lang w:eastAsia="hr-HR"/>
        </w:rPr>
        <w:t xml:space="preserve">, Sv. Martin 77., direktor Dužnika, radi saslušanja.  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 w:val="fr-FR"/>
        </w:rPr>
        <w:t xml:space="preserve">          </w:t>
      </w:r>
      <w:r w:rsidRPr="00637148">
        <w:rPr>
          <w:rFonts w:cs="Times New Roman" w:eastAsia="Times New Roman"/>
          <w:b/>
          <w:lang w:eastAsia="hr-HR" w:val="fr-FR"/>
        </w:rPr>
        <w:t>3</w:t>
      </w:r>
      <w:r w:rsidRPr="00637148">
        <w:rPr>
          <w:rFonts w:cs="Times New Roman" w:eastAsia="Times New Roman"/>
          <w:lang w:eastAsia="hr-HR" w:val="fr-FR"/>
        </w:rPr>
        <w:t xml:space="preserve">) Pozivaju se </w:t>
      </w:r>
      <w:r w:rsidRPr="00637148">
        <w:rPr>
          <w:rFonts w:cs="Times New Roman" w:eastAsia="Times New Roman"/>
          <w:lang w:eastAsia="hr-HR"/>
        </w:rPr>
        <w:t xml:space="preserve">punomoćnik Predlagatelja-Dužnika - odvjetnik Nevio Sanader, iz Splita, Ulica slobode 39. i Zvonimir </w:t>
      </w:r>
      <w:proofErr w:type="spellStart"/>
      <w:r w:rsidRPr="00637148">
        <w:rPr>
          <w:rFonts w:cs="Times New Roman" w:eastAsia="Times New Roman"/>
          <w:lang w:eastAsia="hr-HR"/>
        </w:rPr>
        <w:t>Božiković</w:t>
      </w:r>
      <w:proofErr w:type="spellEnd"/>
      <w:r w:rsidRPr="00637148">
        <w:rPr>
          <w:rFonts w:cs="Times New Roman" w:eastAsia="Times New Roman"/>
          <w:lang w:eastAsia="hr-HR"/>
        </w:rPr>
        <w:t xml:space="preserve">, </w:t>
      </w:r>
      <w:proofErr w:type="spellStart"/>
      <w:r w:rsidRPr="00637148">
        <w:rPr>
          <w:rFonts w:cs="Times New Roman" w:eastAsia="Times New Roman"/>
          <w:lang w:eastAsia="hr-HR"/>
        </w:rPr>
        <w:t>Podstrana</w:t>
      </w:r>
      <w:proofErr w:type="spellEnd"/>
      <w:r w:rsidRPr="00637148">
        <w:rPr>
          <w:rFonts w:cs="Times New Roman" w:eastAsia="Times New Roman"/>
          <w:lang w:eastAsia="hr-HR"/>
        </w:rPr>
        <w:t>, Sv. Martin 77., direktor Dužnika,</w:t>
      </w:r>
      <w:r w:rsidRPr="00637148">
        <w:rPr>
          <w:rFonts w:cs="Times New Roman" w:eastAsia="Times New Roman"/>
          <w:lang w:eastAsia="hr-HR" w:val="fr-FR"/>
        </w:rPr>
        <w:t xml:space="preserve"> na zakazano ročište dostaviti Sudu novu potvrdu o bonitetu Dužnika – Potvrdu sukladno članku 4., SZ i Obrazac BON-2 za Dužnika, </w:t>
      </w:r>
      <w:r w:rsidRPr="00637148">
        <w:rPr>
          <w:rFonts w:cs="Times New Roman" w:eastAsia="Times New Roman"/>
          <w:lang w:eastAsia="hr-HR"/>
        </w:rPr>
        <w:t xml:space="preserve">sa stanjem računa Dužnika na dva-tri dana prije održavanja ročišta. Poziva se Zvonimir </w:t>
      </w:r>
      <w:proofErr w:type="spellStart"/>
      <w:r w:rsidRPr="00637148">
        <w:rPr>
          <w:rFonts w:cs="Times New Roman" w:eastAsia="Times New Roman"/>
          <w:lang w:eastAsia="hr-HR"/>
        </w:rPr>
        <w:t>Božiković</w:t>
      </w:r>
      <w:proofErr w:type="spellEnd"/>
      <w:r w:rsidRPr="00637148">
        <w:rPr>
          <w:rFonts w:cs="Times New Roman" w:eastAsia="Times New Roman"/>
          <w:lang w:eastAsia="hr-HR"/>
        </w:rPr>
        <w:t xml:space="preserve">, </w:t>
      </w:r>
      <w:proofErr w:type="spellStart"/>
      <w:r w:rsidRPr="00637148">
        <w:rPr>
          <w:rFonts w:cs="Times New Roman" w:eastAsia="Times New Roman"/>
          <w:lang w:eastAsia="hr-HR"/>
        </w:rPr>
        <w:t>Podstrana</w:t>
      </w:r>
      <w:proofErr w:type="spellEnd"/>
      <w:r w:rsidRPr="00637148">
        <w:rPr>
          <w:rFonts w:cs="Times New Roman" w:eastAsia="Times New Roman"/>
          <w:lang w:eastAsia="hr-HR"/>
        </w:rPr>
        <w:t>, Sv. Martin 77., kao direktor Dužnika, pristupiti u Sud na zakazano ročište, radi saslušanja.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                                              Split, 25. studenog 2015. godine.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STEČAJNI SUDAC:</w:t>
      </w:r>
    </w:p>
    <w:p w:rsidRDefault="00637148" w:rsidP="00637148" w:rsid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Jozo Ćaleta,v.r.,</w:t>
      </w:r>
    </w:p>
    <w:p w:rsidRDefault="00637148" w:rsidP="00637148" w:rsid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 w:val="fr-FR"/>
        </w:rPr>
      </w:pPr>
      <w:r w:rsidRPr="00637148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637148">
        <w:rPr>
          <w:rFonts w:cs="Times New Roman" w:eastAsia="Times New Roman"/>
          <w:b/>
          <w:lang w:eastAsia="hr-HR"/>
        </w:rPr>
        <w:t>- 2 -</w:t>
      </w:r>
      <w:r w:rsidRPr="00637148">
        <w:rPr>
          <w:rFonts w:cs="Times New Roman" w:eastAsia="Times New Roman"/>
          <w:lang w:eastAsia="hr-HR"/>
        </w:rPr>
        <w:t xml:space="preserve">                                </w:t>
      </w:r>
      <w:r w:rsidRPr="00637148">
        <w:rPr>
          <w:rFonts w:cs="Times New Roman" w:eastAsia="Times New Roman"/>
          <w:b/>
          <w:lang w:eastAsia="hr-HR"/>
        </w:rPr>
        <w:t>Broj: 14. St-59/2015.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b/>
          <w:u w:val="single"/>
          <w:lang w:eastAsia="hr-HR"/>
        </w:rPr>
        <w:t>Pravna pouka</w:t>
      </w:r>
      <w:r w:rsidRPr="00637148">
        <w:rPr>
          <w:rFonts w:cs="Times New Roman" w:eastAsia="Times New Roman"/>
          <w:lang w:eastAsia="hr-HR"/>
        </w:rPr>
        <w:t xml:space="preserve"> Protiv ovog rješenja nije dopuštena posebna žalba (čl. 42., st. 1., SZ). </w:t>
      </w:r>
    </w:p>
    <w:p w:rsidRDefault="00637148" w:rsidP="00637148" w:rsidR="00637148" w:rsidRPr="0063714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u w:val="single"/>
          <w:lang w:eastAsia="hr-HR"/>
        </w:rPr>
      </w:pPr>
      <w:r w:rsidRPr="00637148">
        <w:rPr>
          <w:rFonts w:cs="Times New Roman" w:eastAsia="Times New Roman"/>
          <w:u w:val="single"/>
          <w:lang w:eastAsia="hr-HR"/>
        </w:rPr>
        <w:t>DNA: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>1. Odvjetnik Nevio Sanader, iz Splita, Ulica slobode 39.,</w:t>
      </w:r>
    </w:p>
    <w:p w:rsidRDefault="00637148" w:rsidP="00637148" w:rsidR="00637148" w:rsidRPr="00637148">
      <w:pPr>
        <w:spacing w:after="0"/>
        <w:jc w:val="both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2. Zvonimir </w:t>
      </w:r>
      <w:proofErr w:type="spellStart"/>
      <w:r w:rsidRPr="00637148">
        <w:rPr>
          <w:rFonts w:cs="Times New Roman" w:eastAsia="Times New Roman"/>
          <w:lang w:eastAsia="hr-HR"/>
        </w:rPr>
        <w:t>Božiković</w:t>
      </w:r>
      <w:proofErr w:type="spellEnd"/>
      <w:r w:rsidRPr="00637148">
        <w:rPr>
          <w:rFonts w:cs="Times New Roman" w:eastAsia="Times New Roman"/>
          <w:lang w:eastAsia="hr-HR"/>
        </w:rPr>
        <w:t xml:space="preserve">, </w:t>
      </w:r>
      <w:proofErr w:type="spellStart"/>
      <w:r w:rsidRPr="00637148">
        <w:rPr>
          <w:rFonts w:cs="Times New Roman" w:eastAsia="Times New Roman"/>
          <w:lang w:eastAsia="hr-HR"/>
        </w:rPr>
        <w:t>Podstrana</w:t>
      </w:r>
      <w:proofErr w:type="spellEnd"/>
      <w:r w:rsidRPr="00637148">
        <w:rPr>
          <w:rFonts w:cs="Times New Roman" w:eastAsia="Times New Roman"/>
          <w:lang w:eastAsia="hr-HR"/>
        </w:rPr>
        <w:t>, Sv. Martin 77.,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>3.  e-Oglasna ploča Suda rok do: 15. prosinca 2015. godine,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>4.  Spis.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>Split, 25. studenog 2015. godine.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                                                                                   S U D A C: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  <w:r w:rsidRPr="00637148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637148" w:rsidP="00637148" w:rsidR="00637148" w:rsidRPr="00637148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148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642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St-59/2015-12</izvorni_sadrzaj>
    <derivirana_varijabla naziv="DomainObject.Oznaka_1">St-59/2015-12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2015.</izvorni_sadrzaj>
    <derivirana_varijabla naziv="DomainObject.Predmet.DatumOsnivanja_1">6.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SODALITAS d.o.o. za ugostiteljstvo i turizam</izvorni_sadrzaj>
    <derivirana_varijabla naziv="DomainObject.Predmet.StrankaFormated_1">  SODALITAS d.o.o. za ugostiteljstvo i turizam</derivirana_varijabla>
  </DomainObject.Predmet.StrankaFormated>
  <DomainObject.Predmet.StrankaFormatedOIB>
    <izvorni_sadrzaj>  SODALITAS d.o.o. za ugostiteljstvo i turizam, OIB 16907917467</izvorni_sadrzaj>
    <derivirana_varijabla naziv="DomainObject.Predmet.StrankaFormatedOIB_1">  SODALITAS d.o.o. za ugostiteljstvo i turizam, OIB 16907917467</derivirana_varijabla>
  </DomainObject.Predmet.StrankaFormatedOIB>
  <DomainObject.Predmet.StrankaFormatedWithAdress>
    <izvorni_sadrzaj> SODALITAS d.o.o. za ugostiteljstvo i turizam, Sv. Martin 77, 21311 Podstrana</izvorni_sadrzaj>
    <derivirana_varijabla naziv="DomainObject.Predmet.StrankaFormatedWithAdress_1"> SODALITAS d.o.o. za ugostiteljstvo i turizam, Sv. Martin 77, 21311 Podstrana</derivirana_varijabla>
  </DomainObject.Predmet.StrankaFormatedWithAdress>
  <DomainObject.Predmet.StrankaFormatedWithAdressOIB>
    <izvorni_sadrzaj> SODALITAS d.o.o. za ugostiteljstvo i turizam, OIB 16907917467, Sv. Martin 77, 21311 Podstrana</izvorni_sadrzaj>
    <derivirana_varijabla naziv="DomainObject.Predmet.StrankaFormatedWithAdressOIB_1"> SODALITAS d.o.o. za ugostiteljstvo i turizam, OIB 16907917467, Sv. Martin 77, 21311 Podstrana</derivirana_varijabla>
  </DomainObject.Predmet.StrankaFormatedWithAdressOIB>
  <DomainObject.Predmet.StrankaWithAdress>
    <izvorni_sadrzaj>SODALITAS d.o.o. za ugostiteljstvo i turizam Sv. Martin 77,21311 Podstrana</izvorni_sadrzaj>
    <derivirana_varijabla naziv="DomainObject.Predmet.StrankaWithAdress_1">SODALITAS d.o.o. za ugostiteljstvo i turizam Sv. Martin 77,21311 Podstrana</derivirana_varijabla>
  </DomainObject.Predmet.StrankaWithAdress>
  <DomainObject.Predmet.StrankaWithAdressOIB>
    <izvorni_sadrzaj>SODALITAS d.o.o. za ugostiteljstvo i turizam, OIB 16907917467, Sv. Martin 77,21311 Podstrana</izvorni_sadrzaj>
    <derivirana_varijabla naziv="DomainObject.Predmet.StrankaWithAdressOIB_1">SODALITAS d.o.o. za ugostiteljstvo i turizam, OIB 16907917467, Sv. Martin 77,21311 Podstrana</derivirana_varijabla>
  </DomainObject.Predmet.StrankaWithAdressOIB>
  <DomainObject.Predmet.StrankaNazivFormated>
    <izvorni_sadrzaj>SODALITAS d.o.o. za ugostiteljstvo i turizam</izvorni_sadrzaj>
    <derivirana_varijabla naziv="DomainObject.Predmet.StrankaNazivFormated_1">SODALITAS d.o.o. za ugostiteljstvo i turizam</derivirana_varijabla>
  </DomainObject.Predmet.StrankaNazivFormated>
  <DomainObject.Predmet.StrankaNazivFormatedOIB>
    <izvorni_sadrzaj>SODALITAS d.o.o. za ugostiteljstvo i turizam, OIB 16907917467</izvorni_sadrzaj>
    <derivirana_varijabla naziv="DomainObject.Predmet.StrankaNazivFormatedOIB_1">SODALITAS d.o.o. za ugostiteljstvo i turizam, OIB 16907917467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SODALITAS d.o.o. za ugostiteljstvo i turizam</item>
    </izvorni_sadrzaj>
    <derivirana_varijabla naziv="DomainObject.Predmet.StrankaListFormated_1">
      <item>SODALITAS d.o.o. za ugostiteljstvo i turizam</item>
    </derivirana_varijabla>
  </DomainObject.Predmet.StrankaListFormated>
  <DomainObject.Predmet.StrankaListFormatedOIB>
    <izvorni_sadrzaj>
      <item>SODALITAS d.o.o. za ugostiteljstvo i turizam, OIB 16907917467</item>
    </izvorni_sadrzaj>
    <derivirana_varijabla naziv="DomainObject.Predmet.StrankaListFormatedOIB_1">
      <item>SODALITAS d.o.o. za ugostiteljstvo i turizam, OIB 16907917467</item>
    </derivirana_varijabla>
  </DomainObject.Predmet.StrankaListFormatedOIB>
  <DomainObject.Predmet.StrankaListFormatedWithAdress>
    <izvorni_sadrzaj>
      <item>SODALITAS d.o.o. za ugostiteljstvo i turizam, Sv. Martin 77, 21311 Podstrana</item>
    </izvorni_sadrzaj>
    <derivirana_varijabla naziv="DomainObject.Predmet.StrankaListFormatedWithAdress_1">
      <item>SODALITAS d.o.o. za ugostiteljstvo i turizam, Sv. Martin 77, 21311 Podstrana</item>
    </derivirana_varijabla>
  </DomainObject.Predmet.StrankaListFormatedWithAdress>
  <DomainObject.Predmet.StrankaListFormatedWithAdressOIB>
    <izvorni_sadrzaj>
      <item>SODALITAS d.o.o. za ugostiteljstvo i turizam, OIB 16907917467, Sv. Martin 77, 21311 Podstrana</item>
    </izvorni_sadrzaj>
    <derivirana_varijabla naziv="DomainObject.Predmet.StrankaListFormatedWithAdressOIB_1">
      <item>SODALITAS d.o.o. za ugostiteljstvo i turizam, OIB 16907917467, Sv. Martin 77, 21311 Podstrana</item>
    </derivirana_varijabla>
  </DomainObject.Predmet.StrankaListFormatedWithAdressOIB>
  <DomainObject.Predmet.StrankaListNazivFormated>
    <izvorni_sadrzaj>
      <item>SODALITAS d.o.o. za ugostiteljstvo i turizam</item>
    </izvorni_sadrzaj>
    <derivirana_varijabla naziv="DomainObject.Predmet.StrankaListNazivFormated_1">
      <item>SODALITAS d.o.o. za ugostiteljstvo i turizam</item>
    </derivirana_varijabla>
  </DomainObject.Predmet.StrankaListNazivFormated>
  <DomainObject.Predmet.StrankaListNazivFormatedOIB>
    <izvorni_sadrzaj>
      <item>SODALITAS d.o.o. za ugostiteljstvo i turizam, OIB 16907917467</item>
    </izvorni_sadrzaj>
    <derivirana_varijabla naziv="DomainObject.Predmet.StrankaListNazivFormatedOIB_1">
      <item>SODALITAS d.o.o. za ugostiteljstvo i turizam, OIB 16907917467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>St-59/2015-12</izvorni_sadrzaj>
    <derivirana_varijabla naziv="DomainObject.PoslovniBrojDokumenta_1">St-59/2015-12</derivirana_varijabla>
  </DomainObject.PoslovniBrojDokumenta>
  <DomainObject.Predmet.StrankaIDrugi>
    <izvorni_sadrzaj>SODALITAS d.o.o. za ugostiteljstvo i turizam</izvorni_sadrzaj>
    <derivirana_varijabla naziv="DomainObject.Predmet.StrankaIDrugi_1">SODALITAS d.o.o. za ugostiteljstvo i turizam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SODALITAS d.o.o. za ugostiteljstvo i turizam, OIB 16907917467, Sv. Martin 77, 21311 Podstrana</izvorni_sadrzaj>
    <derivirana_varijabla naziv="DomainObject.Predmet.StrankaIDrugiAdressOIB_1">SODALITAS d.o.o. za ugostiteljstvo i turizam, OIB 16907917467, Sv. Martin 77, 21311 Podstrana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SODALITAS d.o.o. za ugostiteljstvo i turizam</item>
    </izvorni_sadrzaj>
    <derivirana_varijabla naziv="DomainObject.Predmet.SudioniciListNaziv_1">
      <item>SODALITAS d.o.o. za ugostiteljstvo i turizam</item>
    </derivirana_varijabla>
  </DomainObject.Predmet.SudioniciListNaziv>
  <DomainObject.Predmet.SudioniciListAdressOIB>
    <izvorni_sadrzaj>
      <item>SODALITAS d.o.o. za ugostiteljstvo i turizam, OIB 16907917467, Sv. Martin 77,21311 Podstrana</item>
    </izvorni_sadrzaj>
    <derivirana_varijabla naziv="DomainObject.Predmet.SudioniciListAdressOIB_1">
      <item>SODALITAS d.o.o. za ugostiteljstvo i turizam, OIB 16907917467, Sv. Martin 77,21311 Podstrana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D67364-FA93-48FC-8547-69B40E0D2C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360</properties:Words>
  <properties:Characters>1914</properties:Characters>
  <properties:Lines>76</properties:Lines>
  <properties:Paragraphs>24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2015-11-25T07:43:00Z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St-59/2015-12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