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640204" w:rsidP="00640204" w:rsidR="00640204" w:rsidRPr="00065A16">
      <w:pPr>
        <w:jc w:val="both"/>
      </w:pPr>
      <w:bookmarkStart w:name="_GoBack" w:id="0"/>
      <w:bookmarkEnd w:id="0"/>
      <w:r w:rsidRPr="00065A16">
        <w:t>REPUBLIKA HRVATSKA</w:t>
      </w:r>
    </w:p>
    <w:p w:rsidRDefault="00640204" w:rsidP="00A05E7C" w:rsidR="00A05E7C" w:rsidRPr="00065A16">
      <w:pPr>
        <w:jc w:val="both"/>
      </w:pPr>
      <w:r w:rsidRPr="00065A16">
        <w:t>TRGOVAČKI SUD U RIJECI</w:t>
      </w:r>
    </w:p>
    <w:p w:rsidRDefault="00A05E7C" w:rsidP="00A05E7C" w:rsidR="00640204" w:rsidRPr="00065A16">
      <w:pPr>
        <w:jc w:val="right"/>
      </w:pPr>
      <w:r w:rsidRPr="00065A16">
        <w:t>Pos</w:t>
      </w:r>
      <w:r w:rsidR="00225E1A" w:rsidRPr="00065A16">
        <w:t>l</w:t>
      </w:r>
      <w:r w:rsidR="00EA010E" w:rsidRPr="00065A16">
        <w:t>.br.</w:t>
      </w:r>
      <w:r w:rsidRPr="00065A16">
        <w:t xml:space="preserve"> </w:t>
      </w:r>
      <w:r w:rsidR="0018660B" w:rsidRPr="00065A16">
        <w:t>14</w:t>
      </w:r>
      <w:r w:rsidR="00640204" w:rsidRPr="00065A16">
        <w:t xml:space="preserve"> St-</w:t>
      </w:r>
      <w:r w:rsidR="002B146E">
        <w:t>260</w:t>
      </w:r>
      <w:r w:rsidR="00EB0C33" w:rsidRPr="00065A16">
        <w:t>/201</w:t>
      </w:r>
      <w:r w:rsidR="002B146E">
        <w:t>4</w:t>
      </w:r>
    </w:p>
    <w:p w:rsidRDefault="00640204" w:rsidP="00640204" w:rsidR="00640204" w:rsidRPr="00065A16">
      <w:pPr>
        <w:jc w:val="both"/>
      </w:pPr>
    </w:p>
    <w:p w:rsidRDefault="00640204" w:rsidP="00640204" w:rsidR="00640204" w:rsidRPr="00065A16">
      <w:pPr>
        <w:jc w:val="both"/>
      </w:pPr>
    </w:p>
    <w:p w:rsidRDefault="00640204" w:rsidP="00640204" w:rsidR="00640204" w:rsidRPr="00065A16">
      <w:pPr>
        <w:jc w:val="center"/>
        <w:rPr>
          <w:bCs/>
        </w:rPr>
      </w:pPr>
      <w:r w:rsidRPr="00065A16">
        <w:rPr>
          <w:bCs/>
        </w:rPr>
        <w:t>Z A P I S N I K</w:t>
      </w:r>
    </w:p>
    <w:p w:rsidRDefault="00640204" w:rsidP="00640204" w:rsidR="00640204" w:rsidRPr="00065A16">
      <w:pPr>
        <w:jc w:val="center"/>
        <w:rPr>
          <w:bCs/>
        </w:rPr>
      </w:pPr>
      <w:r w:rsidRPr="00065A16">
        <w:rPr>
          <w:bCs/>
        </w:rPr>
        <w:t xml:space="preserve">od </w:t>
      </w:r>
      <w:r w:rsidR="00CE50FF">
        <w:rPr>
          <w:bCs/>
        </w:rPr>
        <w:t>18. prosinca</w:t>
      </w:r>
      <w:r w:rsidR="00E45A5C" w:rsidRPr="00065A16">
        <w:rPr>
          <w:bCs/>
        </w:rPr>
        <w:t xml:space="preserve"> 2014</w:t>
      </w:r>
      <w:r w:rsidRPr="00065A16">
        <w:rPr>
          <w:bCs/>
        </w:rPr>
        <w:t>. godine</w:t>
      </w:r>
    </w:p>
    <w:p w:rsidRDefault="00640204" w:rsidP="00640204" w:rsidR="00640204" w:rsidRPr="00065A16">
      <w:pPr>
        <w:jc w:val="both"/>
      </w:pPr>
    </w:p>
    <w:p w:rsidRDefault="00640204" w:rsidP="00056715" w:rsidR="00640204" w:rsidRPr="00065A16">
      <w:pPr>
        <w:jc w:val="center"/>
        <w:rPr>
          <w:bCs/>
        </w:rPr>
      </w:pPr>
      <w:r w:rsidRPr="00065A16">
        <w:t>Sastavljen kod Trgovačkog suda u Rijeci, radi izjašnjenja o prijedlogu i rasprave o uvjetima za otvaranje stečajnog postupka nad dužnikom</w:t>
      </w:r>
      <w:r w:rsidR="00081D73" w:rsidRPr="00065A16">
        <w:t xml:space="preserve"> </w:t>
      </w:r>
      <w:r w:rsidR="002B146E" w:rsidRPr="002B146E">
        <w:t xml:space="preserve">NIKO &amp; BORO jednostavno društvo s ograničenom odgovornošću za građevinarstvo i usluge Rijeka (Grad Rijeka), Rastočine 5, OIB: </w:t>
      </w:r>
      <w:r w:rsidR="002B146E" w:rsidRPr="002B146E">
        <w:rPr>
          <w:bCs/>
        </w:rPr>
        <w:t>06893804425</w:t>
      </w:r>
    </w:p>
    <w:p w:rsidRDefault="00640204" w:rsidP="00640204" w:rsidR="00640204" w:rsidRPr="00065A16">
      <w:pPr>
        <w:jc w:val="both"/>
      </w:pPr>
    </w:p>
    <w:p w:rsidRDefault="00640204" w:rsidP="00640204" w:rsidR="00640204" w:rsidRPr="00065A16">
      <w:pPr>
        <w:jc w:val="both"/>
      </w:pPr>
      <w:r w:rsidRPr="00065A16">
        <w:t>OD SUDA PRISUTNI:</w:t>
      </w:r>
    </w:p>
    <w:p w:rsidRDefault="00EA010E" w:rsidP="00640204" w:rsidR="00640204" w:rsidRPr="00065A16">
      <w:pPr>
        <w:jc w:val="both"/>
      </w:pPr>
      <w:r w:rsidRPr="00065A16">
        <w:t>Vera Jelenović</w:t>
      </w:r>
      <w:r w:rsidR="00640204" w:rsidRPr="00065A16">
        <w:t>, stečajni sudac</w:t>
      </w:r>
    </w:p>
    <w:p w:rsidRDefault="0007608B" w:rsidP="00640204" w:rsidR="00640204" w:rsidRPr="00065A16">
      <w:pPr>
        <w:jc w:val="both"/>
      </w:pPr>
      <w:r w:rsidRPr="00065A16">
        <w:t>Danijela Fumić</w:t>
      </w:r>
      <w:r w:rsidR="00640204" w:rsidRPr="00065A16">
        <w:t>, zapisničar</w:t>
      </w:r>
    </w:p>
    <w:p w:rsidRDefault="00F90B8D" w:rsidP="00640204" w:rsidR="00F90B8D" w:rsidRPr="00065A16">
      <w:pPr>
        <w:jc w:val="both"/>
      </w:pPr>
    </w:p>
    <w:p w:rsidRDefault="00640204" w:rsidP="00F90B8D" w:rsidR="00640204" w:rsidRPr="00065A16">
      <w:pPr>
        <w:jc w:val="center"/>
      </w:pPr>
      <w:r w:rsidRPr="00065A16">
        <w:t xml:space="preserve">Početak u </w:t>
      </w:r>
      <w:r w:rsidR="00CE50FF">
        <w:t>9</w:t>
      </w:r>
      <w:r w:rsidR="005F5614" w:rsidRPr="00065A16">
        <w:t>,</w:t>
      </w:r>
      <w:r w:rsidR="0086487D">
        <w:t>3</w:t>
      </w:r>
      <w:r w:rsidRPr="00065A16">
        <w:t>0 sati.</w:t>
      </w:r>
    </w:p>
    <w:p w:rsidRDefault="00640204" w:rsidP="00640204" w:rsidR="00640204" w:rsidRPr="00065A16">
      <w:pPr>
        <w:jc w:val="both"/>
      </w:pPr>
    </w:p>
    <w:p w:rsidRDefault="00640204" w:rsidP="00640204" w:rsidR="00640204" w:rsidRPr="00065A16">
      <w:pPr>
        <w:jc w:val="both"/>
      </w:pPr>
      <w:r w:rsidRPr="00065A16">
        <w:t>Utvrđuje se da su na današnje ročište pristupili:</w:t>
      </w:r>
    </w:p>
    <w:p w:rsidRDefault="00640204" w:rsidP="00640204" w:rsidR="00640204" w:rsidRPr="00065A16">
      <w:pPr>
        <w:jc w:val="both"/>
      </w:pPr>
    </w:p>
    <w:p w:rsidRDefault="00056715" w:rsidP="00640204" w:rsidR="00CE50FF">
      <w:pPr>
        <w:jc w:val="both"/>
      </w:pPr>
      <w:r w:rsidRPr="00065A16">
        <w:t>Za predlagatelja</w:t>
      </w:r>
      <w:r w:rsidR="00CE50FF">
        <w:t>: Boris Paljan i Nikola Leoni osobno</w:t>
      </w:r>
    </w:p>
    <w:p w:rsidRDefault="00CE50FF" w:rsidP="00640204" w:rsidR="00640204" w:rsidRPr="00065A16">
      <w:pPr>
        <w:jc w:val="both"/>
      </w:pPr>
      <w:r>
        <w:t>Za dužnika</w:t>
      </w:r>
      <w:r w:rsidR="00EB0C33" w:rsidRPr="00065A16">
        <w:t xml:space="preserve">: </w:t>
      </w:r>
      <w:r>
        <w:t>Boris Paljan</w:t>
      </w:r>
      <w:r w:rsidR="007B6ED9" w:rsidRPr="00065A16">
        <w:t>, zakonski zastupnik</w:t>
      </w:r>
    </w:p>
    <w:p w:rsidRDefault="00640204" w:rsidP="00640204" w:rsidR="00640204">
      <w:pPr>
        <w:jc w:val="both"/>
      </w:pPr>
    </w:p>
    <w:p w:rsidRDefault="00314BBE" w:rsidP="00640204" w:rsidR="00314BBE">
      <w:pPr>
        <w:jc w:val="both"/>
      </w:pPr>
      <w:r>
        <w:tab/>
        <w:t xml:space="preserve">Na izričit upit suda, dužnikov zakonski zastupnik Boris Paljan navodi da je dužnik i prezadužen, jer ima više dugova nego imovine. </w:t>
      </w:r>
    </w:p>
    <w:p w:rsidRDefault="00314BBE" w:rsidP="00640204" w:rsidR="00314BBE" w:rsidRPr="00065A16">
      <w:pPr>
        <w:jc w:val="both"/>
      </w:pPr>
      <w:r>
        <w:t xml:space="preserve"> </w:t>
      </w:r>
    </w:p>
    <w:p w:rsidRDefault="00B250B5" w:rsidP="003529E1" w:rsidR="003529E1" w:rsidRPr="00065A16">
      <w:pPr>
        <w:jc w:val="both"/>
      </w:pPr>
      <w:r w:rsidRPr="00065A16">
        <w:rPr>
          <w:bCs/>
        </w:rPr>
        <w:tab/>
      </w:r>
      <w:r w:rsidR="00053734" w:rsidRPr="00065A16">
        <w:rPr>
          <w:bCs/>
        </w:rPr>
        <w:t xml:space="preserve">Uvidom u </w:t>
      </w:r>
      <w:r w:rsidR="00CE50FF">
        <w:rPr>
          <w:bCs/>
        </w:rPr>
        <w:t>podatke o solventnosti na dan 15. listopada 2014. godine Hrvatske poštanske banke d.d. Zagreb za dužnika</w:t>
      </w:r>
      <w:r w:rsidR="00053734" w:rsidRPr="00065A16">
        <w:rPr>
          <w:bCs/>
        </w:rPr>
        <w:t xml:space="preserve"> (list </w:t>
      </w:r>
      <w:r w:rsidR="00CE50FF">
        <w:rPr>
          <w:bCs/>
        </w:rPr>
        <w:t>22</w:t>
      </w:r>
      <w:r w:rsidR="00053734" w:rsidRPr="00065A16">
        <w:rPr>
          <w:bCs/>
        </w:rPr>
        <w:t xml:space="preserve"> spisa) sud je utvrdio da je dužnik </w:t>
      </w:r>
      <w:r w:rsidR="00CE50FF">
        <w:rPr>
          <w:bCs/>
        </w:rPr>
        <w:t>nelikvidan</w:t>
      </w:r>
      <w:r w:rsidRPr="00065A16">
        <w:rPr>
          <w:bCs/>
        </w:rPr>
        <w:t xml:space="preserve">. Što se tiče imovine, </w:t>
      </w:r>
      <w:r w:rsidR="00053734" w:rsidRPr="00065A16">
        <w:rPr>
          <w:bCs/>
        </w:rPr>
        <w:t>iz dužnik</w:t>
      </w:r>
      <w:r w:rsidR="00CE50FF">
        <w:rPr>
          <w:bCs/>
        </w:rPr>
        <w:t xml:space="preserve">ovog prokaznog popisa imovine (list 25-33 spisa) vidljivo je kako </w:t>
      </w:r>
      <w:r w:rsidRPr="00065A16">
        <w:rPr>
          <w:bCs/>
        </w:rPr>
        <w:t>dužnik</w:t>
      </w:r>
      <w:r w:rsidR="00EB0C33" w:rsidRPr="00065A16">
        <w:rPr>
          <w:bCs/>
        </w:rPr>
        <w:t xml:space="preserve"> </w:t>
      </w:r>
      <w:r w:rsidR="004249E7" w:rsidRPr="00065A16">
        <w:rPr>
          <w:bCs/>
        </w:rPr>
        <w:t>nema imovine dostatne za pokriće troškova prethodnog i otvorenog stečajnog postupka</w:t>
      </w:r>
      <w:r w:rsidR="003529E1" w:rsidRPr="00065A16">
        <w:t xml:space="preserve">.  </w:t>
      </w:r>
    </w:p>
    <w:p w:rsidRDefault="00053734" w:rsidP="00640204" w:rsidR="00AF042F" w:rsidRPr="00065A16">
      <w:pPr>
        <w:jc w:val="both"/>
        <w:rPr>
          <w:bCs/>
        </w:rPr>
      </w:pPr>
      <w:r w:rsidRPr="00065A16">
        <w:rPr>
          <w:bCs/>
        </w:rPr>
        <w:t xml:space="preserve">Stoga je za zaključiti da </w:t>
      </w:r>
      <w:r w:rsidR="00AF3820" w:rsidRPr="00065A16">
        <w:rPr>
          <w:bCs/>
        </w:rPr>
        <w:t xml:space="preserve">bi se troškovi stečajnog postupka mogli podmiriti jedino ako bi netko predujmio minimalno </w:t>
      </w:r>
      <w:r w:rsidR="00E45A5C" w:rsidRPr="00065A16">
        <w:rPr>
          <w:bCs/>
        </w:rPr>
        <w:t>25</w:t>
      </w:r>
      <w:r w:rsidR="00AF3820" w:rsidRPr="00065A16">
        <w:rPr>
          <w:bCs/>
        </w:rPr>
        <w:t>.000,00 kn</w:t>
      </w:r>
      <w:r w:rsidR="00E45A5C" w:rsidRPr="00065A16">
        <w:rPr>
          <w:bCs/>
        </w:rPr>
        <w:t>, od čega</w:t>
      </w:r>
      <w:r w:rsidR="00E45A5C" w:rsidRPr="00065A16">
        <w:t xml:space="preserve"> 10.000,00 kn bruto troška nagrade stečajnom upravitelju, 5.000,00 troška osiguranja stečajnog upravitelja od odgovornosti, 6.000,00 kuna  naknade stvarnih troškova stečajnom upravitelju, 500,00 kuna izrada pečata, 1.500,00 kn  troška oglašavanja u Narodnim novinama i 2.000,00 kuna troška knjigovodstvenih usluga.</w:t>
      </w:r>
    </w:p>
    <w:p w:rsidRDefault="00314BBE" w:rsidP="00640204" w:rsidR="00314BBE">
      <w:pPr>
        <w:jc w:val="both"/>
        <w:rPr>
          <w:bCs/>
        </w:rPr>
      </w:pPr>
    </w:p>
    <w:p w:rsidRDefault="007D325B" w:rsidP="00640204" w:rsidR="00EB0C33" w:rsidRPr="00065A16">
      <w:pPr>
        <w:jc w:val="both"/>
        <w:rPr>
          <w:bCs/>
        </w:rPr>
      </w:pPr>
      <w:r w:rsidRPr="00065A16">
        <w:rPr>
          <w:bCs/>
        </w:rPr>
        <w:tab/>
        <w:t>Dužnikov zakonski zastupnik</w:t>
      </w:r>
      <w:r w:rsidR="00CE50FF">
        <w:rPr>
          <w:bCs/>
        </w:rPr>
        <w:t xml:space="preserve"> i predlagatelji </w:t>
      </w:r>
      <w:r w:rsidR="00EB0C33" w:rsidRPr="00065A16">
        <w:rPr>
          <w:bCs/>
        </w:rPr>
        <w:t>nema</w:t>
      </w:r>
      <w:r w:rsidR="00CE50FF">
        <w:rPr>
          <w:bCs/>
        </w:rPr>
        <w:t>ju</w:t>
      </w:r>
      <w:r w:rsidR="00EB0C33" w:rsidRPr="00065A16">
        <w:rPr>
          <w:bCs/>
        </w:rPr>
        <w:t xml:space="preserve"> primjedbi na </w:t>
      </w:r>
      <w:r w:rsidR="00053734" w:rsidRPr="00065A16">
        <w:rPr>
          <w:bCs/>
        </w:rPr>
        <w:t>navedeno</w:t>
      </w:r>
      <w:r w:rsidR="00EB0C33" w:rsidRPr="00065A16">
        <w:rPr>
          <w:bCs/>
        </w:rPr>
        <w:t>.</w:t>
      </w:r>
    </w:p>
    <w:p w:rsidRDefault="000232C7" w:rsidP="00640204" w:rsidR="000232C7" w:rsidRPr="00065A16">
      <w:pPr>
        <w:jc w:val="both"/>
        <w:rPr>
          <w:bCs/>
        </w:rPr>
      </w:pPr>
    </w:p>
    <w:p w:rsidRDefault="00B12217" w:rsidP="00640204" w:rsidR="00640204" w:rsidRPr="00065A16">
      <w:pPr>
        <w:jc w:val="both"/>
        <w:rPr>
          <w:bCs/>
        </w:rPr>
      </w:pPr>
      <w:r w:rsidRPr="00065A16">
        <w:rPr>
          <w:bCs/>
        </w:rPr>
        <w:tab/>
      </w:r>
      <w:r w:rsidR="00640204" w:rsidRPr="00065A16">
        <w:rPr>
          <w:bCs/>
        </w:rPr>
        <w:t>Sud donosi</w:t>
      </w:r>
    </w:p>
    <w:p w:rsidRDefault="005F5614" w:rsidP="00640204" w:rsidR="00640204" w:rsidRPr="00065A16">
      <w:pPr>
        <w:jc w:val="center"/>
        <w:rPr>
          <w:bCs/>
        </w:rPr>
      </w:pPr>
      <w:r w:rsidRPr="00065A16">
        <w:rPr>
          <w:bCs/>
        </w:rPr>
        <w:t>r</w:t>
      </w:r>
      <w:r w:rsidR="00640204" w:rsidRPr="00065A16">
        <w:rPr>
          <w:bCs/>
        </w:rPr>
        <w:t xml:space="preserve"> j e š e n j e</w:t>
      </w:r>
    </w:p>
    <w:p w:rsidRDefault="007F42C3" w:rsidP="00AF042F" w:rsidR="007F42C3" w:rsidRPr="00065A16">
      <w:pPr>
        <w:jc w:val="both"/>
      </w:pPr>
    </w:p>
    <w:p w:rsidRDefault="00AF042F" w:rsidP="00AF042F" w:rsidR="00736763" w:rsidRPr="00065A16">
      <w:pPr>
        <w:jc w:val="both"/>
      </w:pPr>
      <w:r w:rsidRPr="00065A16">
        <w:tab/>
        <w:t xml:space="preserve">Pozivaju se zainteresirane osobe da u roku od petnaest dana predujme na prolazni depozit suda koji se vodi kod Hrvatske poštanske banke d.d. Zagreb broj </w:t>
      </w:r>
      <w:r w:rsidR="00B50D2B" w:rsidRPr="00065A16">
        <w:rPr>
          <w:bCs/>
        </w:rPr>
        <w:t xml:space="preserve">HR59 2390 0011 3000 0270 3 </w:t>
      </w:r>
      <w:r w:rsidRPr="00065A16">
        <w:t xml:space="preserve">iznos od </w:t>
      </w:r>
      <w:r w:rsidR="007D325B" w:rsidRPr="00065A16">
        <w:t>25</w:t>
      </w:r>
      <w:r w:rsidRPr="00065A16">
        <w:t xml:space="preserve">.000,00 kn za pokriće troškova prethodnog i otvorenog stečajnog postupka, jer će se u suprotnome donijeti rješenje o istovremenom otvaranju i zaključenju stečajnog postupka nad dužnikom </w:t>
      </w:r>
      <w:r w:rsidR="00CE50FF" w:rsidRPr="002B146E">
        <w:t xml:space="preserve">NIKO &amp; BORO jednostavno društvo s ograničenom odgovornošću za građevinarstvo i usluge Rijeka (Grad Rijeka), Rastočine 5, OIB: </w:t>
      </w:r>
      <w:r w:rsidR="00CE50FF" w:rsidRPr="002B146E">
        <w:rPr>
          <w:bCs/>
        </w:rPr>
        <w:t>06893804425</w:t>
      </w:r>
      <w:r w:rsidRPr="00065A16">
        <w:t>.</w:t>
      </w:r>
    </w:p>
    <w:p w:rsidRDefault="00736763" w:rsidP="00736763" w:rsidR="00736763" w:rsidRPr="00065A16">
      <w:pPr>
        <w:tabs>
          <w:tab w:pos="2520" w:val="center"/>
        </w:tabs>
        <w:jc w:val="center"/>
        <w:rPr>
          <w:bCs/>
        </w:rPr>
      </w:pPr>
      <w:r w:rsidRPr="00065A16">
        <w:rPr>
          <w:bCs/>
        </w:rPr>
        <w:lastRenderedPageBreak/>
        <w:t>Obrazloženje</w:t>
      </w:r>
    </w:p>
    <w:p w:rsidRDefault="00736763" w:rsidP="00736763" w:rsidR="00736763" w:rsidRPr="00065A16">
      <w:pPr>
        <w:tabs>
          <w:tab w:pos="0" w:val="center"/>
        </w:tabs>
        <w:jc w:val="both"/>
      </w:pPr>
      <w:r w:rsidRPr="00065A16">
        <w:t xml:space="preserve">                      </w:t>
      </w:r>
      <w:r w:rsidR="00F776E6" w:rsidRPr="00065A16">
        <w:t>Predlagatelj</w:t>
      </w:r>
      <w:r w:rsidR="00CE50FF">
        <w:t>i su</w:t>
      </w:r>
      <w:r w:rsidR="00F776E6" w:rsidRPr="00065A16">
        <w:t xml:space="preserve"> ovom sudu podni</w:t>
      </w:r>
      <w:r w:rsidR="00CE50FF">
        <w:t>jeli</w:t>
      </w:r>
      <w:r w:rsidRPr="00065A16">
        <w:t xml:space="preserve"> prijedlog za otvaranje stečajnog postupka nad dužnikom </w:t>
      </w:r>
      <w:r w:rsidR="00CE50FF" w:rsidRPr="002B146E">
        <w:t xml:space="preserve">NIKO &amp; BORO jednostavno društvo s ograničenom odgovornošću za građevinarstvo i usluge Rijeka (Grad Rijeka), Rastočine 5, OIB: </w:t>
      </w:r>
      <w:r w:rsidR="00CE50FF" w:rsidRPr="002B146E">
        <w:rPr>
          <w:bCs/>
        </w:rPr>
        <w:t>06893804425</w:t>
      </w:r>
      <w:r w:rsidRPr="00065A16">
        <w:t>.</w:t>
      </w:r>
    </w:p>
    <w:p w:rsidRDefault="00736763" w:rsidP="00736763" w:rsidR="00736763" w:rsidRPr="00065A16">
      <w:pPr>
        <w:tabs>
          <w:tab w:pos="0" w:val="center"/>
        </w:tabs>
        <w:jc w:val="both"/>
      </w:pPr>
      <w:r w:rsidRPr="00065A16">
        <w:tab/>
      </w:r>
      <w:r w:rsidRPr="00065A16">
        <w:tab/>
      </w:r>
      <w:r w:rsidR="00053734" w:rsidRPr="00065A16">
        <w:t>Predlagatelj</w:t>
      </w:r>
      <w:r w:rsidR="00CE50FF">
        <w:t>i su</w:t>
      </w:r>
      <w:r w:rsidR="00053734" w:rsidRPr="00065A16">
        <w:t xml:space="preserve"> učini</w:t>
      </w:r>
      <w:r w:rsidR="00CE50FF">
        <w:t>li</w:t>
      </w:r>
      <w:r w:rsidR="00053734" w:rsidRPr="00065A16">
        <w:t xml:space="preserve"> vjerojatnim postojanje stečajnog razloga </w:t>
      </w:r>
      <w:r w:rsidR="00CE50FF">
        <w:t>nelikvidnosti</w:t>
      </w:r>
      <w:r w:rsidR="00053734" w:rsidRPr="00065A16">
        <w:t xml:space="preserve"> kod dužnika, a</w:t>
      </w:r>
      <w:r w:rsidRPr="00065A16">
        <w:t xml:space="preserve"> prema </w:t>
      </w:r>
      <w:r w:rsidR="00053734" w:rsidRPr="00065A16">
        <w:t xml:space="preserve">spisu priloženoj </w:t>
      </w:r>
      <w:r w:rsidRPr="00065A16">
        <w:t xml:space="preserve">dokumentaciji </w:t>
      </w:r>
      <w:r w:rsidR="00053734" w:rsidRPr="00065A16">
        <w:t>(</w:t>
      </w:r>
      <w:r w:rsidR="00CE50FF" w:rsidRPr="00065A16">
        <w:rPr>
          <w:bCs/>
        </w:rPr>
        <w:t>dužnik</w:t>
      </w:r>
      <w:r w:rsidR="00CE50FF">
        <w:rPr>
          <w:bCs/>
        </w:rPr>
        <w:t>ov prokazni popis imovine na listu 25-33 spisa</w:t>
      </w:r>
      <w:r w:rsidR="00053734" w:rsidRPr="00065A16">
        <w:t xml:space="preserve">) </w:t>
      </w:r>
      <w:r w:rsidRPr="00065A16">
        <w:t>dužnik ne posjeduje imovinu dostatnu za pokriće troškova stečajnog postupka.</w:t>
      </w:r>
    </w:p>
    <w:p w:rsidRDefault="00736763" w:rsidP="00736763" w:rsidR="00736763" w:rsidRPr="00065A16">
      <w:pPr>
        <w:tabs>
          <w:tab w:pos="0" w:val="center"/>
        </w:tabs>
        <w:jc w:val="both"/>
      </w:pPr>
      <w:r w:rsidRPr="00065A16">
        <w:tab/>
      </w:r>
      <w:r w:rsidRPr="00065A16">
        <w:tab/>
      </w:r>
      <w:r w:rsidR="00053734" w:rsidRPr="00065A16">
        <w:rPr>
          <w:bCs/>
        </w:rPr>
        <w:t xml:space="preserve">Stoga je za zaključiti da </w:t>
      </w:r>
      <w:r w:rsidRPr="00065A16">
        <w:t xml:space="preserve">bi se za eventualno vođenje stečajnog postupka trebalo predujmiti </w:t>
      </w:r>
      <w:r w:rsidR="007D325B" w:rsidRPr="00065A16">
        <w:rPr>
          <w:bCs/>
        </w:rPr>
        <w:t>25.000,00 kn, od čega</w:t>
      </w:r>
      <w:r w:rsidR="007D325B" w:rsidRPr="00065A16">
        <w:t xml:space="preserve"> 10.000,00 kn bruto troška nagrade stečajnom upravitelju, 5.000,00 troška osiguranja stečajnog upravitelja od odgovornosti, 6.000,00 kuna  naknade stvarnih troškova stečajnom upravitelju, 500,00 kuna izrada pečata, 1.500,00 kn  troška oglašavanja u Narodnim novinama i 2.000,00 kuna troška knjigovodstvenih usluga</w:t>
      </w:r>
      <w:r w:rsidRPr="00065A16">
        <w:t xml:space="preserve">. Navedene je predviđene troškove stečajni sudac ocijenio opravdanim i realnim, te je u skladu sa člankom 63. </w:t>
      </w:r>
      <w:r w:rsidR="00AF3820" w:rsidRPr="00065A16">
        <w:t xml:space="preserve">Stečajnog zakona </w:t>
      </w:r>
      <w:r w:rsidR="00AF3820" w:rsidRPr="00065A16">
        <w:rPr>
          <w:bCs/>
        </w:rPr>
        <w:t>(objavljen u NN 44/96, 29/99, 129/00, 123/03, 82/06, 116/10, 25/12 i 133/12)</w:t>
      </w:r>
      <w:r w:rsidRPr="00065A16">
        <w:t xml:space="preserve"> riješio kao u izreci.</w:t>
      </w:r>
    </w:p>
    <w:p w:rsidRDefault="00AF042F" w:rsidP="00AF042F" w:rsidR="00AF042F" w:rsidRPr="00065A16">
      <w:pPr>
        <w:jc w:val="center"/>
      </w:pPr>
      <w:r w:rsidRPr="00065A16">
        <w:t xml:space="preserve">Rijeka, </w:t>
      </w:r>
      <w:r w:rsidR="00CE50FF">
        <w:t>18. prosinca</w:t>
      </w:r>
      <w:r w:rsidR="007F42C3" w:rsidRPr="00065A16">
        <w:t xml:space="preserve"> 2014</w:t>
      </w:r>
      <w:r w:rsidRPr="00065A16">
        <w:t>. godine</w:t>
      </w:r>
    </w:p>
    <w:p w:rsidRDefault="00AF042F" w:rsidP="00AF042F" w:rsidR="00AF042F" w:rsidRPr="00065A16"/>
    <w:p w:rsidRDefault="00AF042F" w:rsidP="00AF042F" w:rsidR="00AF042F" w:rsidRPr="00065A16"/>
    <w:p w:rsidRDefault="00AF042F" w:rsidR="00AF042F" w:rsidRPr="00065A16">
      <w:pPr>
        <w:jc w:val="center"/>
      </w:pPr>
      <w:r w:rsidRPr="00065A16">
        <w:t xml:space="preserve">                                                                                Stečajni sudac</w:t>
      </w:r>
    </w:p>
    <w:p w:rsidRDefault="00AF042F" w:rsidR="00AF042F" w:rsidRPr="00065A16">
      <w:pPr>
        <w:jc w:val="both"/>
      </w:pPr>
      <w:r w:rsidRPr="00065A16">
        <w:t xml:space="preserve">                                                                                             </w:t>
      </w:r>
      <w:r w:rsidR="00CE50FF">
        <w:t xml:space="preserve">     </w:t>
      </w:r>
      <w:r w:rsidRPr="00065A16">
        <w:t xml:space="preserve">  Vera Jelenović</w:t>
      </w:r>
    </w:p>
    <w:p w:rsidRDefault="00AF042F" w:rsidP="00AF042F" w:rsidR="00AF042F" w:rsidRPr="00065A16"/>
    <w:p w:rsidRDefault="00AF042F" w:rsidP="00AF042F" w:rsidR="00AF042F" w:rsidRPr="00065A16"/>
    <w:p w:rsidRDefault="00AF042F" w:rsidP="00AF042F" w:rsidR="00AF042F" w:rsidRPr="00065A16">
      <w:r w:rsidRPr="00065A16">
        <w:t>UPUTA O PRAVNOM LIJEKU:</w:t>
      </w:r>
    </w:p>
    <w:p w:rsidRDefault="00AF042F" w:rsidP="00AF042F" w:rsidR="00AF042F">
      <w:pPr>
        <w:jc w:val="both"/>
      </w:pPr>
      <w:r w:rsidRPr="00065A16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91187A" w:rsidP="00AF042F" w:rsidR="0091187A">
      <w:pPr>
        <w:jc w:val="both"/>
      </w:pPr>
    </w:p>
    <w:p w:rsidRDefault="0091187A" w:rsidP="00AF042F" w:rsidR="0091187A" w:rsidRPr="00065A16">
      <w:pPr>
        <w:jc w:val="both"/>
      </w:pPr>
    </w:p>
    <w:p w:rsidRDefault="00640204" w:rsidP="005F5614" w:rsidR="00640204" w:rsidRPr="00065A16">
      <w:pPr>
        <w:jc w:val="center"/>
      </w:pPr>
      <w:r w:rsidRPr="00065A16">
        <w:t xml:space="preserve">Dovršeno u </w:t>
      </w:r>
      <w:r w:rsidR="008F222C" w:rsidRPr="00065A16">
        <w:t>9</w:t>
      </w:r>
      <w:r w:rsidR="00C5457E" w:rsidRPr="00065A16">
        <w:t>,</w:t>
      </w:r>
      <w:r w:rsidR="0091187A">
        <w:t>40</w:t>
      </w:r>
      <w:r w:rsidR="00C5457E" w:rsidRPr="00065A16">
        <w:t xml:space="preserve"> </w:t>
      </w:r>
      <w:r w:rsidRPr="00065A16">
        <w:t>sati.</w:t>
      </w:r>
    </w:p>
    <w:p w:rsidRDefault="0091187A" w:rsidP="00D27C4C" w:rsidR="0091187A">
      <w:pPr>
        <w:jc w:val="both"/>
      </w:pPr>
    </w:p>
    <w:p w:rsidRDefault="0091187A" w:rsidP="00D27C4C" w:rsidR="0091187A">
      <w:pPr>
        <w:jc w:val="both"/>
      </w:pPr>
    </w:p>
    <w:p w:rsidRDefault="0091187A" w:rsidP="00D27C4C" w:rsidR="0091187A">
      <w:pPr>
        <w:jc w:val="both"/>
      </w:pPr>
    </w:p>
    <w:p w:rsidRDefault="00D27C4C" w:rsidP="00D27C4C" w:rsidR="00D27C4C" w:rsidRPr="00065A16">
      <w:pPr>
        <w:jc w:val="both"/>
      </w:pPr>
      <w:r w:rsidRPr="00065A16">
        <w:tab/>
      </w:r>
      <w:r w:rsidRPr="00065A16">
        <w:tab/>
      </w:r>
      <w:r w:rsidRPr="00065A16">
        <w:tab/>
      </w:r>
      <w:r w:rsidRPr="00065A16">
        <w:tab/>
      </w:r>
      <w:r w:rsidRPr="00065A16">
        <w:tab/>
        <w:t>Stečajni sudac                        Stečajni upravitelj</w:t>
      </w:r>
    </w:p>
    <w:p w:rsidRDefault="00D27C4C" w:rsidP="00D27C4C" w:rsidR="00D27C4C" w:rsidRPr="00065A16">
      <w:pPr>
        <w:jc w:val="both"/>
      </w:pPr>
    </w:p>
    <w:p w:rsidRDefault="0091187A" w:rsidP="00736763" w:rsidR="0091187A">
      <w:pPr>
        <w:jc w:val="both"/>
      </w:pPr>
    </w:p>
    <w:p w:rsidRDefault="0091187A" w:rsidP="00736763" w:rsidR="0091187A">
      <w:pPr>
        <w:jc w:val="both"/>
      </w:pPr>
    </w:p>
    <w:p w:rsidRDefault="0091187A" w:rsidP="00736763" w:rsidR="0091187A">
      <w:pPr>
        <w:jc w:val="both"/>
      </w:pPr>
    </w:p>
    <w:p w:rsidRDefault="00D27C4C" w:rsidP="00736763" w:rsidR="00E21439" w:rsidRPr="00065A16">
      <w:pPr>
        <w:jc w:val="both"/>
      </w:pPr>
      <w:r w:rsidRPr="00065A16">
        <w:tab/>
      </w:r>
      <w:r w:rsidRPr="00065A16">
        <w:tab/>
      </w:r>
      <w:r w:rsidRPr="00065A16">
        <w:tab/>
      </w:r>
      <w:r w:rsidRPr="00065A16">
        <w:tab/>
        <w:t xml:space="preserve">            Zapisničar        </w:t>
      </w:r>
      <w:r w:rsidRPr="00065A16">
        <w:tab/>
      </w:r>
      <w:r w:rsidRPr="00065A16">
        <w:tab/>
        <w:t xml:space="preserve">    Stranke   </w:t>
      </w:r>
    </w:p>
    <w:sectPr w:rsidSect="00D45A52" w:rsidR="00E21439" w:rsidRPr="00065A16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F9265C" w:rsidR="00F9265C">
      <w:r>
        <w:separator/>
      </w:r>
    </w:p>
  </w:endnote>
  <w:endnote w:id="0" w:type="continuationSeparator">
    <w:p w:rsidRDefault="00F9265C" w:rsidR="00F9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991E01" w:rsidR="00991E0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1E01" w:rsidR="00991E0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991E01" w:rsidR="00991E0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771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91E01" w:rsidR="00991E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F9265C" w:rsidR="00F9265C">
      <w:r>
        <w:separator/>
      </w:r>
    </w:p>
  </w:footnote>
  <w:footnote w:id="0" w:type="continuationSeparator">
    <w:p w:rsidRDefault="00F9265C" w:rsidR="00F9265C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232C7"/>
    <w:rsid w:val="0004609E"/>
    <w:rsid w:val="00053734"/>
    <w:rsid w:val="00056715"/>
    <w:rsid w:val="00065A16"/>
    <w:rsid w:val="0007608B"/>
    <w:rsid w:val="00080A08"/>
    <w:rsid w:val="00081B6E"/>
    <w:rsid w:val="00081D73"/>
    <w:rsid w:val="00087064"/>
    <w:rsid w:val="0009232F"/>
    <w:rsid w:val="000C73CD"/>
    <w:rsid w:val="000F1948"/>
    <w:rsid w:val="001265A1"/>
    <w:rsid w:val="00127D19"/>
    <w:rsid w:val="00131BFB"/>
    <w:rsid w:val="001330E9"/>
    <w:rsid w:val="00154F3A"/>
    <w:rsid w:val="0018660B"/>
    <w:rsid w:val="00187526"/>
    <w:rsid w:val="0018771A"/>
    <w:rsid w:val="001A1D02"/>
    <w:rsid w:val="001D0612"/>
    <w:rsid w:val="001E1995"/>
    <w:rsid w:val="001E33C9"/>
    <w:rsid w:val="001F4200"/>
    <w:rsid w:val="001F6500"/>
    <w:rsid w:val="00225E1A"/>
    <w:rsid w:val="00227458"/>
    <w:rsid w:val="00237636"/>
    <w:rsid w:val="002409AC"/>
    <w:rsid w:val="00242CFF"/>
    <w:rsid w:val="002513CB"/>
    <w:rsid w:val="00256322"/>
    <w:rsid w:val="00257EAC"/>
    <w:rsid w:val="00275066"/>
    <w:rsid w:val="00290042"/>
    <w:rsid w:val="002B146E"/>
    <w:rsid w:val="002E592E"/>
    <w:rsid w:val="00314BBE"/>
    <w:rsid w:val="003317EC"/>
    <w:rsid w:val="00336FBE"/>
    <w:rsid w:val="003371E3"/>
    <w:rsid w:val="003429FC"/>
    <w:rsid w:val="003529E1"/>
    <w:rsid w:val="0035498E"/>
    <w:rsid w:val="003851BE"/>
    <w:rsid w:val="00393C9F"/>
    <w:rsid w:val="00396724"/>
    <w:rsid w:val="003A0731"/>
    <w:rsid w:val="003F57EC"/>
    <w:rsid w:val="003F70F7"/>
    <w:rsid w:val="00410421"/>
    <w:rsid w:val="004249E7"/>
    <w:rsid w:val="0044560B"/>
    <w:rsid w:val="004522E8"/>
    <w:rsid w:val="004776E9"/>
    <w:rsid w:val="004A3389"/>
    <w:rsid w:val="004A6550"/>
    <w:rsid w:val="004A6AE3"/>
    <w:rsid w:val="004C3D84"/>
    <w:rsid w:val="00502483"/>
    <w:rsid w:val="00530E43"/>
    <w:rsid w:val="00552297"/>
    <w:rsid w:val="00562CA3"/>
    <w:rsid w:val="00562FDC"/>
    <w:rsid w:val="00567F16"/>
    <w:rsid w:val="00590E59"/>
    <w:rsid w:val="005A49AC"/>
    <w:rsid w:val="005F5614"/>
    <w:rsid w:val="006065AB"/>
    <w:rsid w:val="00611D05"/>
    <w:rsid w:val="006233FF"/>
    <w:rsid w:val="006269DE"/>
    <w:rsid w:val="00627376"/>
    <w:rsid w:val="00640204"/>
    <w:rsid w:val="00657C00"/>
    <w:rsid w:val="006E2D72"/>
    <w:rsid w:val="007045A2"/>
    <w:rsid w:val="00736763"/>
    <w:rsid w:val="007512B5"/>
    <w:rsid w:val="00753509"/>
    <w:rsid w:val="00754A0E"/>
    <w:rsid w:val="00763BD3"/>
    <w:rsid w:val="0077236D"/>
    <w:rsid w:val="00773B2B"/>
    <w:rsid w:val="007748DB"/>
    <w:rsid w:val="007769B4"/>
    <w:rsid w:val="00781CA8"/>
    <w:rsid w:val="007B19A7"/>
    <w:rsid w:val="007B6ED9"/>
    <w:rsid w:val="007D325B"/>
    <w:rsid w:val="007D36F8"/>
    <w:rsid w:val="007F42C3"/>
    <w:rsid w:val="00802877"/>
    <w:rsid w:val="00803565"/>
    <w:rsid w:val="0080404E"/>
    <w:rsid w:val="00807CBE"/>
    <w:rsid w:val="0086487D"/>
    <w:rsid w:val="0088464F"/>
    <w:rsid w:val="008A6773"/>
    <w:rsid w:val="008B6023"/>
    <w:rsid w:val="008D1430"/>
    <w:rsid w:val="008F10EA"/>
    <w:rsid w:val="008F222C"/>
    <w:rsid w:val="008F7A12"/>
    <w:rsid w:val="0090288D"/>
    <w:rsid w:val="0091187A"/>
    <w:rsid w:val="009243F6"/>
    <w:rsid w:val="0093473E"/>
    <w:rsid w:val="00957D83"/>
    <w:rsid w:val="0096032A"/>
    <w:rsid w:val="00991DF4"/>
    <w:rsid w:val="00991E01"/>
    <w:rsid w:val="009A2BC6"/>
    <w:rsid w:val="009D0A39"/>
    <w:rsid w:val="009E30E9"/>
    <w:rsid w:val="009F581D"/>
    <w:rsid w:val="00A022B2"/>
    <w:rsid w:val="00A05E7C"/>
    <w:rsid w:val="00A06A71"/>
    <w:rsid w:val="00A163F4"/>
    <w:rsid w:val="00A26EDE"/>
    <w:rsid w:val="00A47104"/>
    <w:rsid w:val="00A730A6"/>
    <w:rsid w:val="00A763C1"/>
    <w:rsid w:val="00A81A0D"/>
    <w:rsid w:val="00AB3147"/>
    <w:rsid w:val="00AB4810"/>
    <w:rsid w:val="00AD1EF5"/>
    <w:rsid w:val="00AD4690"/>
    <w:rsid w:val="00AF042F"/>
    <w:rsid w:val="00AF2ABC"/>
    <w:rsid w:val="00AF3820"/>
    <w:rsid w:val="00B12217"/>
    <w:rsid w:val="00B23B78"/>
    <w:rsid w:val="00B250B5"/>
    <w:rsid w:val="00B50D2B"/>
    <w:rsid w:val="00B57248"/>
    <w:rsid w:val="00B60DF6"/>
    <w:rsid w:val="00B7246A"/>
    <w:rsid w:val="00B74247"/>
    <w:rsid w:val="00B8191B"/>
    <w:rsid w:val="00BB2591"/>
    <w:rsid w:val="00BB46DC"/>
    <w:rsid w:val="00BC064A"/>
    <w:rsid w:val="00BC18E0"/>
    <w:rsid w:val="00BC2149"/>
    <w:rsid w:val="00BC35E8"/>
    <w:rsid w:val="00BD2B0D"/>
    <w:rsid w:val="00BE376E"/>
    <w:rsid w:val="00BF43AA"/>
    <w:rsid w:val="00C04324"/>
    <w:rsid w:val="00C406FC"/>
    <w:rsid w:val="00C477A7"/>
    <w:rsid w:val="00C5457E"/>
    <w:rsid w:val="00C61523"/>
    <w:rsid w:val="00C750C5"/>
    <w:rsid w:val="00C81758"/>
    <w:rsid w:val="00C95B90"/>
    <w:rsid w:val="00CB1A4A"/>
    <w:rsid w:val="00CD24DE"/>
    <w:rsid w:val="00CD4F57"/>
    <w:rsid w:val="00CE2188"/>
    <w:rsid w:val="00CE50FF"/>
    <w:rsid w:val="00CF7CFC"/>
    <w:rsid w:val="00D27C4C"/>
    <w:rsid w:val="00D36552"/>
    <w:rsid w:val="00D45A52"/>
    <w:rsid w:val="00D664DC"/>
    <w:rsid w:val="00D74BA3"/>
    <w:rsid w:val="00E20B22"/>
    <w:rsid w:val="00E21439"/>
    <w:rsid w:val="00E25A91"/>
    <w:rsid w:val="00E31AB5"/>
    <w:rsid w:val="00E45A5C"/>
    <w:rsid w:val="00E60618"/>
    <w:rsid w:val="00E91521"/>
    <w:rsid w:val="00E95D42"/>
    <w:rsid w:val="00EA010E"/>
    <w:rsid w:val="00EA4E24"/>
    <w:rsid w:val="00EB0C33"/>
    <w:rsid w:val="00ED3CC2"/>
    <w:rsid w:val="00EE1BB9"/>
    <w:rsid w:val="00EE4CF0"/>
    <w:rsid w:val="00F2602F"/>
    <w:rsid w:val="00F7586F"/>
    <w:rsid w:val="00F776E6"/>
    <w:rsid w:val="00F832B3"/>
    <w:rsid w:val="00F90B8D"/>
    <w:rsid w:val="00F9265C"/>
    <w:rsid w:val="00F97515"/>
    <w:rsid w:val="00FD6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02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styleId="Tekstrezerviranogmjesta" w:type="character">
    <w:name w:val="Placeholder Text"/>
    <w:basedOn w:val="Zadanifontodlomka"/>
    <w:uiPriority w:val="99"/>
    <w:semiHidden/>
    <w:rsid w:val="00187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7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7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7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7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0204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rsid w:val="0064020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40204"/>
  </w:style>
  <w:style w:type="character" w:styleId="Tekstrezerviranogmjesta">
    <w:name w:val="Placeholder Text"/>
    <w:basedOn w:val="Zadanifontodlomka"/>
    <w:uiPriority w:val="99"/>
    <w:semiHidden/>
    <w:rsid w:val="0018771A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18771A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18771A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18771A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18771A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></Relationship><Relationship Id="rId3" Type="http://schemas.openxmlformats.org/officeDocument/2006/relationships/styles" Target="styles.xml"></Relationship><Relationship Id="rId7" Type="http://schemas.openxmlformats.org/officeDocument/2006/relationships/footnotes" Target="footnotes.xml"></Relationship><Relationship Id="rId12" Type="http://schemas.openxmlformats.org/officeDocument/2006/relationships/theme" Target="theme/theme1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11" Type="http://schemas.openxmlformats.org/officeDocument/2006/relationships/fontTable" Target="fontTable.xml"></Relationship><Relationship Id="rId5" Type="http://schemas.openxmlformats.org/officeDocument/2006/relationships/settings" Target="settings.xml"></Relationship><Relationship Id="rId10" Type="http://schemas.openxmlformats.org/officeDocument/2006/relationships/footer" Target="footer2.xml"></Relationship><Relationship Id="rId4" Type="http://schemas.microsoft.com/office/2007/relationships/stylesWithEffects" Target="stylesWithEffects.xml"></Relationship><Relationship Id="rId9" Type="http://schemas.openxmlformats.org/officeDocument/2006/relationships/footer" Target="footer1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18. prosinca 2014.</izvorni_sadrzaj>
    <derivirana_varijabla naziv="DomainObject.DatumDonosenjaOdluke_1">18. prosinca 2014.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2014.</izvorni_sadrzaj>
    <derivirana_varijabla naziv="DomainObject.Predmet.DatumOsnivanja_1">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St-260/2014</izvorni_sadrzaj>
    <derivirana_varijabla naziv="DomainObject.Predmet.OznakaBroj_1">St-260/2014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 &amp; BORO j.d.o.o.  Rijeka</izvorni_sadrzaj>
    <derivirana_varijabla naziv="DomainObject.Predmet.ProtustrankaFormated_1">  NIKO &amp; BORO j.d.o.o.  Rijeka</derivirana_varijabla>
  </DomainObject.Predmet.ProtustrankaFormated>
  <DomainObject.Predmet.ProtustrankaFormatedOIB>
    <izvorni_sadrzaj>  NIKO &amp; BORO j.d.o.o.  Rijeka, OIB 06893804425</izvorni_sadrzaj>
    <derivirana_varijabla naziv="DomainObject.Predmet.ProtustrankaFormatedOIB_1">  NIKO &amp; BORO j.d.o.o.  Rijeka, OIB 06893804425</derivirana_varijabla>
  </DomainObject.Predmet.ProtustrankaFormatedOIB>
  <DomainObject.Predmet.ProtustrankaFormatedWithAdress>
    <izvorni_sadrzaj> NIKO &amp; BORO j.d.o.o.  Rijeka, Rastočine 5, 51000 Rijeka</izvorni_sadrzaj>
    <derivirana_varijabla naziv="DomainObject.Predmet.ProtustrankaFormatedWithAdress_1"> NIKO &amp; BORO j.d.o.o.  Rijeka, Rastočine 5, 51000 Rijeka</derivirana_varijabla>
  </DomainObject.Predmet.ProtustrankaFormatedWithAdress>
  <DomainObject.Predmet.ProtustrankaFormatedWithAdressOIB>
    <izvorni_sadrzaj> NIKO &amp; BORO j.d.o.o.  Rijeka, OIB 06893804425, Rastočine 5, 51000 Rijeka</izvorni_sadrzaj>
    <derivirana_varijabla naziv="DomainObject.Predmet.ProtustrankaFormatedWithAdressOIB_1"> NIKO &amp; BORO j.d.o.o.  Rijeka, OIB 06893804425, Rastočine 5, 51000 Rijeka</derivirana_varijabla>
  </DomainObject.Predmet.ProtustrankaFormatedWithAdressOIB>
  <DomainObject.Predmet.ProtustrankaWithAdress>
    <izvorni_sadrzaj>NIKO &amp; BORO j.d.o.o.  Rijeka Rastočine 5, 51000 Rijeka</izvorni_sadrzaj>
    <derivirana_varijabla naziv="DomainObject.Predmet.ProtustrankaWithAdress_1">NIKO &amp; BORO j.d.o.o.  Rijeka Rastočine 5, 51000 Rijeka</derivirana_varijabla>
  </DomainObject.Predmet.ProtustrankaWithAdress>
  <DomainObject.Predmet.ProtustrankaWithAdressOIB>
    <izvorni_sadrzaj>NIKO &amp; BORO j.d.o.o.  Rijeka, OIB 06893804425, Rastočine 5, 51000 Rijeka</izvorni_sadrzaj>
    <derivirana_varijabla naziv="DomainObject.Predmet.ProtustrankaWithAdressOIB_1">NIKO &amp; BORO j.d.o.o.  Rijeka, OIB 06893804425, Rastočine 5, 51000 Rijeka</derivirana_varijabla>
  </DomainObject.Predmet.ProtustrankaWithAdressOIB>
  <DomainObject.Predmet.ProtustrankaNazivFormated>
    <izvorni_sadrzaj>NIKO &amp; BORO j.d.o.o.  Rijeka</izvorni_sadrzaj>
    <derivirana_varijabla naziv="DomainObject.Predmet.ProtustrankaNazivFormated_1">NIKO &amp; BORO j.d.o.o.  Rijeka</derivirana_varijabla>
  </DomainObject.Predmet.ProtustrankaNazivFormated>
  <DomainObject.Predmet.ProtustrankaNazivFormatedOIB>
    <izvorni_sadrzaj>NIKO &amp; BORO j.d.o.o.  Rijeka, OIB 06893804425</izvorni_sadrzaj>
    <derivirana_varijabla naziv="DomainObject.Predmet.ProtustrankaNazivFormatedOIB_1">NIKO &amp; BORO j.d.o.o.  Rijeka, OIB 06893804425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LEONI  Rijeka; BORIS PALJAN  Rijeka</izvorni_sadrzaj>
    <derivirana_varijabla naziv="DomainObject.Predmet.StrankaFormated_1">  NIKOLA LEONI  Rijeka; BORIS PALJAN  Rijeka</derivirana_varijabla>
  </DomainObject.Predmet.StrankaFormated>
  <DomainObject.Predmet.StrankaFormatedOIB>
    <izvorni_sadrzaj>  NIKOLA LEONI  Rijeka, OIB 46411270196; BORIS PALJAN  Rijeka, OIB 89341496680</izvorni_sadrzaj>
    <derivirana_varijabla naziv="DomainObject.Predmet.StrankaFormatedOIB_1">  NIKOLA LEONI  Rijeka, OIB 46411270196; BORIS PALJAN  Rijeka, OIB 89341496680</derivirana_varijabla>
  </DomainObject.Predmet.StrankaFormatedOIB>
  <DomainObject.Predmet.StrankaFormatedWithAdress>
    <izvorni_sadrzaj> NIKOLA LEONI  Rijeka, Rastočine 5, 51000 Rijeka; BORIS PALJAN  Rijeka, Drenovski put 109, 51000 Rijeka</izvorni_sadrzaj>
    <derivirana_varijabla naziv="DomainObject.Predmet.StrankaFormatedWithAdress_1"> NIKOLA LEONI  Rijeka, Rastočine 5, 51000 Rijeka; BORIS PALJAN  Rijeka, Drenovski put 109, 51000 Rijeka</derivirana_varijabla>
  </DomainObject.Predmet.StrankaFormatedWithAdress>
  <DomainObject.Predmet.StrankaFormatedWithAdressOIB>
    <izvorni_sadrzaj> NIKOLA LEONI  Rijeka, OIB 46411270196, Rastočine 5, 51000 Rijeka; BORIS PALJAN  Rijeka, OIB 89341496680, Drenovski put 109, 51000 Rijeka</izvorni_sadrzaj>
    <derivirana_varijabla naziv="DomainObject.Predmet.StrankaFormatedWithAdressOIB_1"> NIKOLA LEONI  Rijeka, OIB 46411270196, Rastočine 5, 51000 Rijeka; BORIS PALJAN  Rijeka, OIB 89341496680, Drenovski put 109, 51000 Rijeka</derivirana_varijabla>
  </DomainObject.Predmet.StrankaFormatedWithAdressOIB>
  <DomainObject.Predmet.StrankaWithAdress>
    <izvorni_sadrzaj>NIKOLA LEONI  Rijeka Rastočine 5,51000 Rijeka,BORIS PALJAN  Rijeka Drenovski put 109,51000 Rijeka</izvorni_sadrzaj>
    <derivirana_varijabla naziv="DomainObject.Predmet.StrankaWithAdress_1">NIKOLA LEONI  Rijeka Rastočine 5,51000 Rijeka,BORIS PALJAN  Rijeka Drenovski put 109,51000 Rijeka</derivirana_varijabla>
  </DomainObject.Predmet.StrankaWithAdress>
  <DomainObject.Predmet.StrankaWithAdressOIB>
    <izvorni_sadrzaj>NIKOLA LEONI  Rijeka, OIB 46411270196, Rastočine 5,51000 Rijeka,BORIS PALJAN  Rijeka, OIB 89341496680, Drenovski put 109,51000 Rijeka</izvorni_sadrzaj>
    <derivirana_varijabla naziv="DomainObject.Predmet.StrankaWithAdressOIB_1">NIKOLA LEONI  Rijeka, OIB 46411270196, Rastočine 5,51000 Rijeka,BORIS PALJAN  Rijeka, OIB 89341496680, Drenovski put 109,51000 Rijeka</derivirana_varijabla>
  </DomainObject.Predmet.StrankaWithAdressOIB>
  <DomainObject.Predmet.StrankaNazivFormated>
    <izvorni_sadrzaj>NIKOLA LEONI  Rijeka,BORIS PALJAN  Rijeka</izvorni_sadrzaj>
    <derivirana_varijabla naziv="DomainObject.Predmet.StrankaNazivFormated_1">NIKOLA LEONI  Rijeka,BORIS PALJAN  Rijeka</derivirana_varijabla>
  </DomainObject.Predmet.StrankaNazivFormated>
  <DomainObject.Predmet.StrankaNazivFormatedOIB>
    <izvorni_sadrzaj>NIKOLA LEONI  Rijeka, OIB 46411270196,BORIS PALJAN  Rijeka, OIB 89341496680</izvorni_sadrzaj>
    <derivirana_varijabla naziv="DomainObject.Predmet.StrankaNazivFormatedOIB_1">NIKOLA LEONI  Rijeka, OIB 46411270196,BORIS PALJAN  Rijeka, OIB 89341496680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NIKOLA LEONI  Rijeka</item>
      <item>BORIS PALJAN  Rijeka</item>
    </izvorni_sadrzaj>
    <derivirana_varijabla naziv="DomainObject.Predmet.StrankaListFormated_1">
      <item>NIKOLA LEONI  Rijeka</item>
      <item>BORIS PALJAN  Rijeka</item>
    </derivirana_varijabla>
  </DomainObject.Predmet.StrankaListFormated>
  <DomainObject.Predmet.StrankaListFormatedOIB>
    <izvorni_sadrzaj>
      <item>NIKOLA LEONI  Rijeka, OIB 46411270196</item>
      <item>BORIS PALJAN  Rijeka, OIB 89341496680</item>
    </izvorni_sadrzaj>
    <derivirana_varijabla naziv="DomainObject.Predmet.StrankaListFormatedOIB_1">
      <item>NIKOLA LEONI  Rijeka, OIB 46411270196</item>
      <item>BORIS PALJAN  Rijeka, OIB 89341496680</item>
    </derivirana_varijabla>
  </DomainObject.Predmet.StrankaListFormatedOIB>
  <DomainObject.Predmet.StrankaListFormatedWithAdress>
    <izvorni_sadrzaj>
      <item>NIKOLA LEONI  Rijeka, Rastočine 5, 51000 Rijeka</item>
      <item>BORIS PALJAN  Rijeka, Drenovski put 109, 51000 Rijeka</item>
    </izvorni_sadrzaj>
    <derivirana_varijabla naziv="DomainObject.Predmet.StrankaListFormatedWithAdress_1">
      <item>NIKOLA LEONI  Rijeka, Rastočine 5, 51000 Rijeka</item>
      <item>BORIS PALJAN  Rijeka, Drenovski put 109, 51000 Rijeka</item>
    </derivirana_varijabla>
  </DomainObject.Predmet.StrankaListFormatedWithAdress>
  <DomainObject.Predmet.StrankaListFormatedWithAdressOIB>
    <izvorni_sadrzaj>
      <item>NIKOLA LEONI  Rijeka, OIB 46411270196, Rastočine 5, 51000 Rijeka</item>
      <item>BORIS PALJAN  Rijeka, OIB 89341496680, Drenovski put 109, 51000 Rijeka</item>
    </izvorni_sadrzaj>
    <derivirana_varijabla naziv="DomainObject.Predmet.StrankaListFormatedWithAdressOIB_1">
      <item>NIKOLA LEONI  Rijeka, OIB 46411270196, Rastočine 5, 51000 Rijeka</item>
      <item>BORIS PALJAN  Rijeka, OIB 89341496680, Drenovski put 109, 51000 Rijeka</item>
    </derivirana_varijabla>
  </DomainObject.Predmet.StrankaListFormatedWithAdressOIB>
  <DomainObject.Predmet.StrankaListNazivFormated>
    <izvorni_sadrzaj>
      <item>NIKOLA LEONI  Rijeka</item>
      <item>BORIS PALJAN  Rijeka</item>
    </izvorni_sadrzaj>
    <derivirana_varijabla naziv="DomainObject.Predmet.StrankaListNazivFormated_1">
      <item>NIKOLA LEONI  Rijeka</item>
      <item>BORIS PALJAN  Rijeka</item>
    </derivirana_varijabla>
  </DomainObject.Predmet.StrankaListNazivFormated>
  <DomainObject.Predmet.StrankaListNazivFormatedOIB>
    <izvorni_sadrzaj>
      <item>NIKOLA LEONI  Rijeka, OIB 46411270196</item>
      <item>BORIS PALJAN  Rijeka, OIB 89341496680</item>
    </izvorni_sadrzaj>
    <derivirana_varijabla naziv="DomainObject.Predmet.StrankaListNazivFormatedOIB_1">
      <item>NIKOLA LEONI  Rijeka, OIB 46411270196</item>
      <item>BORIS PALJAN  Rijeka, OIB 89341496680</item>
    </derivirana_varijabla>
  </DomainObject.Predmet.StrankaListNazivFormatedOIB>
  <DomainObject.Predmet.ProtuStrankaListFormated>
    <izvorni_sadrzaj>
      <item>NIKO &amp; BORO j.d.o.o.  Rijeka</item>
    </izvorni_sadrzaj>
    <derivirana_varijabla naziv="DomainObject.Predmet.ProtuStrankaListFormated_1">
      <item>NIKO &amp; BORO j.d.o.o.  Rijeka</item>
    </derivirana_varijabla>
  </DomainObject.Predmet.ProtuStrankaListFormated>
  <DomainObject.Predmet.ProtuStrankaListFormatedOIB>
    <izvorni_sadrzaj>
      <item>NIKO &amp; BORO j.d.o.o.  Rijeka, OIB 06893804425</item>
    </izvorni_sadrzaj>
    <derivirana_varijabla naziv="DomainObject.Predmet.ProtuStrankaListFormatedOIB_1">
      <item>NIKO &amp; BORO j.d.o.o.  Rijeka, OIB 06893804425</item>
    </derivirana_varijabla>
  </DomainObject.Predmet.ProtuStrankaListFormatedOIB>
  <DomainObject.Predmet.ProtuStrankaListFormatedWithAdress>
    <izvorni_sadrzaj>
      <item>NIKO &amp; BORO j.d.o.o.  Rijeka, Rastočine 5, 51000 Rijeka</item>
    </izvorni_sadrzaj>
    <derivirana_varijabla naziv="DomainObject.Predmet.ProtuStrankaListFormatedWithAdress_1">
      <item>NIKO &amp; BORO j.d.o.o.  Rijeka, Rastočine 5, 51000 Rijeka</item>
    </derivirana_varijabla>
  </DomainObject.Predmet.ProtuStrankaListFormatedWithAdress>
  <DomainObject.Predmet.ProtuStrankaListFormatedWithAdressOIB>
    <izvorni_sadrzaj>
      <item>NIKO &amp; BORO j.d.o.o.  Rijeka, OIB 06893804425, Rastočine 5, 51000 Rijeka</item>
    </izvorni_sadrzaj>
    <derivirana_varijabla naziv="DomainObject.Predmet.ProtuStrankaListFormatedWithAdressOIB_1">
      <item>NIKO &amp; BORO j.d.o.o.  Rijeka, OIB 06893804425, Rastočine 5, 51000 Rijeka</item>
    </derivirana_varijabla>
  </DomainObject.Predmet.ProtuStrankaListFormatedWithAdressOIB>
  <DomainObject.Predmet.ProtuStrankaListNazivFormated>
    <izvorni_sadrzaj>
      <item>NIKO &amp; BORO j.d.o.o.  Rijeka</item>
    </izvorni_sadrzaj>
    <derivirana_varijabla naziv="DomainObject.Predmet.ProtuStrankaListNazivFormated_1">
      <item>NIKO &amp; BORO j.d.o.o.  Rijeka</item>
    </derivirana_varijabla>
  </DomainObject.Predmet.ProtuStrankaListNazivFormated>
  <DomainObject.Predmet.ProtuStrankaListNazivFormatedOIB>
    <izvorni_sadrzaj>
      <item>NIKO &amp; BORO j.d.o.o.  Rijeka, OIB 06893804425</item>
    </izvorni_sadrzaj>
    <derivirana_varijabla naziv="DomainObject.Predmet.ProtuStrankaListNazivFormatedOIB_1">
      <item>NIKO &amp; BORO j.d.o.o.  Rijeka, OIB 06893804425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2014.</izvorni_sadrzaj>
    <derivirana_varijabla naziv="DomainObject.Datum_1">18. prosinca 2014.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LEONI  Rijeka i dr.</izvorni_sadrzaj>
    <derivirana_varijabla naziv="DomainObject.Predmet.StrankaIDrugi_1">NIKOLA LEONI  Rijeka i dr.</derivirana_varijabla>
  </DomainObject.Predmet.StrankaIDrugi>
  <DomainObject.Predmet.ProtustrankaIDrugi>
    <izvorni_sadrzaj>NIKO &amp; BORO j.d.o.o.  Rijeka</izvorni_sadrzaj>
    <derivirana_varijabla naziv="DomainObject.Predmet.ProtustrankaIDrugi_1">NIKO &amp; BORO j.d.o.o.  Rijeka</derivirana_varijabla>
  </DomainObject.Predmet.ProtustrankaIDrugi>
  <DomainObject.Predmet.StrankaIDrugiAdressOIB>
    <izvorni_sadrzaj>NIKOLA LEONI  Rijeka, OIB 46411270196, Rastočine 5, 51000 Rijeka i dr.</izvorni_sadrzaj>
    <derivirana_varijabla naziv="DomainObject.Predmet.StrankaIDrugiAdressOIB_1">NIKOLA LEONI  Rijeka, OIB 46411270196, Rastočine 5, 51000 Rijeka i dr.</derivirana_varijabla>
  </DomainObject.Predmet.StrankaIDrugiAdressOIB>
  <DomainObject.Predmet.ProtustrankaIDrugiAdressOIB>
    <izvorni_sadrzaj>NIKO &amp; BORO j.d.o.o.  Rijeka, OIB 06893804425, Rastočine 5, 51000 Rijeka</izvorni_sadrzaj>
    <derivirana_varijabla naziv="DomainObject.Predmet.ProtustrankaIDrugiAdressOIB_1">NIKO &amp; BORO j.d.o.o.  Rijeka, OIB 06893804425, Rastočine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LEONI  Rijeka</item>
      <item>BORIS PALJAN  Rijeka</item>
      <item>NIKO &amp; BORO j.d.o.o.  Rijeka</item>
    </izvorni_sadrzaj>
    <derivirana_varijabla naziv="DomainObject.Predmet.SudioniciListNaziv_1">
      <item>NIKOLA LEONI  Rijeka</item>
      <item>BORIS PALJAN  Rijeka</item>
      <item>NIKO &amp; BORO j.d.o.o.  Rijeka</item>
    </derivirana_varijabla>
  </DomainObject.Predmet.SudioniciListNaziv>
  <DomainObject.Predmet.SudioniciListAdressOIB>
    <izvorni_sadrzaj>
      <item>NIKOLA LEONI  Rijeka, OIB 46411270196, Rastočine 5,51000 Rijeka</item>
      <item>BORIS PALJAN  Rijeka, OIB 89341496680, Drenovski put 109,51000 Rijeka</item>
      <item>NIKO &amp; BORO j.d.o.o.  Rijeka, OIB 06893804425, Rastočine 5,51000 Rijeka</item>
    </izvorni_sadrzaj>
    <derivirana_varijabla naziv="DomainObject.Predmet.SudioniciListAdressOIB_1">
      <item>NIKOLA LEONI  Rijeka, OIB 46411270196, Rastočine 5,51000 Rijeka</item>
      <item>BORIS PALJAN  Rijeka, OIB 89341496680, Drenovski put 109,51000 Rijeka</item>
      <item>NIKO &amp; BORO j.d.o.o.  Rijeka, OIB 06893804425, Rastočine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46411270196</item>
      <item>, OIB 89341496680</item>
      <item>, OIB 06893804425</item>
    </izvorni_sadrzaj>
    <derivirana_varijabla naziv="DomainObject.Predmet.SudioniciListNazivOIB_1">
      <item>, OIB 46411270196</item>
      <item>, OIB 89341496680</item>
      <item>, OIB 06893804425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C6DE15-0C86-4AE1-85AC-7F8EF6F4DDE6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541</properties:Words>
  <properties:Characters>3166</properties:Characters>
  <properties:Lines>89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2014-12-18T08:42:00Z</dcterms:created>
  <dc:creator>korlevicd</dc:creator>
  <cp:lastModifiedBy>docx4j</cp:lastModifiedBy>
  <cp:lastPrinted>2014-12-18T08:41:00Z</cp:lastPrinted>
  <dcterms:modified xmlns:xsi="http://www.w3.org/2001/XMLSchema-instance" xsi:type="dcterms:W3CDTF">2014-12-18T08:44:00Z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