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c480" w14:paraId="9eac480" w:rsidRDefault="007D4506" w:rsidP="007D4506" w:rsidR="007D450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506" w:rsidP="007D4506" w:rsidR="007D450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D4506" w:rsidP="007D4506" w:rsidR="007D45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D4506" w:rsidP="007D4506" w:rsidR="007D450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D4506" w:rsidP="007D4506" w:rsidR="007D450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D4506" w:rsidP="007D4506" w:rsidR="007D450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D4506" w:rsidP="007D4506" w:rsidR="007D4506" w:rsidRPr="005D578C">
      <w:pPr>
        <w:jc w:val="center"/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D4506" w:rsidP="007D4506" w:rsidR="007D4506" w:rsidRPr="005D578C">
      <w:pPr>
        <w:rPr>
          <w:rFonts w:cs="Times New Roman" w:eastAsia="Times New Roman"/>
          <w:szCs w:val="24"/>
        </w:rPr>
      </w:pPr>
    </w:p>
    <w:p w:rsidRDefault="007D4506" w:rsidP="007D4506" w:rsidR="007D450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DOMICILIUM d. o. o. Višnjan, Zagrebačka 10, OIB </w:t>
      </w:r>
      <w:r w:rsidRPr="007D4506">
        <w:rPr>
          <w:rFonts w:cs="Times New Roman" w:eastAsia="Times New Roman"/>
        </w:rPr>
        <w:t>30005634669</w:t>
      </w:r>
      <w:r>
        <w:rPr>
          <w:rFonts w:cs="Times New Roman" w:eastAsia="Times New Roman"/>
        </w:rPr>
        <w:t xml:space="preserve">, MBS </w:t>
      </w:r>
      <w:r w:rsidRPr="007D4506">
        <w:rPr>
          <w:rFonts w:cs="Times New Roman" w:eastAsia="Times New Roman"/>
        </w:rPr>
        <w:t>040152013</w:t>
      </w:r>
      <w:r>
        <w:rPr>
          <w:rFonts w:cs="Times New Roman" w:eastAsia="Times New Roman"/>
          <w:szCs w:val="24"/>
        </w:rPr>
        <w:t>, 26. lipnja 2017.</w:t>
      </w:r>
    </w:p>
    <w:p w:rsidRDefault="007D4506" w:rsidP="007D4506" w:rsidR="007D4506" w:rsidRPr="005D578C">
      <w:pPr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D4506" w:rsidP="007D4506" w:rsidR="007D4506" w:rsidRPr="005D578C">
      <w:pPr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DOMICILIUM d. o. o. Višnjan, Zagrebačka 10, OIB </w:t>
      </w:r>
      <w:r w:rsidRPr="007D4506">
        <w:rPr>
          <w:rFonts w:cs="Times New Roman" w:eastAsia="Times New Roman"/>
        </w:rPr>
        <w:t>30005634669</w:t>
      </w:r>
      <w:r>
        <w:rPr>
          <w:rFonts w:cs="Times New Roman" w:eastAsia="Times New Roman"/>
        </w:rPr>
        <w:t xml:space="preserve">, MBS </w:t>
      </w:r>
      <w:r w:rsidRPr="007D4506">
        <w:rPr>
          <w:rFonts w:cs="Times New Roman" w:eastAsia="Times New Roman"/>
        </w:rPr>
        <w:t>040152013</w:t>
      </w:r>
      <w:r>
        <w:rPr>
          <w:rFonts w:cs="Times New Roman" w:eastAsia="Times New Roman"/>
          <w:szCs w:val="24"/>
        </w:rPr>
        <w:t>.</w:t>
      </w:r>
    </w:p>
    <w:p w:rsidRDefault="007D4506" w:rsidP="007D4506" w:rsidR="007D4506" w:rsidRPr="005D578C">
      <w:pPr>
        <w:rPr>
          <w:rFonts w:cs="Times New Roman" w:eastAsia="Times New Roman"/>
          <w:szCs w:val="24"/>
        </w:rPr>
      </w:pPr>
    </w:p>
    <w:p w:rsidRDefault="007D4506" w:rsidP="007D4506" w:rsidR="007D450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7D4506" w:rsidP="007D4506" w:rsidR="007D4506">
      <w:pPr>
        <w:rPr>
          <w:rFonts w:cs="Times New Roman" w:eastAsia="Times New Roman"/>
          <w:szCs w:val="20"/>
        </w:rPr>
      </w:pPr>
    </w:p>
    <w:p w:rsidRDefault="007D4506" w:rsidP="007D4506" w:rsidR="007D45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DOMICILIUM d. o. o. Višnjan, Zagrebačka 10, OIB </w:t>
      </w:r>
      <w:r w:rsidRPr="007D4506">
        <w:rPr>
          <w:rFonts w:cs="Times New Roman" w:eastAsia="Times New Roman"/>
        </w:rPr>
        <w:t>30005634669</w:t>
      </w:r>
      <w:r>
        <w:rPr>
          <w:rFonts w:cs="Times New Roman" w:eastAsia="Times New Roman"/>
        </w:rPr>
        <w:t xml:space="preserve">, MBS </w:t>
      </w:r>
      <w:r w:rsidRPr="007D4506">
        <w:rPr>
          <w:rFonts w:cs="Times New Roman" w:eastAsia="Times New Roman"/>
        </w:rPr>
        <w:t>040152013</w:t>
      </w:r>
      <w:r>
        <w:rPr>
          <w:rFonts w:cs="Times New Roman" w:eastAsia="Times New Roman"/>
          <w:szCs w:val="24"/>
        </w:rPr>
        <w:t>.</w:t>
      </w:r>
    </w:p>
    <w:p w:rsidRDefault="007D4506" w:rsidP="007D4506" w:rsidR="007D4506">
      <w:pPr>
        <w:ind w:firstLine="709"/>
        <w:rPr>
          <w:rFonts w:cs="Times New Roman" w:eastAsia="Times New Roman"/>
          <w:szCs w:val="24"/>
        </w:rPr>
      </w:pPr>
    </w:p>
    <w:p w:rsidRDefault="007D4506" w:rsidP="007D4506" w:rsidR="007D450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DOMICILIUM d. o. o. Višnjan, Zagrebačka 10, OIB </w:t>
      </w:r>
      <w:r w:rsidRPr="007D4506">
        <w:rPr>
          <w:rFonts w:cs="Times New Roman" w:eastAsia="Times New Roman"/>
        </w:rPr>
        <w:t>30005634669</w:t>
      </w:r>
      <w:r>
        <w:rPr>
          <w:rFonts w:cs="Times New Roman" w:eastAsia="Times New Roman"/>
        </w:rPr>
        <w:t xml:space="preserve">, MBS </w:t>
      </w:r>
      <w:r w:rsidRPr="007D4506">
        <w:rPr>
          <w:rFonts w:cs="Times New Roman" w:eastAsia="Times New Roman"/>
        </w:rPr>
        <w:t>040152013</w:t>
      </w:r>
      <w:r>
        <w:rPr>
          <w:rFonts w:cs="Times New Roman" w:eastAsia="Times New Roman"/>
          <w:szCs w:val="24"/>
        </w:rPr>
        <w:t>.</w:t>
      </w:r>
    </w:p>
    <w:p w:rsidRDefault="007D4506" w:rsidP="007D4506" w:rsidR="007D4506">
      <w:pPr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D4506" w:rsidP="007D4506" w:rsidR="007D4506">
      <w:pPr>
        <w:ind w:firstLine="708"/>
        <w:rPr>
          <w:rFonts w:cs="Times New Roman" w:eastAsia="Times New Roman"/>
          <w:szCs w:val="24"/>
        </w:rPr>
      </w:pPr>
    </w:p>
    <w:p w:rsidRDefault="007D4506" w:rsidP="007D4506" w:rsidR="007D45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DOMICILIUM d. o. o. Višnjan</w:t>
      </w:r>
      <w:r>
        <w:rPr>
          <w:rFonts w:cs="Times New Roman" w:eastAsia="Times New Roman"/>
          <w:szCs w:val="24"/>
        </w:rPr>
        <w:t>.</w:t>
      </w:r>
    </w:p>
    <w:p w:rsidRDefault="007D4506" w:rsidP="007D4506" w:rsidR="007D450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17. travnja 2017. imao neizvršene osnove za plaćanje u neprekinutom razdoblju od 120 dana u ukupnom iznosu 20.910,93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24.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St-245/2017-3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D4506" w:rsidP="007D4506" w:rsidR="007D45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D4506" w:rsidP="007D4506" w:rsidR="007D450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D4506" w:rsidP="007D4506" w:rsidR="007D4506" w:rsidRPr="005D578C">
      <w:pPr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D4506" w:rsidP="007D4506" w:rsidR="007D4506">
      <w:pPr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D4506" w:rsidP="007D4506" w:rsidR="007D450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D6CDA">
        <w:rPr>
          <w:rFonts w:cs="Times New Roman" w:eastAsia="Times New Roman"/>
          <w:szCs w:val="24"/>
        </w:rPr>
        <w:t>, v.r.</w:t>
      </w:r>
    </w:p>
    <w:p w:rsidRDefault="007D4506" w:rsidP="007D4506" w:rsidR="007D4506">
      <w:pPr>
        <w:jc w:val="left"/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jc w:val="left"/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D4506" w:rsidP="007D4506" w:rsidR="007D450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D4506" w:rsidP="007D4506" w:rsidR="007D450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D4506" w:rsidP="007D4506" w:rsidR="007D4506">
      <w:pPr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rPr>
          <w:rFonts w:cs="Times New Roman" w:eastAsia="Times New Roman"/>
          <w:szCs w:val="24"/>
        </w:rPr>
      </w:pPr>
    </w:p>
    <w:p w:rsidRDefault="007D4506" w:rsidP="007D4506" w:rsidR="007D450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D4506" w:rsidP="007D4506" w:rsidR="007D45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D4506" w:rsidP="007D4506" w:rsidR="007D45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DOMICILIUM d. o. o. Višnjan, Zagrebačka 10, </w:t>
      </w:r>
    </w:p>
    <w:p w:rsidRDefault="007D4506" w:rsidP="007D4506" w:rsidR="007D450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D4506" w:rsidP="007D4506" w:rsidR="007D45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D4506" w:rsidP="007D4506" w:rsidR="007D450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7D4506" w:rsidP="007D4506" w:rsidR="007D450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D4506" w:rsidP="007D4506" w:rsidR="007D45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D4506" w:rsidP="007D4506" w:rsidR="007D45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D4506" w:rsidP="007D4506" w:rsidR="007D4506"/>
    <w:p w:rsidRDefault="007D4506" w:rsidP="007D4506" w:rsidR="007D4506"/>
    <w:p w:rsidRDefault="007D4506" w:rsidP="007D4506" w:rsidR="007D4506"/>
    <w:p w:rsidRDefault="007D4506" w:rsidP="007D4506" w:rsidR="007D4506"/>
    <w:p w:rsidRDefault="007D4506" w:rsidP="007D4506" w:rsidR="007D4506"/>
    <w:p w:rsidRDefault="00341AD3" w:rsidR="00341AD3"/>
    <w:sectPr w:rsidSect="000072BF" w:rsidR="00341AD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506" w:rsidP="007D4506" w:rsidR="007D4506">
      <w:r>
        <w:separator/>
      </w:r>
    </w:p>
  </w:endnote>
  <w:endnote w:id="0" w:type="continuationSeparator">
    <w:p w:rsidRDefault="007D4506" w:rsidP="007D4506" w:rsidR="007D4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506" w:rsidP="007D4506" w:rsidR="007D4506">
      <w:r>
        <w:separator/>
      </w:r>
    </w:p>
  </w:footnote>
  <w:footnote w:id="0" w:type="continuationSeparator">
    <w:p w:rsidRDefault="007D4506" w:rsidP="007D4506" w:rsidR="007D4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506" w:rsidP="000072BF" w:rsidR="0089644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D6CD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St-245/2017-4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506" w:rsidP="000072BF" w:rsidR="0089644F" w:rsidRPr="00970AE0">
    <w:pPr>
      <w:pStyle w:val="Zaglavlje"/>
      <w:jc w:val="right"/>
    </w:pPr>
    <w:r>
      <w:rPr>
        <w:szCs w:val="24"/>
      </w:rPr>
      <w:t>9 St-245/2017-4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4A84"/>
    <w:rsid w:val="000D6CDA"/>
    <w:rsid w:val="00341AD3"/>
    <w:rsid w:val="007D4506"/>
    <w:rsid w:val="0099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450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45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D450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45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450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45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450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C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6CD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6C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6C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450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450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D450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45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450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45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450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C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6CD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6C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6C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DOMICILIUM d.o.o. VIŠNJAN</izvorni_sadrzaj>
    <derivirana_varijabla naziv="DomainObject.Predmet.ProtustrankaFormated_1">  DOMICILIUM d.o.o. VIŠNJAN</derivirana_varijabla>
  </DomainObject.Predmet.ProtustrankaFormated>
  <DomainObject.Predmet.ProtustrankaFormatedOIB>
    <izvorni_sadrzaj>  DOMICILIUM d.o.o. VIŠNJAN, OIB 30005634669</izvorni_sadrzaj>
    <derivirana_varijabla naziv="DomainObject.Predmet.ProtustrankaFormatedOIB_1">  DOMICILIUM d.o.o. VIŠNJAN, OIB 30005634669</derivirana_varijabla>
  </DomainObject.Predmet.ProtustrankaFormatedOIB>
  <DomainObject.Predmet.ProtustrankaFormatedWithAdress>
    <izvorni_sadrzaj> DOMICILIUM d.o.o. VIŠNJAN, Zagrebačka 10, 52463 Višnjan</izvorni_sadrzaj>
    <derivirana_varijabla naziv="DomainObject.Predmet.ProtustrankaFormatedWithAdress_1"> DOMICILIUM d.o.o. VIŠNJAN, Zagrebačka 10, 52463 Višnjan</derivirana_varijabla>
  </DomainObject.Predmet.ProtustrankaFormatedWithAdress>
  <DomainObject.Predmet.ProtustrankaFormatedWithAdressOIB>
    <izvorni_sadrzaj> DOMICILIUM d.o.o. VIŠNJAN, OIB 30005634669, Zagrebačka 10, 52463 Višnjan</izvorni_sadrzaj>
    <derivirana_varijabla naziv="DomainObject.Predmet.ProtustrankaFormatedWithAdressOIB_1"> DOMICILIUM d.o.o. VIŠNJAN, OIB 30005634669, Zagrebačka 10, 52463 Višnjan</derivirana_varijabla>
  </DomainObject.Predmet.ProtustrankaFormatedWithAdressOIB>
  <DomainObject.Predmet.ProtustrankaWithAdress>
    <izvorni_sadrzaj>DOMICILIUM d.o.o. VIŠNJAN Zagrebačka 10, 52463 Višnjan</izvorni_sadrzaj>
    <derivirana_varijabla naziv="DomainObject.Predmet.ProtustrankaWithAdress_1">DOMICILIUM d.o.o. VIŠNJAN Zagrebačka 10, 52463 Višnjan</derivirana_varijabla>
  </DomainObject.Predmet.ProtustrankaWithAdress>
  <DomainObject.Predmet.ProtustrankaWithAdressOIB>
    <izvorni_sadrzaj>DOMICILIUM d.o.o. VIŠNJAN, OIB 30005634669, Zagrebačka 10, 52463 Višnjan</izvorni_sadrzaj>
    <derivirana_varijabla naziv="DomainObject.Predmet.ProtustrankaWithAdressOIB_1">DOMICILIUM d.o.o. VIŠNJAN, OIB 30005634669, Zagrebačka 10, 52463 Višnjan</derivirana_varijabla>
  </DomainObject.Predmet.ProtustrankaWithAdressOIB>
  <DomainObject.Predmet.ProtustrankaNazivFormated>
    <izvorni_sadrzaj>DOMICILIUM d.o.o. VIŠNJAN</izvorni_sadrzaj>
    <derivirana_varijabla naziv="DomainObject.Predmet.ProtustrankaNazivFormated_1">DOMICILIUM d.o.o. VIŠNJAN</derivirana_varijabla>
  </DomainObject.Predmet.ProtustrankaNazivFormated>
  <DomainObject.Predmet.ProtustrankaNazivFormatedOIB>
    <izvorni_sadrzaj>DOMICILIUM d.o.o. VIŠNJAN, OIB 30005634669</izvorni_sadrzaj>
    <derivirana_varijabla naziv="DomainObject.Predmet.ProtustrankaNazivFormatedOIB_1">DOMICILIUM d.o.o. VIŠNJAN, OIB 30005634669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20910.93</izvorni_sadrzaj>
    <derivirana_varijabla naziv="DomainObject.Predmet.TrenutnaVrijednost_1">20910.93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DOMICILIUM d.o.o. VIŠNJAN</item>
    </izvorni_sadrzaj>
    <derivirana_varijabla naziv="DomainObject.Predmet.ProtuStrankaListFormated_1">
      <item>DOMICILIUM d.o.o. VIŠNJAN</item>
    </derivirana_varijabla>
  </DomainObject.Predmet.ProtuStrankaListFormated>
  <DomainObject.Predmet.ProtuStrankaListFormatedOIB>
    <izvorni_sadrzaj>
      <item>DOMICILIUM d.o.o. VIŠNJAN, OIB 30005634669</item>
    </izvorni_sadrzaj>
    <derivirana_varijabla naziv="DomainObject.Predmet.ProtuStrankaListFormatedOIB_1">
      <item>DOMICILIUM d.o.o. VIŠNJAN, OIB 30005634669</item>
    </derivirana_varijabla>
  </DomainObject.Predmet.ProtuStrankaListFormatedOIB>
  <DomainObject.Predmet.ProtuStrankaListFormatedWithAdress>
    <izvorni_sadrzaj>
      <item>DOMICILIUM d.o.o. VIŠNJAN, Zagrebačka 10, 52463 Višnjan</item>
    </izvorni_sadrzaj>
    <derivirana_varijabla naziv="DomainObject.Predmet.ProtuStrankaListFormatedWithAdress_1">
      <item>DOMICILIUM d.o.o. VIŠNJAN, Zagrebačka 10, 52463 Višnjan</item>
    </derivirana_varijabla>
  </DomainObject.Predmet.ProtuStrankaListFormatedWithAdress>
  <DomainObject.Predmet.ProtuStrankaListFormatedWithAdressOIB>
    <izvorni_sadrzaj>
      <item>DOMICILIUM d.o.o. VIŠNJAN, OIB 30005634669, Zagrebačka 10, 52463 Višnjan</item>
    </izvorni_sadrzaj>
    <derivirana_varijabla naziv="DomainObject.Predmet.ProtuStrankaListFormatedWithAdressOIB_1">
      <item>DOMICILIUM d.o.o. VIŠNJAN, OIB 30005634669, Zagrebačka 10, 52463 Višnjan</item>
    </derivirana_varijabla>
  </DomainObject.Predmet.ProtuStrankaListFormatedWithAdressOIB>
  <DomainObject.Predmet.ProtuStrankaListNazivFormated>
    <izvorni_sadrzaj>
      <item>DOMICILIUM d.o.o. VIŠNJAN</item>
    </izvorni_sadrzaj>
    <derivirana_varijabla naziv="DomainObject.Predmet.ProtuStrankaListNazivFormated_1">
      <item>DOMICILIUM d.o.o. VIŠNJAN</item>
    </derivirana_varijabla>
  </DomainObject.Predmet.ProtuStrankaListNazivFormated>
  <DomainObject.Predmet.ProtuStrankaListNazivFormatedOIB>
    <izvorni_sadrzaj>
      <item>DOMICILIUM d.o.o. VIŠNJAN, OIB 30005634669</item>
    </izvorni_sadrzaj>
    <derivirana_varijabla naziv="DomainObject.Predmet.ProtuStrankaListNazivFormatedOIB_1">
      <item>DOMICILIUM d.o.o. VIŠNJAN, OIB 30005634669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DOMICILIUM d.o.o. VIŠNJAN</izvorni_sadrzaj>
    <derivirana_varijabla naziv="DomainObject.Predmet.ProtustrankaIDrugi_1">DOMICILIUM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DOMICILIUM d.o.o. VIŠNJAN, OIB 30005634669, Zagrebačka 10, 52463 Višnjan</izvorni_sadrzaj>
    <derivirana_varijabla naziv="DomainObject.Predmet.ProtustrankaIDrugiAdressOIB_1">DOMICILIUM d.o.o. VIŠNJAN, OIB 30005634669, Zagrebačka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DOMICILIUM d.o.o. VIŠNJAN</item>
    </izvorni_sadrzaj>
    <derivirana_varijabla naziv="DomainObject.Predmet.SudioniciListNaziv_1">
      <item>FINANCIJSKA AGENCIJA, RC RIJEKA, PODRUŽNICA PULA, PULA</item>
      <item>DOMICILIUM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DOMICILIUM d.o.o. VIŠNJAN, OIB 30005634669, Zagrebačka 10,52463 Višnjan</item>
    </izvorni_sadrzaj>
    <derivirana_varijabla naziv="DomainObject.Predmet.SudioniciListAdressOIB_1">
      <item>FINANCIJSKA AGENCIJA, RC RIJEKA, PODRUŽNICA PULA, PULA, OIB 85821130368, Giardini 5,52100 Pula</item>
      <item>DOMICILIUM d.o.o. VIŠNJAN, OIB 30005634669, Zagrebačka 10,52463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30005634669</item>
    </izvorni_sadrzaj>
    <derivirana_varijabla naziv="DomainObject.Predmet.SudioniciListNazivOIB_1">
      <item>, OIB 85821130368</item>
      <item>, OIB 30005634669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3613</properties:Characters>
  <properties:Lines>90</properties:Lines>
  <properties:Paragraphs>31</properties:Paragraphs>
  <properties:TotalTime>4</properties:TotalTime>
  <properties:ScaleCrop>false</properties:ScaleCrop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2017-06-19T12:57:00Z</dcterms:created>
  <dc:creator>Morena Brajuha</dc:creator>
  <dc:description/>
  <cp:keywords/>
  <cp:lastModifiedBy>Ana Jeromela</cp:lastModifiedBy>
  <cp:lastPrinted>2017-06-27T07:56:00Z</cp:lastPrinted>
  <dcterms:modified xmlns:xsi="http://www.w3.org/2001/XMLSchema-instance" xsi:type="dcterms:W3CDTF">2017-06-27T07:56:00Z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