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754c6" w14:paraId="17754c6" w:rsidRDefault="009B64E1" w:rsidP="00910611" w:rsidR="009B64E1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4E1" w:rsidP="00910611" w:rsidR="009B64E1" w:rsidRPr="009B64E1">
      <w:pPr>
        <w:rPr>
          <w:rFonts w:hAnsi="Times New Roman" w:ascii="Times New Roman"/>
        </w:rPr>
      </w:pPr>
      <w:r>
        <w:rPr>
          <w:rFonts w:eastAsia="MS Mincho"/>
        </w:rPr>
        <w:t xml:space="preserve">  </w:t>
      </w:r>
      <w:r w:rsidRPr="009B64E1">
        <w:rPr>
          <w:rFonts w:eastAsia="MS Mincho" w:hAnsi="Times New Roman" w:ascii="Times New Roman"/>
        </w:rPr>
        <w:t>REPUBLIKA HRVATSKA</w:t>
      </w:r>
    </w:p>
    <w:p w:rsidRDefault="009B64E1" w:rsidP="009B64E1" w:rsidR="009B64E1">
      <w:pPr>
        <w:rPr>
          <w:rFonts w:eastAsia="MS Mincho" w:hAnsi="Times New Roman" w:ascii="Times New Roman"/>
        </w:rPr>
      </w:pPr>
      <w:r w:rsidRPr="009B64E1">
        <w:rPr>
          <w:rFonts w:eastAsia="MS Mincho" w:hAnsi="Times New Roman" w:ascii="Times New Roman"/>
        </w:rPr>
        <w:t>TRGOVAČKI SUD U RIJECI</w:t>
      </w:r>
    </w:p>
    <w:p w:rsidRDefault="009B64E1" w:rsidP="009B64E1" w:rsidR="009B64E1" w:rsidRPr="00EE7036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     </w:t>
      </w:r>
      <w:r w:rsidRPr="009B64E1">
        <w:rPr>
          <w:rFonts w:eastAsia="MS Mincho" w:hAnsi="Times New Roman" w:ascii="Times New Roman"/>
        </w:rPr>
        <w:t xml:space="preserve"> Rijeka, Zadarska 1 i 3</w:t>
      </w:r>
      <w:r>
        <w:rPr>
          <w:rFonts w:eastAsia="MS Mincho" w:hAnsi="Times New Roman" w:ascii="Times New Roman"/>
        </w:rPr>
        <w:t xml:space="preserve">                </w:t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>
        <w:rPr>
          <w:rFonts w:eastAsia="MS Mincho" w:hAnsi="Times New Roman" w:ascii="Times New Roman"/>
        </w:rPr>
        <w:tab/>
      </w:r>
      <w:r w:rsidRPr="00EE7036">
        <w:rPr>
          <w:rFonts w:hAnsi="Times New Roman" w:ascii="Times New Roman"/>
        </w:rPr>
        <w:t>Posl.br. 14 St-1109/2016</w:t>
      </w:r>
      <w:r>
        <w:rPr>
          <w:rFonts w:hAnsi="Times New Roman" w:ascii="Times New Roman"/>
        </w:rPr>
        <w:t>-41</w:t>
      </w:r>
    </w:p>
    <w:p w:rsidRDefault="009B64E1" w:rsidR="009B64E1" w:rsidRPr="009B64E1">
      <w:pPr>
        <w:rPr>
          <w:rFonts w:eastAsia="MS Mincho" w:hAnsi="Times New Roman" w:ascii="Times New Roman"/>
        </w:rPr>
      </w:pPr>
    </w:p>
    <w:p w:rsidRDefault="00E84479" w:rsidR="00E84479" w:rsidRPr="009B64E1">
      <w:pPr>
        <w:jc w:val="both"/>
        <w:rPr>
          <w:rFonts w:hAnsi="Times New Roman" w:ascii="Times New Roman"/>
        </w:rPr>
      </w:pPr>
    </w:p>
    <w:p w:rsidRDefault="00C20A67" w:rsidR="00C20A67" w:rsidRPr="00094D79">
      <w:pPr>
        <w:jc w:val="center"/>
        <w:rPr>
          <w:rFonts w:hAnsi="Times New Roman" w:ascii="Times New Roman"/>
        </w:rPr>
      </w:pPr>
    </w:p>
    <w:p w:rsidRDefault="00EE7036" w:rsidR="00EE7036" w:rsidRPr="00094D79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R E P U B L I K A    H R V A T S K A</w:t>
      </w:r>
    </w:p>
    <w:p w:rsidRDefault="00C20A67" w:rsidR="00C20A67">
      <w:pPr>
        <w:jc w:val="center"/>
        <w:rPr>
          <w:rFonts w:hAnsi="Times New Roman" w:ascii="Times New Roman"/>
        </w:rPr>
      </w:pPr>
    </w:p>
    <w:p w:rsidRDefault="006E1E81" w:rsidR="006E1E81" w:rsidRPr="00094D79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R J E Š E N J E</w:t>
      </w:r>
    </w:p>
    <w:p w:rsidRDefault="008D3ACD" w:rsidP="008D3ACD" w:rsidR="008D3ACD" w:rsidRPr="00094D79">
      <w:pPr>
        <w:jc w:val="both"/>
        <w:rPr>
          <w:rFonts w:hAnsi="Times New Roman" w:ascii="Times New Roman"/>
        </w:rPr>
      </w:pPr>
    </w:p>
    <w:p w:rsidRDefault="00C20A67" w:rsidR="006E1E81" w:rsidRPr="00094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3ACD" w:rsidRPr="00094D79">
        <w:rPr>
          <w:rFonts w:hAnsi="Times New Roman" w:ascii="Times New Roman"/>
        </w:rPr>
        <w:t>Trgovački sud u Rijeci, p</w:t>
      </w:r>
      <w:r w:rsidR="00FA5352" w:rsidRPr="00094D79">
        <w:rPr>
          <w:rFonts w:hAnsi="Times New Roman" w:ascii="Times New Roman"/>
        </w:rPr>
        <w:t>o stečajnom sucu Veri Jelenović</w:t>
      </w:r>
      <w:r w:rsidR="008D3ACD" w:rsidRPr="00094D79">
        <w:rPr>
          <w:rFonts w:hAnsi="Times New Roman" w:ascii="Times New Roman"/>
        </w:rPr>
        <w:t xml:space="preserve">, u stečajnom postupku nad dužnikom </w:t>
      </w:r>
      <w:r w:rsidR="00EE7036" w:rsidRPr="00094D79">
        <w:rPr>
          <w:rFonts w:hAnsi="Times New Roman" w:ascii="Times New Roman"/>
        </w:rPr>
        <w:t>SETING - INŽENJERING, društvo s ograničenom odgovornošću za projektiranje, proizvodnju i izvođenje objekata u stečaju Trnovec, Gospodarska 1, OIB: 30302546951, MBS: 040095448</w:t>
      </w:r>
      <w:r w:rsidR="008D3ACD" w:rsidRPr="00094D79">
        <w:rPr>
          <w:rFonts w:hAnsi="Times New Roman" w:ascii="Times New Roman"/>
        </w:rPr>
        <w:t xml:space="preserve">, dana </w:t>
      </w:r>
      <w:r w:rsidR="00EE7036" w:rsidRPr="00094D79">
        <w:rPr>
          <w:rFonts w:hAnsi="Times New Roman" w:ascii="Times New Roman"/>
        </w:rPr>
        <w:t>13. studenoga 2017.</w:t>
      </w:r>
    </w:p>
    <w:p w:rsidRDefault="00EE7036" w:rsidR="00EE7036">
      <w:pPr>
        <w:jc w:val="both"/>
        <w:rPr>
          <w:rFonts w:hAnsi="Times New Roman" w:ascii="Times New Roman"/>
        </w:rPr>
      </w:pPr>
    </w:p>
    <w:p w:rsidRDefault="00C20A67" w:rsidR="00C20A67" w:rsidRPr="00094D79">
      <w:pPr>
        <w:jc w:val="both"/>
        <w:rPr>
          <w:rFonts w:hAnsi="Times New Roman" w:ascii="Times New Roman"/>
        </w:rPr>
      </w:pPr>
    </w:p>
    <w:p w:rsidRDefault="006E1E81" w:rsidR="006E1E81" w:rsidRPr="00094D79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r i j e š i o  j e</w:t>
      </w:r>
    </w:p>
    <w:p w:rsidRDefault="006E1E81" w:rsidR="006E1E81" w:rsidRPr="00094D79">
      <w:pPr>
        <w:jc w:val="center"/>
        <w:rPr>
          <w:rFonts w:hAnsi="Times New Roman" w:ascii="Times New Roman"/>
        </w:rPr>
      </w:pPr>
    </w:p>
    <w:p w:rsidRDefault="00C20A67" w:rsidP="00681E57" w:rsidR="00681E57" w:rsidRPr="00094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81E57" w:rsidRPr="00094D79">
        <w:rPr>
          <w:rFonts w:hAnsi="Times New Roman" w:ascii="Times New Roman"/>
        </w:rPr>
        <w:t>Određuje se ispitno ročište za dan</w:t>
      </w:r>
    </w:p>
    <w:p w:rsidRDefault="00335C15" w:rsidP="00681E57" w:rsidR="00681E57" w:rsidRPr="00094D79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18</w:t>
      </w:r>
      <w:r w:rsidR="00681E57" w:rsidRPr="00094D79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prosinca 2017. u 09</w:t>
      </w:r>
      <w:r w:rsidR="00681E57" w:rsidRPr="00094D79">
        <w:rPr>
          <w:rFonts w:hAnsi="Times New Roman" w:ascii="Times New Roman"/>
        </w:rPr>
        <w:t>:45 sati</w:t>
      </w:r>
    </w:p>
    <w:p w:rsidRDefault="00681E57" w:rsidP="00681E57" w:rsidR="00681E57" w:rsidRPr="00094D79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sudnica broj 3, I. kat</w:t>
      </w:r>
    </w:p>
    <w:p w:rsidRDefault="00681E57" w:rsidP="00681E57" w:rsidR="00681E57" w:rsidRPr="00094D79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u Trgovačkom sudu u Rijeci,</w:t>
      </w:r>
    </w:p>
    <w:p w:rsidRDefault="00681E57" w:rsidP="00681E57" w:rsidR="00681E57" w:rsidRPr="00094D79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Zadarska 1 i 3.</w:t>
      </w:r>
    </w:p>
    <w:p w:rsidRDefault="0072461A" w:rsidP="00BD6AE6" w:rsidR="0072461A">
      <w:pPr>
        <w:jc w:val="both"/>
        <w:rPr>
          <w:rFonts w:hAnsi="Times New Roman" w:ascii="Times New Roman"/>
        </w:rPr>
      </w:pPr>
    </w:p>
    <w:p w:rsidRDefault="00094D79" w:rsidP="00BD6AE6" w:rsidR="00094D79" w:rsidRPr="00094D79">
      <w:pPr>
        <w:jc w:val="both"/>
        <w:rPr>
          <w:rFonts w:hAnsi="Times New Roman" w:ascii="Times New Roman"/>
        </w:rPr>
      </w:pPr>
    </w:p>
    <w:p w:rsidRDefault="006E1E81" w:rsidR="006E1E81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Obrazloženje</w:t>
      </w:r>
    </w:p>
    <w:p w:rsidRDefault="00C20A67" w:rsidR="00C20A67" w:rsidRPr="00094D79">
      <w:pPr>
        <w:jc w:val="center"/>
        <w:rPr>
          <w:rFonts w:hAnsi="Times New Roman" w:ascii="Times New Roman"/>
        </w:rPr>
      </w:pPr>
    </w:p>
    <w:p w:rsidRDefault="00C20A67" w:rsidP="006E1E81" w:rsidR="00794CD9" w:rsidRPr="00094D7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6E1E81" w:rsidRPr="00094D79">
        <w:rPr>
          <w:rFonts w:hAnsi="Times New Roman" w:ascii="Times New Roman"/>
        </w:rPr>
        <w:t xml:space="preserve">Ovosudnim rješenjem </w:t>
      </w:r>
      <w:r w:rsidR="00EE7036" w:rsidRPr="00094D79">
        <w:rPr>
          <w:rFonts w:hAnsi="Times New Roman" w:ascii="Times New Roman"/>
        </w:rPr>
        <w:t>posl. br. 14 St-1109/2016-17</w:t>
      </w:r>
      <w:r w:rsidR="00021F68" w:rsidRPr="00094D79">
        <w:rPr>
          <w:rFonts w:hAnsi="Times New Roman" w:ascii="Times New Roman"/>
        </w:rPr>
        <w:t xml:space="preserve"> </w:t>
      </w:r>
      <w:r w:rsidR="006E1E81" w:rsidRPr="00094D79">
        <w:rPr>
          <w:rFonts w:hAnsi="Times New Roman" w:ascii="Times New Roman"/>
        </w:rPr>
        <w:t xml:space="preserve">od </w:t>
      </w:r>
      <w:r w:rsidR="00EE7036" w:rsidRPr="00094D79">
        <w:rPr>
          <w:rFonts w:hAnsi="Times New Roman" w:ascii="Times New Roman"/>
        </w:rPr>
        <w:t>3. srpnja 2017</w:t>
      </w:r>
      <w:r w:rsidR="006E1E81" w:rsidRPr="00094D79">
        <w:rPr>
          <w:rFonts w:hAnsi="Times New Roman" w:ascii="Times New Roman"/>
        </w:rPr>
        <w:t xml:space="preserve">. </w:t>
      </w:r>
      <w:r w:rsidR="00021F68" w:rsidRPr="00094D79">
        <w:rPr>
          <w:rFonts w:hAnsi="Times New Roman" w:ascii="Times New Roman"/>
        </w:rPr>
        <w:t xml:space="preserve"> </w:t>
      </w:r>
      <w:r w:rsidR="00C37A50" w:rsidRPr="00094D79">
        <w:rPr>
          <w:rFonts w:hAnsi="Times New Roman" w:ascii="Times New Roman"/>
        </w:rPr>
        <w:t xml:space="preserve">koje je na mrežnoj stranici e-Oglasna ploča sudova objavljeno istog dana </w:t>
      </w:r>
      <w:r w:rsidR="00021F68" w:rsidRPr="00094D79">
        <w:rPr>
          <w:rFonts w:hAnsi="Times New Roman" w:ascii="Times New Roman"/>
        </w:rPr>
        <w:t xml:space="preserve">otvoren je stečajni postupak nad dužnikom </w:t>
      </w:r>
      <w:r w:rsidR="00EE7036" w:rsidRPr="00094D79">
        <w:rPr>
          <w:rFonts w:hAnsi="Times New Roman" w:ascii="Times New Roman"/>
        </w:rPr>
        <w:t xml:space="preserve">SETING - INŽENJERING, društvo s ograničenom odgovornošću za projektiranje, proizvodnju i izvođenje objekata Trnovec, Gospodarska 1, OIB: 30302546951, MBS: 040095448 </w:t>
      </w:r>
      <w:r w:rsidR="00021F68" w:rsidRPr="00094D79">
        <w:rPr>
          <w:rFonts w:hAnsi="Times New Roman" w:ascii="Times New Roman"/>
        </w:rPr>
        <w:t xml:space="preserve">te pozvani </w:t>
      </w:r>
      <w:r w:rsidR="006E1E81" w:rsidRPr="00094D79">
        <w:rPr>
          <w:rFonts w:hAnsi="Times New Roman" w:ascii="Times New Roman"/>
        </w:rPr>
        <w:t xml:space="preserve">vjerovnici da u roku od </w:t>
      </w:r>
      <w:r w:rsidR="00EE7036" w:rsidRPr="00094D79">
        <w:rPr>
          <w:rFonts w:hAnsi="Times New Roman" w:ascii="Times New Roman"/>
        </w:rPr>
        <w:t>60 dana od dana objave ovog rješenja u skladu s pravilima Stečajnog zakona (objavljenog u NN 71/15) o prijavi tražbina prijave svoje tražbine stečajnom upravitelju na propisanom obrascu u dva primjerka</w:t>
      </w:r>
      <w:r w:rsidR="00021F68" w:rsidRPr="00094D79">
        <w:rPr>
          <w:rFonts w:hAnsi="Times New Roman" w:ascii="Times New Roman"/>
        </w:rPr>
        <w:t xml:space="preserve">. </w:t>
      </w:r>
    </w:p>
    <w:p w:rsidRDefault="00EE7036" w:rsidP="00C37A50" w:rsidR="00EC242C" w:rsidRPr="00094D79">
      <w:pPr>
        <w:jc w:val="both"/>
        <w:rPr>
          <w:rFonts w:hAnsi="Times New Roman" w:ascii="Times New Roman"/>
        </w:rPr>
      </w:pP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  <w:t xml:space="preserve">Odredbom članka 129. stavak 1. </w:t>
      </w:r>
      <w:r w:rsidR="00794CD9" w:rsidRPr="00094D79">
        <w:rPr>
          <w:rFonts w:hAnsi="Times New Roman" w:ascii="Times New Roman"/>
        </w:rPr>
        <w:t xml:space="preserve"> </w:t>
      </w:r>
      <w:r w:rsidR="00116D9A" w:rsidRPr="00094D79">
        <w:rPr>
          <w:rFonts w:hAnsi="Times New Roman" w:ascii="Times New Roman"/>
        </w:rPr>
        <w:t xml:space="preserve">Stečajnog zakona </w:t>
      </w:r>
      <w:r w:rsidR="00116D9A" w:rsidRPr="00094D79">
        <w:rPr>
          <w:rFonts w:hAnsi="Times New Roman" w:ascii="Times New Roman"/>
          <w:bCs/>
        </w:rPr>
        <w:t xml:space="preserve">(objavljen u NN </w:t>
      </w:r>
      <w:r w:rsidRPr="00094D79">
        <w:rPr>
          <w:rFonts w:hAnsi="Times New Roman" w:ascii="Times New Roman"/>
          <w:bCs/>
        </w:rPr>
        <w:t>71/15, 104/17</w:t>
      </w:r>
      <w:r w:rsidR="00116D9A" w:rsidRPr="00094D79">
        <w:rPr>
          <w:rFonts w:hAnsi="Times New Roman" w:ascii="Times New Roman"/>
          <w:bCs/>
        </w:rPr>
        <w:t>)</w:t>
      </w:r>
      <w:r w:rsidR="00794CD9" w:rsidRPr="00094D79">
        <w:rPr>
          <w:rFonts w:hAnsi="Times New Roman" w:ascii="Times New Roman"/>
        </w:rPr>
        <w:t xml:space="preserve"> </w:t>
      </w:r>
      <w:r w:rsidR="00C37A50" w:rsidRPr="00094D79">
        <w:rPr>
          <w:rFonts w:hAnsi="Times New Roman" w:ascii="Times New Roman"/>
        </w:rPr>
        <w:t>propisan je zakonski rok od 60 dana od dana objave rješenja o otvaranju stečajnog postupka nad dužnikom za podnošenje prijave tražbina stečajnom upravitelju</w:t>
      </w:r>
      <w:r w:rsidR="007246BF" w:rsidRPr="00094D79">
        <w:rPr>
          <w:rFonts w:hAnsi="Times New Roman" w:ascii="Times New Roman"/>
        </w:rPr>
        <w:t>. Člankom 12. stavak 1. Stečajnog zakona propisano je da se sudska pismena dostavljaju objavom pismena na mrežnoj stranici e-Oglasna ploča sudova, ako ovim Zakonom nije drukčije određeno. Dostava se smatra obavljenom istekom osmoga dana od dana objave pismena na mrežnoj stranici e-Oglasna ploča sudova.</w:t>
      </w:r>
    </w:p>
    <w:p w:rsidRDefault="00EC242C" w:rsidP="006E1E81" w:rsidR="006E1E81" w:rsidRPr="00094D79">
      <w:pPr>
        <w:jc w:val="both"/>
        <w:rPr>
          <w:rFonts w:hAnsi="Times New Roman" w:ascii="Times New Roman"/>
        </w:rPr>
      </w:pP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="00681E57" w:rsidRPr="00094D79">
        <w:rPr>
          <w:rFonts w:hAnsi="Times New Roman" w:ascii="Times New Roman"/>
        </w:rPr>
        <w:t>P</w:t>
      </w:r>
      <w:r w:rsidR="003D669E" w:rsidRPr="00094D79">
        <w:rPr>
          <w:rFonts w:hAnsi="Times New Roman" w:ascii="Times New Roman"/>
        </w:rPr>
        <w:t>odnositelj</w:t>
      </w:r>
      <w:r w:rsidR="007246BF" w:rsidRPr="00094D79">
        <w:rPr>
          <w:rFonts w:hAnsi="Times New Roman" w:ascii="Times New Roman"/>
        </w:rPr>
        <w:t>i</w:t>
      </w:r>
      <w:r w:rsidR="00AF377D" w:rsidRPr="00094D79">
        <w:rPr>
          <w:rFonts w:hAnsi="Times New Roman" w:ascii="Times New Roman"/>
        </w:rPr>
        <w:t xml:space="preserve"> prijav</w:t>
      </w:r>
      <w:r w:rsidR="007246BF" w:rsidRPr="00094D79">
        <w:rPr>
          <w:rFonts w:hAnsi="Times New Roman" w:ascii="Times New Roman"/>
        </w:rPr>
        <w:t>a</w:t>
      </w:r>
      <w:r w:rsidR="00AF377D" w:rsidRPr="00094D79">
        <w:rPr>
          <w:rFonts w:hAnsi="Times New Roman" w:ascii="Times New Roman"/>
        </w:rPr>
        <w:t xml:space="preserve"> </w:t>
      </w:r>
      <w:r w:rsidR="007246BF" w:rsidRPr="00094D79">
        <w:rPr>
          <w:rFonts w:hAnsi="Times New Roman" w:ascii="Times New Roman"/>
        </w:rPr>
        <w:t xml:space="preserve">tražbina </w:t>
      </w:r>
      <w:r w:rsidR="00094D79" w:rsidRPr="00094D79">
        <w:rPr>
          <w:rFonts w:hAnsi="Times New Roman" w:ascii="Times New Roman"/>
          <w:bCs/>
        </w:rPr>
        <w:t>KRALJICA ŠUMA</w:t>
      </w:r>
      <w:r w:rsidR="00094D79" w:rsidRPr="00094D79">
        <w:rPr>
          <w:rFonts w:hAnsi="Times New Roman" w:ascii="Times New Roman"/>
        </w:rPr>
        <w:t xml:space="preserve"> EKOBIOLOŠKI CENTAR d. o. o. za razvoj i proizvodnju Delnice, Kralja Petra Krešimira IV. 18, OIB: 07713781347 i TE DUUR j.d.o.o. Zagreb (Grad Zagreb), Vladimira Ruždjaka 17, OIB: 52230138689 </w:t>
      </w:r>
      <w:r w:rsidRPr="00094D79">
        <w:rPr>
          <w:rFonts w:hAnsi="Times New Roman" w:ascii="Times New Roman"/>
        </w:rPr>
        <w:t>prijav</w:t>
      </w:r>
      <w:r w:rsidR="007246BF" w:rsidRPr="00094D79">
        <w:rPr>
          <w:rFonts w:hAnsi="Times New Roman" w:ascii="Times New Roman"/>
        </w:rPr>
        <w:t>e</w:t>
      </w:r>
      <w:r w:rsidRPr="00094D79">
        <w:rPr>
          <w:rFonts w:hAnsi="Times New Roman" w:ascii="Times New Roman"/>
        </w:rPr>
        <w:t xml:space="preserve"> tražbin</w:t>
      </w:r>
      <w:r w:rsidR="007246BF" w:rsidRPr="00094D79">
        <w:rPr>
          <w:rFonts w:hAnsi="Times New Roman" w:ascii="Times New Roman"/>
        </w:rPr>
        <w:t>a</w:t>
      </w:r>
      <w:r w:rsidRPr="00094D79">
        <w:rPr>
          <w:rFonts w:hAnsi="Times New Roman" w:ascii="Times New Roman"/>
        </w:rPr>
        <w:t xml:space="preserve"> podni</w:t>
      </w:r>
      <w:r w:rsidR="007246BF" w:rsidRPr="00094D79">
        <w:rPr>
          <w:rFonts w:hAnsi="Times New Roman" w:ascii="Times New Roman"/>
        </w:rPr>
        <w:t>jeli</w:t>
      </w:r>
      <w:r w:rsidR="00094D79" w:rsidRPr="00094D79">
        <w:rPr>
          <w:rFonts w:hAnsi="Times New Roman" w:ascii="Times New Roman"/>
        </w:rPr>
        <w:t xml:space="preserve"> su u roku (2. i 6. rujna 2017.), a njihove prijave tražbina nisu bile ispitane </w:t>
      </w:r>
      <w:r w:rsidR="00094D79" w:rsidRPr="00094D79">
        <w:rPr>
          <w:rFonts w:hAnsi="Times New Roman" w:ascii="Times New Roman"/>
        </w:rPr>
        <w:lastRenderedPageBreak/>
        <w:t>na ispitnom ročištu održanom dana 2. studenoga 2017</w:t>
      </w:r>
      <w:r w:rsidRPr="00094D79">
        <w:rPr>
          <w:rFonts w:hAnsi="Times New Roman" w:ascii="Times New Roman"/>
        </w:rPr>
        <w:t>.</w:t>
      </w:r>
      <w:r w:rsidR="00094D79" w:rsidRPr="00094D79">
        <w:rPr>
          <w:rFonts w:hAnsi="Times New Roman" w:ascii="Times New Roman"/>
        </w:rPr>
        <w:t xml:space="preserve"> nego su pogrešno smatrane zakašnjelima. Stoga je valjalo odlučiti kao u izreci ovog rješenja.</w:t>
      </w:r>
      <w:r w:rsidR="006E1E81" w:rsidRPr="00094D79">
        <w:rPr>
          <w:rFonts w:hAnsi="Times New Roman" w:ascii="Times New Roman"/>
        </w:rPr>
        <w:t xml:space="preserve"> </w:t>
      </w:r>
    </w:p>
    <w:p w:rsidRDefault="00C20A67" w:rsidR="00C20A67">
      <w:pPr>
        <w:jc w:val="center"/>
        <w:rPr>
          <w:rFonts w:hAnsi="Times New Roman" w:ascii="Times New Roman"/>
        </w:rPr>
      </w:pPr>
    </w:p>
    <w:p w:rsidRDefault="006E1E81" w:rsidR="006E1E81">
      <w:pPr>
        <w:jc w:val="center"/>
        <w:rPr>
          <w:rFonts w:hAnsi="Times New Roman" w:ascii="Times New Roman"/>
        </w:rPr>
      </w:pPr>
      <w:r w:rsidRPr="00094D79">
        <w:rPr>
          <w:rFonts w:hAnsi="Times New Roman" w:ascii="Times New Roman"/>
        </w:rPr>
        <w:t>Rije</w:t>
      </w:r>
      <w:r w:rsidR="00BD6AE6" w:rsidRPr="00094D79">
        <w:rPr>
          <w:rFonts w:hAnsi="Times New Roman" w:ascii="Times New Roman"/>
        </w:rPr>
        <w:t xml:space="preserve">ka, </w:t>
      </w:r>
      <w:r w:rsidR="007246BF" w:rsidRPr="00094D79">
        <w:rPr>
          <w:rFonts w:hAnsi="Times New Roman" w:ascii="Times New Roman"/>
        </w:rPr>
        <w:t>13. studenoga 2017.</w:t>
      </w:r>
    </w:p>
    <w:p w:rsidRDefault="00094D79" w:rsidR="00094D79" w:rsidRPr="00094D79">
      <w:pPr>
        <w:jc w:val="center"/>
        <w:rPr>
          <w:rFonts w:hAnsi="Times New Roman" w:ascii="Times New Roman"/>
        </w:rPr>
      </w:pPr>
    </w:p>
    <w:p w:rsidRDefault="007246BF" w:rsidP="000C6247" w:rsidR="007246BF" w:rsidRPr="00094D79">
      <w:pPr>
        <w:jc w:val="both"/>
        <w:rPr>
          <w:rFonts w:hAnsi="Times New Roman" w:ascii="Times New Roman"/>
        </w:rPr>
      </w:pP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  <w:t xml:space="preserve">                Sudac</w:t>
      </w:r>
    </w:p>
    <w:p w:rsidRDefault="007246BF" w:rsidP="000C6247" w:rsidR="007246BF">
      <w:pPr>
        <w:jc w:val="both"/>
        <w:rPr>
          <w:rFonts w:hAnsi="Times New Roman" w:ascii="Times New Roman"/>
        </w:rPr>
      </w:pP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</w:r>
      <w:r w:rsidRPr="00094D79">
        <w:rPr>
          <w:rFonts w:hAnsi="Times New Roman" w:ascii="Times New Roman"/>
        </w:rPr>
        <w:tab/>
        <w:t xml:space="preserve">          Vera Jelenović</w:t>
      </w:r>
    </w:p>
    <w:p w:rsidRDefault="00094D79" w:rsidP="000C6247" w:rsidR="00094D79">
      <w:pPr>
        <w:jc w:val="both"/>
        <w:rPr>
          <w:rFonts w:hAnsi="Times New Roman" w:ascii="Times New Roman"/>
        </w:rPr>
      </w:pPr>
    </w:p>
    <w:p w:rsidRDefault="00C20A67" w:rsidP="000C6247" w:rsidR="00C20A67" w:rsidRPr="00094D79">
      <w:pPr>
        <w:jc w:val="both"/>
        <w:rPr>
          <w:rFonts w:hAnsi="Times New Roman" w:ascii="Times New Roman"/>
        </w:rPr>
      </w:pPr>
    </w:p>
    <w:p w:rsidRDefault="007246BF" w:rsidP="007246BF" w:rsidR="007246BF" w:rsidRPr="00094D79">
      <w:pPr>
        <w:jc w:val="both"/>
        <w:rPr>
          <w:rFonts w:hAnsi="Times New Roman" w:ascii="Times New Roman"/>
          <w:bCs/>
        </w:rPr>
      </w:pPr>
      <w:r w:rsidRPr="00094D79">
        <w:rPr>
          <w:rFonts w:hAnsi="Times New Roman" w:ascii="Times New Roman"/>
          <w:bCs/>
        </w:rPr>
        <w:t>UPUTA O PRAVNOM LIJEKU:</w:t>
      </w:r>
    </w:p>
    <w:p w:rsidRDefault="007246BF" w:rsidP="007246BF" w:rsidR="007246BF" w:rsidRPr="00094D79">
      <w:pPr>
        <w:ind w:firstLine="720"/>
        <w:jc w:val="both"/>
        <w:rPr>
          <w:rFonts w:hAnsi="Times New Roman" w:ascii="Times New Roman"/>
          <w:bCs/>
        </w:rPr>
      </w:pPr>
      <w:r w:rsidRPr="00094D79">
        <w:rPr>
          <w:rFonts w:hAnsi="Times New Roman" w:ascii="Times New Roman"/>
          <w:bCs/>
        </w:rPr>
        <w:tab/>
        <w:t>Protiv ovog rješenja nezadovoljna stranka može podnijeti žalbu u roku od 8 dana od dostave. Žalba se podnosi putem ovog suda u tri istovjetna primjerka, a o žalbi odlučuje Visoki trgovački sud Republike Hrvatske.</w:t>
      </w:r>
    </w:p>
    <w:p w:rsidRDefault="00352113" w:rsidR="00352113" w:rsidRPr="00094D79">
      <w:pPr>
        <w:rPr>
          <w:rFonts w:hAnsi="Times New Roman" w:ascii="Times New Roman"/>
        </w:rPr>
      </w:pPr>
    </w:p>
    <w:p w:rsidRDefault="00352113" w:rsidR="00352113" w:rsidRPr="00094D79">
      <w:pPr>
        <w:rPr>
          <w:rFonts w:hAnsi="Times New Roman" w:ascii="Times New Roman"/>
        </w:rPr>
      </w:pPr>
    </w:p>
    <w:p w:rsidRDefault="00352113" w:rsidR="00352113" w:rsidRPr="00094D79">
      <w:pPr>
        <w:rPr>
          <w:rFonts w:hAnsi="Times New Roman" w:ascii="Times New Roman"/>
        </w:rPr>
      </w:pPr>
    </w:p>
    <w:p w:rsidRDefault="00352113" w:rsidR="00352113" w:rsidRPr="00094D79">
      <w:pPr>
        <w:rPr>
          <w:rFonts w:hAnsi="Times New Roman" w:ascii="Times New Roman"/>
        </w:rPr>
      </w:pPr>
    </w:p>
    <w:sectPr w:rsidSect="00C20A67" w:rsidR="00352113" w:rsidRPr="00094D79">
      <w:headerReference w:type="default" r:id="rId11"/>
      <w:footerReference w:type="even" r:id="rId12"/>
      <w:footerReference w:type="default" r:id="rId13"/>
      <w:footerReference w:type="first" r:id="rId14"/>
      <w:pgSz w:code="9" w:h="16840" w:w="11907"/>
      <w:pgMar w:gutter="0" w:footer="709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487" w:rsidR="00694487">
      <w:r>
        <w:separator/>
      </w:r>
    </w:p>
  </w:endnote>
  <w:endnote w:id="0" w:type="continuationSeparator">
    <w:p w:rsidRDefault="00694487" w:rsidR="00694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3ACD" w:rsidR="008D3AC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3ACD" w:rsidP="00134730" w:rsidR="008D3ACD" w:rsidRPr="00C92C7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92C76">
      <w:rPr>
        <w:rStyle w:val="Brojstranice"/>
        <w:rFonts w:hAnsi="Times New Roman" w:ascii="Times New Roman"/>
      </w:rPr>
      <w:fldChar w:fldCharType="begin"/>
    </w:r>
    <w:r w:rsidRPr="00C92C76">
      <w:rPr>
        <w:rStyle w:val="Brojstranice"/>
        <w:rFonts w:hAnsi="Times New Roman" w:ascii="Times New Roman"/>
      </w:rPr>
      <w:instrText xml:space="preserve">PAGE  </w:instrText>
    </w:r>
    <w:r w:rsidRPr="00C92C76">
      <w:rPr>
        <w:rStyle w:val="Brojstranice"/>
        <w:rFonts w:hAnsi="Times New Roman" w:ascii="Times New Roman"/>
      </w:rPr>
      <w:fldChar w:fldCharType="separate"/>
    </w:r>
    <w:r w:rsidR="005172FE">
      <w:rPr>
        <w:rStyle w:val="Brojstranice"/>
        <w:rFonts w:hAnsi="Times New Roman" w:ascii="Times New Roman"/>
        <w:noProof/>
      </w:rPr>
      <w:t>2</w:t>
    </w:r>
    <w:r w:rsidRPr="00C92C76">
      <w:rPr>
        <w:rStyle w:val="Brojstranice"/>
        <w:rFonts w:hAnsi="Times New Roman" w:ascii="Times New Roman"/>
      </w:rPr>
      <w:fldChar w:fldCharType="end"/>
    </w:r>
  </w:p>
  <w:p w:rsidRDefault="008D3ACD" w:rsidR="008D3ACD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5838145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C20A67" w:rsidR="00C20A67" w:rsidRPr="00C20A67">
        <w:pPr>
          <w:pStyle w:val="Podnoje"/>
          <w:jc w:val="center"/>
          <w:rPr>
            <w:rFonts w:hAnsi="Times New Roman" w:ascii="Times New Roman"/>
          </w:rPr>
        </w:pPr>
        <w:r w:rsidRPr="00C20A67">
          <w:rPr>
            <w:rFonts w:hAnsi="Times New Roman" w:ascii="Times New Roman"/>
          </w:rPr>
          <w:fldChar w:fldCharType="begin"/>
        </w:r>
        <w:r w:rsidRPr="00C20A67">
          <w:rPr>
            <w:rFonts w:hAnsi="Times New Roman" w:ascii="Times New Roman"/>
          </w:rPr>
          <w:instrText>PAGE   \* MERGEFORMAT</w:instrText>
        </w:r>
        <w:r w:rsidRPr="00C20A67">
          <w:rPr>
            <w:rFonts w:hAnsi="Times New Roman" w:ascii="Times New Roman"/>
          </w:rPr>
          <w:fldChar w:fldCharType="separate"/>
        </w:r>
        <w:r w:rsidR="005172FE">
          <w:rPr>
            <w:rFonts w:hAnsi="Times New Roman" w:ascii="Times New Roman"/>
            <w:noProof/>
          </w:rPr>
          <w:t>1</w:t>
        </w:r>
        <w:r w:rsidRPr="00C20A67">
          <w:rPr>
            <w:rFonts w:hAnsi="Times New Roman" w:ascii="Times New Roman"/>
          </w:rPr>
          <w:fldChar w:fldCharType="end"/>
        </w:r>
      </w:p>
    </w:sdtContent>
  </w:sdt>
  <w:p w:rsidRDefault="00C20A67" w:rsidR="00C20A6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487" w:rsidR="00694487">
      <w:r>
        <w:separator/>
      </w:r>
    </w:p>
  </w:footnote>
  <w:footnote w:id="0" w:type="continuationSeparator">
    <w:p w:rsidRDefault="00694487" w:rsidR="00694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036" w:rsidP="00EE7036" w:rsidR="00EE7036" w:rsidRPr="00EE7036">
    <w:pPr>
      <w:jc w:val="right"/>
      <w:rPr>
        <w:rFonts w:hAnsi="Times New Roman" w:ascii="Times New Roman"/>
      </w:rPr>
    </w:pPr>
    <w:r w:rsidRPr="00EE7036">
      <w:rPr>
        <w:rFonts w:hAnsi="Times New Roman" w:ascii="Times New Roman"/>
      </w:rPr>
      <w:t>Posl.br. 14 St-1109/2016</w:t>
    </w:r>
    <w:r w:rsidR="00D326B1">
      <w:rPr>
        <w:rFonts w:hAnsi="Times New Roman" w:ascii="Times New Roman"/>
      </w:rPr>
      <w:t>-41</w:t>
    </w:r>
  </w:p>
  <w:p w:rsidRDefault="00EE7036" w:rsidR="00EE7036">
    <w:pPr>
      <w:pStyle w:val="Zaglavlje"/>
    </w:pPr>
  </w:p>
  <w:p w:rsidRDefault="00EE7036" w:rsidR="00EE703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75763"/>
    <w:multiLevelType w:val="hybridMultilevel"/>
    <w:tmpl w:val="1EB8C976"/>
    <w:lvl w:tplc="6B82D1F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37415FB"/>
    <w:multiLevelType w:val="hybridMultilevel"/>
    <w:tmpl w:val="7096B19C"/>
    <w:lvl w:tplc="021EB1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F933984"/>
    <w:multiLevelType w:val="hybridMultilevel"/>
    <w:tmpl w:val="FCE8D682"/>
    <w:lvl w:tplc="84A2CFA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1622"/>
    <w:rsid w:val="00001C42"/>
    <w:rsid w:val="00017CAF"/>
    <w:rsid w:val="000201DC"/>
    <w:rsid w:val="00021F68"/>
    <w:rsid w:val="000245D1"/>
    <w:rsid w:val="00030645"/>
    <w:rsid w:val="00041E96"/>
    <w:rsid w:val="00044547"/>
    <w:rsid w:val="000466FA"/>
    <w:rsid w:val="00064156"/>
    <w:rsid w:val="00065E54"/>
    <w:rsid w:val="0007571E"/>
    <w:rsid w:val="000869E2"/>
    <w:rsid w:val="00094D79"/>
    <w:rsid w:val="000974B9"/>
    <w:rsid w:val="000A682E"/>
    <w:rsid w:val="000A7B96"/>
    <w:rsid w:val="000B1B81"/>
    <w:rsid w:val="000B5F54"/>
    <w:rsid w:val="000B794A"/>
    <w:rsid w:val="000D60FB"/>
    <w:rsid w:val="000D78E8"/>
    <w:rsid w:val="000F180F"/>
    <w:rsid w:val="000F63F6"/>
    <w:rsid w:val="00116D9A"/>
    <w:rsid w:val="001200DC"/>
    <w:rsid w:val="0012043F"/>
    <w:rsid w:val="0012426C"/>
    <w:rsid w:val="00127543"/>
    <w:rsid w:val="00132E46"/>
    <w:rsid w:val="00133D30"/>
    <w:rsid w:val="00134730"/>
    <w:rsid w:val="00171199"/>
    <w:rsid w:val="001732FA"/>
    <w:rsid w:val="00181F3F"/>
    <w:rsid w:val="00195E98"/>
    <w:rsid w:val="001A7FE1"/>
    <w:rsid w:val="001B22F4"/>
    <w:rsid w:val="001B5B5A"/>
    <w:rsid w:val="001C53E0"/>
    <w:rsid w:val="001D462A"/>
    <w:rsid w:val="001D6412"/>
    <w:rsid w:val="001E32A0"/>
    <w:rsid w:val="001E4C03"/>
    <w:rsid w:val="00202C31"/>
    <w:rsid w:val="00203C1F"/>
    <w:rsid w:val="00220630"/>
    <w:rsid w:val="0023091B"/>
    <w:rsid w:val="00233F2F"/>
    <w:rsid w:val="002400C5"/>
    <w:rsid w:val="0024592B"/>
    <w:rsid w:val="002512F9"/>
    <w:rsid w:val="00262773"/>
    <w:rsid w:val="0028160A"/>
    <w:rsid w:val="00284BDE"/>
    <w:rsid w:val="00291371"/>
    <w:rsid w:val="00296F3A"/>
    <w:rsid w:val="002A3CE3"/>
    <w:rsid w:val="002B2AF6"/>
    <w:rsid w:val="002B43D8"/>
    <w:rsid w:val="002B4ADA"/>
    <w:rsid w:val="002C1AB3"/>
    <w:rsid w:val="002C24E5"/>
    <w:rsid w:val="002D30C3"/>
    <w:rsid w:val="002D6E16"/>
    <w:rsid w:val="002E2107"/>
    <w:rsid w:val="003158EA"/>
    <w:rsid w:val="00333CAB"/>
    <w:rsid w:val="00335C15"/>
    <w:rsid w:val="00336BA3"/>
    <w:rsid w:val="00343402"/>
    <w:rsid w:val="00344C7B"/>
    <w:rsid w:val="00352113"/>
    <w:rsid w:val="003604DF"/>
    <w:rsid w:val="00374AEF"/>
    <w:rsid w:val="00380F71"/>
    <w:rsid w:val="003824A5"/>
    <w:rsid w:val="00385F64"/>
    <w:rsid w:val="003B471E"/>
    <w:rsid w:val="003C0650"/>
    <w:rsid w:val="003C3A75"/>
    <w:rsid w:val="003D669E"/>
    <w:rsid w:val="003E7C8F"/>
    <w:rsid w:val="00402BE6"/>
    <w:rsid w:val="0041253A"/>
    <w:rsid w:val="00412ABA"/>
    <w:rsid w:val="00420192"/>
    <w:rsid w:val="0043025A"/>
    <w:rsid w:val="004316DD"/>
    <w:rsid w:val="004361F9"/>
    <w:rsid w:val="00445E34"/>
    <w:rsid w:val="004500EF"/>
    <w:rsid w:val="00451234"/>
    <w:rsid w:val="00465856"/>
    <w:rsid w:val="00473309"/>
    <w:rsid w:val="004753E9"/>
    <w:rsid w:val="004A0AB9"/>
    <w:rsid w:val="004B1593"/>
    <w:rsid w:val="004B2C46"/>
    <w:rsid w:val="004C3079"/>
    <w:rsid w:val="004C32AE"/>
    <w:rsid w:val="004C68DB"/>
    <w:rsid w:val="004D1A03"/>
    <w:rsid w:val="004D1EF1"/>
    <w:rsid w:val="004D62BB"/>
    <w:rsid w:val="004E5F02"/>
    <w:rsid w:val="004F074A"/>
    <w:rsid w:val="004F0B15"/>
    <w:rsid w:val="004F499E"/>
    <w:rsid w:val="004F56B5"/>
    <w:rsid w:val="00505181"/>
    <w:rsid w:val="00507CC5"/>
    <w:rsid w:val="005172FE"/>
    <w:rsid w:val="00530DF9"/>
    <w:rsid w:val="00530FCF"/>
    <w:rsid w:val="00533D51"/>
    <w:rsid w:val="0054299B"/>
    <w:rsid w:val="00552E6E"/>
    <w:rsid w:val="00553CA5"/>
    <w:rsid w:val="00581CDD"/>
    <w:rsid w:val="00585A31"/>
    <w:rsid w:val="00595E18"/>
    <w:rsid w:val="005A330A"/>
    <w:rsid w:val="005B374D"/>
    <w:rsid w:val="005B3C12"/>
    <w:rsid w:val="005B4B17"/>
    <w:rsid w:val="005D5DBF"/>
    <w:rsid w:val="005E2B0E"/>
    <w:rsid w:val="005E2C5B"/>
    <w:rsid w:val="005F165D"/>
    <w:rsid w:val="00614C5E"/>
    <w:rsid w:val="00616059"/>
    <w:rsid w:val="00620FB5"/>
    <w:rsid w:val="0062245A"/>
    <w:rsid w:val="00634AA0"/>
    <w:rsid w:val="00662C6F"/>
    <w:rsid w:val="006642B5"/>
    <w:rsid w:val="00666F13"/>
    <w:rsid w:val="0068055F"/>
    <w:rsid w:val="00681A03"/>
    <w:rsid w:val="00681E57"/>
    <w:rsid w:val="00685A91"/>
    <w:rsid w:val="00694487"/>
    <w:rsid w:val="006A112F"/>
    <w:rsid w:val="006A2E86"/>
    <w:rsid w:val="006A3073"/>
    <w:rsid w:val="006C1B28"/>
    <w:rsid w:val="006C256D"/>
    <w:rsid w:val="006C2964"/>
    <w:rsid w:val="006C6487"/>
    <w:rsid w:val="006C7510"/>
    <w:rsid w:val="006C7E1D"/>
    <w:rsid w:val="006D4F38"/>
    <w:rsid w:val="006D6066"/>
    <w:rsid w:val="006E1E81"/>
    <w:rsid w:val="007067F8"/>
    <w:rsid w:val="00712186"/>
    <w:rsid w:val="00720F49"/>
    <w:rsid w:val="0072461A"/>
    <w:rsid w:val="007246BF"/>
    <w:rsid w:val="00726070"/>
    <w:rsid w:val="007471AF"/>
    <w:rsid w:val="00766FE6"/>
    <w:rsid w:val="00786B96"/>
    <w:rsid w:val="00794CD9"/>
    <w:rsid w:val="007A1A52"/>
    <w:rsid w:val="007B5943"/>
    <w:rsid w:val="007C1351"/>
    <w:rsid w:val="007F0A50"/>
    <w:rsid w:val="007F52C5"/>
    <w:rsid w:val="00802293"/>
    <w:rsid w:val="008060E3"/>
    <w:rsid w:val="008238A9"/>
    <w:rsid w:val="008526C7"/>
    <w:rsid w:val="008552A7"/>
    <w:rsid w:val="008571CE"/>
    <w:rsid w:val="00871C4A"/>
    <w:rsid w:val="00876D8B"/>
    <w:rsid w:val="00885C82"/>
    <w:rsid w:val="00891E0D"/>
    <w:rsid w:val="008A59B1"/>
    <w:rsid w:val="008B3F67"/>
    <w:rsid w:val="008D3ACD"/>
    <w:rsid w:val="008D3DC1"/>
    <w:rsid w:val="008D4B9D"/>
    <w:rsid w:val="008F2F2B"/>
    <w:rsid w:val="00920B52"/>
    <w:rsid w:val="00921488"/>
    <w:rsid w:val="00925B31"/>
    <w:rsid w:val="00944EBD"/>
    <w:rsid w:val="00967436"/>
    <w:rsid w:val="009748DD"/>
    <w:rsid w:val="00975B76"/>
    <w:rsid w:val="00977A37"/>
    <w:rsid w:val="009A55D1"/>
    <w:rsid w:val="009B64E1"/>
    <w:rsid w:val="009C0196"/>
    <w:rsid w:val="009C2EAB"/>
    <w:rsid w:val="009C3C7F"/>
    <w:rsid w:val="009E206D"/>
    <w:rsid w:val="009E61A1"/>
    <w:rsid w:val="009F650B"/>
    <w:rsid w:val="00A010BE"/>
    <w:rsid w:val="00A15839"/>
    <w:rsid w:val="00A25602"/>
    <w:rsid w:val="00A274E8"/>
    <w:rsid w:val="00A34391"/>
    <w:rsid w:val="00A355A6"/>
    <w:rsid w:val="00A3793D"/>
    <w:rsid w:val="00A40329"/>
    <w:rsid w:val="00A70FB5"/>
    <w:rsid w:val="00A818C4"/>
    <w:rsid w:val="00A86938"/>
    <w:rsid w:val="00A91367"/>
    <w:rsid w:val="00AA7796"/>
    <w:rsid w:val="00AB02AD"/>
    <w:rsid w:val="00AB7F11"/>
    <w:rsid w:val="00AC0229"/>
    <w:rsid w:val="00AC0FA1"/>
    <w:rsid w:val="00AC4815"/>
    <w:rsid w:val="00AE337A"/>
    <w:rsid w:val="00AE4884"/>
    <w:rsid w:val="00AF15E6"/>
    <w:rsid w:val="00AF377D"/>
    <w:rsid w:val="00AF4CB8"/>
    <w:rsid w:val="00B06A59"/>
    <w:rsid w:val="00B164F6"/>
    <w:rsid w:val="00B16B80"/>
    <w:rsid w:val="00B25277"/>
    <w:rsid w:val="00B33AE2"/>
    <w:rsid w:val="00B46748"/>
    <w:rsid w:val="00B56B7F"/>
    <w:rsid w:val="00B92A28"/>
    <w:rsid w:val="00BB25F5"/>
    <w:rsid w:val="00BC50B6"/>
    <w:rsid w:val="00BD53FD"/>
    <w:rsid w:val="00BD6AE6"/>
    <w:rsid w:val="00BD748E"/>
    <w:rsid w:val="00BD78AC"/>
    <w:rsid w:val="00BF2F43"/>
    <w:rsid w:val="00BF7772"/>
    <w:rsid w:val="00C06721"/>
    <w:rsid w:val="00C07FF9"/>
    <w:rsid w:val="00C16395"/>
    <w:rsid w:val="00C20A67"/>
    <w:rsid w:val="00C31D4D"/>
    <w:rsid w:val="00C37A50"/>
    <w:rsid w:val="00C45C42"/>
    <w:rsid w:val="00C533E8"/>
    <w:rsid w:val="00C5551B"/>
    <w:rsid w:val="00C62AB5"/>
    <w:rsid w:val="00C9248A"/>
    <w:rsid w:val="00C92C76"/>
    <w:rsid w:val="00C96916"/>
    <w:rsid w:val="00CA0EE3"/>
    <w:rsid w:val="00CA7CA4"/>
    <w:rsid w:val="00CE61D9"/>
    <w:rsid w:val="00D15CB7"/>
    <w:rsid w:val="00D2540F"/>
    <w:rsid w:val="00D31049"/>
    <w:rsid w:val="00D326B1"/>
    <w:rsid w:val="00D35A6A"/>
    <w:rsid w:val="00D379AE"/>
    <w:rsid w:val="00D41B54"/>
    <w:rsid w:val="00D43533"/>
    <w:rsid w:val="00D46548"/>
    <w:rsid w:val="00D5036F"/>
    <w:rsid w:val="00D55921"/>
    <w:rsid w:val="00D72A27"/>
    <w:rsid w:val="00D749D7"/>
    <w:rsid w:val="00D767E6"/>
    <w:rsid w:val="00D81F1F"/>
    <w:rsid w:val="00D87535"/>
    <w:rsid w:val="00DA6AF8"/>
    <w:rsid w:val="00DB0590"/>
    <w:rsid w:val="00DC6F1B"/>
    <w:rsid w:val="00DE03C3"/>
    <w:rsid w:val="00DE096F"/>
    <w:rsid w:val="00DF3096"/>
    <w:rsid w:val="00DF63CA"/>
    <w:rsid w:val="00E00543"/>
    <w:rsid w:val="00E01622"/>
    <w:rsid w:val="00E31162"/>
    <w:rsid w:val="00E4074E"/>
    <w:rsid w:val="00E5685B"/>
    <w:rsid w:val="00E61212"/>
    <w:rsid w:val="00E71060"/>
    <w:rsid w:val="00E75487"/>
    <w:rsid w:val="00E842C1"/>
    <w:rsid w:val="00E84479"/>
    <w:rsid w:val="00EB49AD"/>
    <w:rsid w:val="00EC242C"/>
    <w:rsid w:val="00EE61AD"/>
    <w:rsid w:val="00EE7036"/>
    <w:rsid w:val="00EF0E2E"/>
    <w:rsid w:val="00EF2016"/>
    <w:rsid w:val="00EF457A"/>
    <w:rsid w:val="00F17090"/>
    <w:rsid w:val="00F21FEB"/>
    <w:rsid w:val="00F2359A"/>
    <w:rsid w:val="00F24537"/>
    <w:rsid w:val="00F33030"/>
    <w:rsid w:val="00F37EDD"/>
    <w:rsid w:val="00F43908"/>
    <w:rsid w:val="00F52F0F"/>
    <w:rsid w:val="00F673AA"/>
    <w:rsid w:val="00F71594"/>
    <w:rsid w:val="00F8788B"/>
    <w:rsid w:val="00F91872"/>
    <w:rsid w:val="00F939D0"/>
    <w:rsid w:val="00FA1A53"/>
    <w:rsid w:val="00FA5352"/>
    <w:rsid w:val="00FA669E"/>
    <w:rsid w:val="00FA7EBA"/>
    <w:rsid w:val="00FD5550"/>
    <w:rsid w:val="00FE2BD4"/>
    <w:rsid w:val="00FE4010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EE70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E7036"/>
    <w:rPr>
      <w:rFonts w:hAnsi="Arial" w:asci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E70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E7036"/>
    <w:rPr>
      <w:rFonts w:cs="Tahoma" w:hAnsi="Tahoma" w:ascii="Tahoma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C20A67"/>
    <w:rPr>
      <w:rFonts w:hAnsi="Arial" w:asci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64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4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4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4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4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13473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134730"/>
  </w:style>
  <w:style w:styleId="Zaglavlje" w:type="paragraph">
    <w:name w:val="header"/>
    <w:basedOn w:val="Normal"/>
    <w:link w:val="ZaglavljeChar"/>
    <w:uiPriority w:val="99"/>
    <w:rsid w:val="00EE70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E7036"/>
    <w:rPr>
      <w:rFonts w:ascii="Arial" w:hAnsi="Arial"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E70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E7036"/>
    <w:rPr>
      <w:rFonts w:ascii="Tahoma" w:cs="Tahoma" w:hAnsi="Tahoma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C20A67"/>
    <w:rPr>
      <w:rFonts w:ascii="Arial" w:hAnsi="Arial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64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4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4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4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4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51535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59856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47099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3598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237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9060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4869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75018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5625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248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40318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ispitnog ročišta</izvorni_sadrzaj>
    <derivirana_varijabla naziv="DomainObject.Primjedba_1">određivanje ispitnog ročišta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St-1109/2016</izvorni_sadrzaj>
    <derivirana_varijabla naziv="DomainObject.Predmet.OznakaBroj_1">St-1109/2016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SETING - INŽENJERING d.o.o.</izvorni_sadrzaj>
    <derivirana_varijabla naziv="DomainObject.Predmet.ProtustrankaFormated_1">  SETING - INŽENJERING d.o.o.</derivirana_varijabla>
  </DomainObject.Predmet.ProtustrankaFormated>
  <DomainObject.Predmet.ProtustrankaFormatedOIB>
    <izvorni_sadrzaj>  SETING - INŽENJERING d.o.o., OIB 30302546951</izvorni_sadrzaj>
    <derivirana_varijabla naziv="DomainObject.Predmet.ProtustrankaFormatedOIB_1">  SETING - INŽENJERING d.o.o., OIB 30302546951</derivirana_varijabla>
  </DomainObject.Predmet.ProtustrankaFormatedOIB>
  <DomainObject.Predmet.ProtustrankaFormatedWithAdress>
    <izvorni_sadrzaj> SETING - INŽENJERING d.o.o., Frana Supila 339, 51300 Delnice</izvorni_sadrzaj>
    <derivirana_varijabla naziv="DomainObject.Predmet.ProtustrankaFormatedWithAdress_1"> SETING - INŽENJERING d.o.o., Frana Supila 339, 51300 Delnice</derivirana_varijabla>
  </DomainObject.Predmet.ProtustrankaFormatedWithAdress>
  <DomainObject.Predmet.ProtustrankaFormatedWithAdressOIB>
    <izvorni_sadrzaj> SETING - INŽENJERING d.o.o., OIB 30302546951, Frana Supila 339, 51300 Delnice</izvorni_sadrzaj>
    <derivirana_varijabla naziv="DomainObject.Predmet.ProtustrankaFormatedWithAdressOIB_1"> SETING - INŽENJERING d.o.o., OIB 30302546951, Frana Supila 339, 51300 Delnice</derivirana_varijabla>
  </DomainObject.Predmet.ProtustrankaFormatedWithAdressOIB>
  <DomainObject.Predmet.ProtustrankaWithAdress>
    <izvorni_sadrzaj>SETING - INŽENJERING d.o.o. Frana Supila 339, 51300 Delnice</izvorni_sadrzaj>
    <derivirana_varijabla naziv="DomainObject.Predmet.ProtustrankaWithAdress_1">SETING - INŽENJERING d.o.o. Frana Supila 339, 51300 Delnice</derivirana_varijabla>
  </DomainObject.Predmet.ProtustrankaWithAdress>
  <DomainObject.Predmet.ProtustrankaWithAdressOIB>
    <izvorni_sadrzaj>SETING - INŽENJERING d.o.o., OIB 30302546951, Frana Supila 339, 51300 Delnice</izvorni_sadrzaj>
    <derivirana_varijabla naziv="DomainObject.Predmet.ProtustrankaWithAdressOIB_1">SETING - INŽENJERING d.o.o., OIB 30302546951, Frana Supila 339, 51300 Delnice</derivirana_varijabla>
  </DomainObject.Predmet.ProtustrankaWithAdressOIB>
  <DomainObject.Predmet.ProtustrankaNazivFormated>
    <izvorni_sadrzaj>SETING - INŽENJERING d.o.o.</izvorni_sadrzaj>
    <derivirana_varijabla naziv="DomainObject.Predmet.ProtustrankaNazivFormated_1">SETING - INŽENJERING d.o.o.</derivirana_varijabla>
  </DomainObject.Predmet.ProtustrankaNazivFormated>
  <DomainObject.Predmet.ProtustrankaNazivFormatedOIB>
    <izvorni_sadrzaj>SETING - INŽENJERING d.o.o., OIB 30302546951</izvorni_sadrzaj>
    <derivirana_varijabla naziv="DomainObject.Predmet.ProtustrankaNazivFormatedOIB_1">SETING - INŽENJERING d.o.o., OIB 30302546951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Rijeka; JOSIP JURIČIĆ</izvorni_sadrzaj>
    <derivirana_varijabla naziv="DomainObject.Predmet.StrankaFormated_1">  FINA  Rijeka; JOSIP JURIČIĆ</derivirana_varijabla>
  </DomainObject.Predmet.StrankaFormated>
  <DomainObject.Predmet.StrankaFormatedOIB>
    <izvorni_sadrzaj>  FINA  Rijeka, OIB 85821130368; JOSIP JURIČIĆ, OIB 49163096217</izvorni_sadrzaj>
    <derivirana_varijabla naziv="DomainObject.Predmet.StrankaFormatedOIB_1">  FINA  Rijeka, OIB 85821130368; JOSIP JURIČIĆ, OIB 49163096217</derivirana_varijabla>
  </DomainObject.Predmet.StrankaFormatedOIB>
  <DomainObject.Predmet.StrankaFormatedWithAdress>
    <izvorni_sadrzaj> FINA  Rijeka, Frana Kurelca 8, 51000 Rijeka; JOSIP JURIČIĆ, Goranska 17, 51300 Delnice</izvorni_sadrzaj>
    <derivirana_varijabla naziv="DomainObject.Predmet.StrankaFormatedWithAdress_1"> FINA  Rijeka, Frana Kurelca 8, 51000 Rijeka; JOSIP JURIČIĆ, Goranska 17, 51300 Delnice</derivirana_varijabla>
  </DomainObject.Predmet.StrankaFormatedWithAdress>
  <DomainObject.Predmet.StrankaFormatedWithAdressOIB>
    <izvorni_sadrzaj> FINA  Rijeka, OIB 85821130368, Frana Kurelca 8, 51000 Rijeka; JOSIP JURIČIĆ, OIB 49163096217, Goranska 17, 51300 Delnice</izvorni_sadrzaj>
    <derivirana_varijabla naziv="DomainObject.Predmet.StrankaFormatedWithAdressOIB_1"> FINA  Rijeka, OIB 85821130368, Frana Kurelca 8, 51000 Rijeka; JOSIP JURIČIĆ, OIB 49163096217, Goranska 17, 51300 Delnice</derivirana_varijabla>
  </DomainObject.Predmet.StrankaFormatedWithAdressOIB>
  <DomainObject.Predmet.StrankaWithAdress>
    <izvorni_sadrzaj>FINA  Rijeka Frana Kurelca 8,51000 Rijeka,JOSIP JURIČIĆ Goranska 17,51300 Delnice</izvorni_sadrzaj>
    <derivirana_varijabla naziv="DomainObject.Predmet.StrankaWithAdress_1">FINA  Rijeka Frana Kurelca 8,51000 Rijeka,JOSIP JURIČIĆ Goranska 17,51300 Delnice</derivirana_varijabla>
  </DomainObject.Predmet.StrankaWithAdress>
  <DomainObject.Predmet.StrankaWithAdressOIB>
    <izvorni_sadrzaj>FINA  Rijeka, OIB 85821130368, Frana Kurelca 8,51000 Rijeka,JOSIP JURIČIĆ, OIB 49163096217, Goranska 17,51300 Delnice</izvorni_sadrzaj>
    <derivirana_varijabla naziv="DomainObject.Predmet.StrankaWithAdressOIB_1">FINA  Rijeka, OIB 85821130368, Frana Kurelca 8,51000 Rijeka,JOSIP JURIČIĆ, OIB 49163096217, Goranska 17,51300 Delnice</derivirana_varijabla>
  </DomainObject.Predmet.StrankaWithAdressOIB>
  <DomainObject.Predmet.StrankaNazivFormated>
    <izvorni_sadrzaj>FINA  Rijeka,JOSIP JURIČIĆ</izvorni_sadrzaj>
    <derivirana_varijabla naziv="DomainObject.Predmet.StrankaNazivFormated_1">FINA  Rijeka,JOSIP JURIČIĆ</derivirana_varijabla>
  </DomainObject.Predmet.StrankaNazivFormated>
  <DomainObject.Predmet.StrankaNazivFormatedOIB>
    <izvorni_sadrzaj>FINA  Rijeka, OIB 85821130368,JOSIP JURIČIĆ, OIB 49163096217</izvorni_sadrzaj>
    <derivirana_varijabla naziv="DomainObject.Predmet.StrankaNazivFormatedOIB_1">FINA  Rijeka, OIB 85821130368,JOSIP JURIČIĆ, OIB 49163096217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  <item>JOSIP JURIČIĆ</item>
    </izvorni_sadrzaj>
    <derivirana_varijabla naziv="DomainObject.Predmet.StrankaListFormated_1">
      <item>FINA  Rijeka</item>
      <item>JOSIP JURIČIĆ</item>
    </derivirana_varijabla>
  </DomainObject.Predmet.StrankaListFormated>
  <DomainObject.Predmet.StrankaListFormatedOIB>
    <izvorni_sadrzaj>
      <item>FINA  Rijeka, OIB 85821130368</item>
      <item>JOSIP JURIČIĆ, OIB 49163096217</item>
    </izvorni_sadrzaj>
    <derivirana_varijabla naziv="DomainObject.Predmet.StrankaListFormatedOIB_1">
      <item>FINA  Rijeka, OIB 85821130368</item>
      <item>JOSIP JURIČIĆ, OIB 49163096217</item>
    </derivirana_varijabla>
  </DomainObject.Predmet.StrankaListFormatedOIB>
  <DomainObject.Predmet.StrankaListFormatedWithAdress>
    <izvorni_sadrzaj>
      <item>FINA  Rijeka, Frana Kurelca 8, 51000 Rijeka</item>
      <item>JOSIP JURIČIĆ, Goranska 17, 51300 Delnice</item>
    </izvorni_sadrzaj>
    <derivirana_varijabla naziv="DomainObject.Predmet.StrankaListFormatedWithAdress_1">
      <item>FINA  Rijeka, Frana Kurelca 8, 51000 Rijeka</item>
      <item>JOSIP JURIČIĆ, Goranska 17, 51300 Delnice</item>
    </derivirana_varijabla>
  </DomainObject.Predmet.StrankaListFormatedWithAdress>
  <DomainObject.Predmet.StrankaListFormatedWithAdressOIB>
    <izvorni_sadrzaj>
      <item>FINA  Rijeka, OIB 85821130368, Frana Kurelca 8, 51000 Rijeka</item>
      <item>JOSIP JURIČIĆ, OIB 49163096217, Goranska 17, 51300 Delnice</item>
    </izvorni_sadrzaj>
    <derivirana_varijabla naziv="DomainObject.Predmet.StrankaListFormatedWithAdressOIB_1">
      <item>FINA  Rijeka, OIB 85821130368, Frana Kurelca 8, 51000 Rijeka</item>
      <item>JOSIP JURIČIĆ, OIB 49163096217, Goranska 17, 51300 Delnice</item>
    </derivirana_varijabla>
  </DomainObject.Predmet.StrankaListFormatedWithAdressOIB>
  <DomainObject.Predmet.StrankaListNazivFormated>
    <izvorni_sadrzaj>
      <item>FINA  Rijeka</item>
      <item>JOSIP JURIČIĆ</item>
    </izvorni_sadrzaj>
    <derivirana_varijabla naziv="DomainObject.Predmet.StrankaListNazivFormated_1">
      <item>FINA  Rijeka</item>
      <item>JOSIP JURIČIĆ</item>
    </derivirana_varijabla>
  </DomainObject.Predmet.StrankaListNazivFormated>
  <DomainObject.Predmet.StrankaListNazivFormatedOIB>
    <izvorni_sadrzaj>
      <item>FINA  Rijeka, OIB 85821130368</item>
      <item>JOSIP JURIČIĆ, OIB 49163096217</item>
    </izvorni_sadrzaj>
    <derivirana_varijabla naziv="DomainObject.Predmet.StrankaListNazivFormatedOIB_1">
      <item>FINA  Rijeka, OIB 85821130368</item>
      <item>JOSIP JURIČIĆ, OIB 49163096217</item>
    </derivirana_varijabla>
  </DomainObject.Predmet.StrankaListNazivFormatedOIB>
  <DomainObject.Predmet.ProtuStrankaListFormated>
    <izvorni_sadrzaj>
      <item>SETING - INŽENJERING d.o.o.</item>
    </izvorni_sadrzaj>
    <derivirana_varijabla naziv="DomainObject.Predmet.ProtuStrankaListFormated_1">
      <item>SETING - INŽENJERING d.o.o.</item>
    </derivirana_varijabla>
  </DomainObject.Predmet.ProtuStrankaListFormated>
  <DomainObject.Predmet.ProtuStrankaListFormatedOIB>
    <izvorni_sadrzaj>
      <item>SETING - INŽENJERING d.o.o., OIB 30302546951</item>
    </izvorni_sadrzaj>
    <derivirana_varijabla naziv="DomainObject.Predmet.ProtuStrankaListFormatedOIB_1">
      <item>SETING - INŽENJERING d.o.o., OIB 30302546951</item>
    </derivirana_varijabla>
  </DomainObject.Predmet.ProtuStrankaListFormatedOIB>
  <DomainObject.Predmet.ProtuStrankaListFormatedWithAdress>
    <izvorni_sadrzaj>
      <item>SETING - INŽENJERING d.o.o., Frana Supila 339, 51300 Delnice</item>
    </izvorni_sadrzaj>
    <derivirana_varijabla naziv="DomainObject.Predmet.ProtuStrankaListFormatedWithAdress_1">
      <item>SETING - INŽENJERING d.o.o., Frana Supila 339, 51300 Delnice</item>
    </derivirana_varijabla>
  </DomainObject.Predmet.ProtuStrankaListFormatedWithAdress>
  <DomainObject.Predmet.ProtuStrankaListFormatedWithAdressOIB>
    <izvorni_sadrzaj>
      <item>SETING - INŽENJERING d.o.o., OIB 30302546951, Frana Supila 339, 51300 Delnice</item>
    </izvorni_sadrzaj>
    <derivirana_varijabla naziv="DomainObject.Predmet.ProtuStrankaListFormatedWithAdressOIB_1">
      <item>SETING - INŽENJERING d.o.o., OIB 30302546951, Frana Supila 339, 51300 Delnice</item>
    </derivirana_varijabla>
  </DomainObject.Predmet.ProtuStrankaListFormatedWithAdressOIB>
  <DomainObject.Predmet.ProtuStrankaListNazivFormated>
    <izvorni_sadrzaj>
      <item>SETING - INŽENJERING d.o.o.</item>
    </izvorni_sadrzaj>
    <derivirana_varijabla naziv="DomainObject.Predmet.ProtuStrankaListNazivFormated_1">
      <item>SETING - INŽENJERING d.o.o.</item>
    </derivirana_varijabla>
  </DomainObject.Predmet.ProtuStrankaListNazivFormated>
  <DomainObject.Predmet.ProtuStrankaListNazivFormatedOIB>
    <izvorni_sadrzaj>
      <item>SETING - INŽENJERING d.o.o., OIB 30302546951</item>
    </izvorni_sadrzaj>
    <derivirana_varijabla naziv="DomainObject.Predmet.ProtuStrankaListNazivFormatedOIB_1">
      <item>SETING - INŽENJERING d.o.o., OIB 30302546951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 i dr.</izvorni_sadrzaj>
    <derivirana_varijabla naziv="DomainObject.Predmet.StrankaIDrugi_1">FINA  Rijeka i dr.</derivirana_varijabla>
  </DomainObject.Predmet.StrankaIDrugi>
  <DomainObject.Predmet.ProtustrankaIDrugi>
    <izvorni_sadrzaj>SETING - INŽENJERING d.o.o.</izvorni_sadrzaj>
    <derivirana_varijabla naziv="DomainObject.Predmet.ProtustrankaIDrugi_1">SETING - INŽENJERING d.o.o.</derivirana_varijabla>
  </DomainObject.Predmet.ProtustrankaIDrugi>
  <DomainObject.Predmet.StrankaIDrugiAdressOIB>
    <izvorni_sadrzaj>FINA  Rijeka, OIB 85821130368, Frana Kurelca 8, 51000 Rijeka i dr.</izvorni_sadrzaj>
    <derivirana_varijabla naziv="DomainObject.Predmet.StrankaIDrugiAdressOIB_1">FINA  Rijeka, OIB 85821130368, Frana Kurelca 8, 51000 Rijeka i dr.</derivirana_varijabla>
  </DomainObject.Predmet.StrankaIDrugiAdressOIB>
  <DomainObject.Predmet.ProtustrankaIDrugiAdressOIB>
    <izvorni_sadrzaj>SETING - INŽENJERING d.o.o., OIB 30302546951, Frana Supila 339, 51300 Delnice</izvorni_sadrzaj>
    <derivirana_varijabla naziv="DomainObject.Predmet.ProtustrankaIDrugiAdressOIB_1">SETING - INŽENJERING d.o.o., OIB 30302546951, Frana Supila 339,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SETING - INŽENJERING d.o.o.</item>
      <item>JOSIP JURIČIĆ</item>
    </izvorni_sadrzaj>
    <derivirana_varijabla naziv="DomainObject.Predmet.SudioniciListNaziv_1">
      <item>FINA  Rijeka</item>
      <item>SETING - INŽENJERING d.o.o.</item>
      <item>JOSIP JURIČIĆ</item>
    </derivirana_varijabla>
  </DomainObject.Predmet.SudioniciListNaziv>
  <DomainObject.Predmet.SudioniciListAdressOIB>
    <izvorni_sadrzaj>
      <item>FINA  Rijeka, OIB 85821130368, Frana Kurelca 8,51000 Rijeka</item>
      <item>SETING - INŽENJERING d.o.o., OIB 30302546951, Frana Supila 339,51300 Delnice</item>
      <item>JOSIP JURIČIĆ, OIB 49163096217, Goranska 17,51300 Delnice</item>
    </izvorni_sadrzaj>
    <derivirana_varijabla naziv="DomainObject.Predmet.SudioniciListAdressOIB_1">
      <item>FINA  Rijeka, OIB 85821130368, Frana Kurelca 8,51000 Rijeka</item>
      <item>SETING - INŽENJERING d.o.o., OIB 30302546951, Frana Supila 339,51300 Delnice</item>
      <item>JOSIP JURIČIĆ, OIB 49163096217, Goranska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30302546951</item>
      <item>, OIB 49163096217</item>
    </izvorni_sadrzaj>
    <derivirana_varijabla naziv="DomainObject.Predmet.SudioniciListNazivOIB_1">
      <item>, OIB 85821130368</item>
      <item>, OIB 30302546951</item>
      <item>, OIB 49163096217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7B9BA4-1C7A-431B-8DB7-4B0E610E8B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398</properties:Words>
  <properties:Characters>2101</properties:Characters>
  <properties:Lines>62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2017-11-13T12:15:00Z</dcterms:created>
  <dc:creator>Vera Jelenović</dc:creator>
  <cp:lastModifiedBy>Danijela Fumić</cp:lastModifiedBy>
  <cp:lastPrinted>2017-11-13T13:18:00Z</cp:lastPrinted>
  <dcterms:modified xmlns:xsi="http://www.w3.org/2001/XMLSchema-instance" xsi:type="dcterms:W3CDTF">2017-11-13T13:28:00Z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