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e10a" w14:paraId="02de10a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E55EEC" w:rsidR="00E55E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CD3BEC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u stečajnom postupku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nad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E55EEC" w:rsidRPr="00E55EEC">
        <w:rPr>
          <w:rFonts w:cs="Times New Roman" w:eastAsia="Times New Roman" w:hAnsi="Times New Roman" w:ascii="Times New Roman"/>
          <w:sz w:val="24"/>
          <w:szCs w:val="24"/>
        </w:rPr>
        <w:t>BARTHOLAMEW – JAMES d.o.o. Medulin, Pošesi 203, raniji OIB 21875436218, 13. lipnja 2017.</w:t>
      </w:r>
    </w:p>
    <w:p w:rsidRDefault="00460497" w:rsidP="00460497" w:rsidR="004604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460497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E55EEC" w:rsidRPr="00E55EEC">
        <w:rPr>
          <w:rFonts w:cs="Times New Roman" w:hAnsi="Times New Roman" w:ascii="Times New Roman"/>
          <w:sz w:val="24"/>
          <w:szCs w:val="24"/>
        </w:rPr>
        <w:t>Zdenko Krstić iz Osijeka, Županijska 2, OIB: 13827089798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9D0DC2" w:rsidR="00643249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24E9E"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00E38" w:rsidRPr="009D0DC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E55EEC" w:rsidRPr="00E55EEC">
        <w:rPr>
          <w:rFonts w:cs="Times New Roman" w:hAnsi="Times New Roman" w:ascii="Times New Roman"/>
          <w:sz w:val="24"/>
          <w:szCs w:val="24"/>
        </w:rPr>
        <w:t>Damir Debeljuh iz Pule, Laginjina 6, OIB 29203139768.</w:t>
      </w:r>
    </w:p>
    <w:p w:rsidRDefault="009D0DC2" w:rsidP="00724E9E" w:rsidR="00E55E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E55EEC" w:rsidP="00724E9E" w:rsidR="00FD37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="009D0DC2" w:rsidRPr="009D0DC2">
        <w:rPr>
          <w:rFonts w:cs="Times New Roman" w:hAnsi="Times New Roman" w:ascii="Times New Roman"/>
          <w:sz w:val="24"/>
          <w:szCs w:val="24"/>
        </w:rPr>
        <w:t>.</w:t>
      </w:r>
      <w:r w:rsidR="009D0DC2"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tečajni upravitelj može u ime i za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724E9E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724E9E" w:rsidRPr="00724E9E">
        <w:rPr>
          <w:rFonts w:cs="Times New Roman" w:hAnsi="Times New Roman" w:ascii="Times New Roman"/>
          <w:sz w:val="24"/>
          <w:szCs w:val="24"/>
        </w:rPr>
        <w:t>stečajnoga postupka.</w:t>
      </w:r>
    </w:p>
    <w:p w:rsidRDefault="00084468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460497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A97E28" w:rsidR="00E55E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03035" w:rsidRPr="00103035">
        <w:rPr>
          <w:rFonts w:cs="Times New Roman" w:hAnsi="Times New Roman" w:ascii="Times New Roman"/>
          <w:sz w:val="24"/>
          <w:szCs w:val="24"/>
        </w:rPr>
        <w:t>St-5</w:t>
      </w:r>
      <w:r w:rsidR="00E55EEC">
        <w:rPr>
          <w:rFonts w:cs="Times New Roman" w:hAnsi="Times New Roman" w:ascii="Times New Roman"/>
          <w:sz w:val="24"/>
          <w:szCs w:val="24"/>
        </w:rPr>
        <w:t>63</w:t>
      </w:r>
      <w:r w:rsidR="00103035" w:rsidRPr="00103035">
        <w:rPr>
          <w:rFonts w:cs="Times New Roman" w:hAnsi="Times New Roman" w:ascii="Times New Roman"/>
          <w:sz w:val="24"/>
          <w:szCs w:val="24"/>
        </w:rPr>
        <w:t>/1</w:t>
      </w:r>
      <w:r w:rsidR="00E55EEC">
        <w:rPr>
          <w:rFonts w:cs="Times New Roman" w:hAnsi="Times New Roman" w:ascii="Times New Roman"/>
          <w:sz w:val="24"/>
          <w:szCs w:val="24"/>
        </w:rPr>
        <w:t>5</w:t>
      </w:r>
      <w:r w:rsidR="00103035" w:rsidRPr="00103035">
        <w:rPr>
          <w:rFonts w:cs="Times New Roman" w:hAnsi="Times New Roman" w:ascii="Times New Roman"/>
          <w:sz w:val="24"/>
          <w:szCs w:val="24"/>
        </w:rPr>
        <w:t>-</w:t>
      </w:r>
      <w:r w:rsidR="00E55EEC">
        <w:rPr>
          <w:rFonts w:cs="Times New Roman" w:hAnsi="Times New Roman" w:ascii="Times New Roman"/>
          <w:sz w:val="24"/>
          <w:szCs w:val="24"/>
        </w:rPr>
        <w:t>5</w:t>
      </w:r>
      <w:r w:rsidR="00103035">
        <w:rPr>
          <w:rFonts w:cs="Times New Roman" w:hAnsi="Times New Roman" w:ascii="Times New Roman"/>
          <w:sz w:val="24"/>
          <w:szCs w:val="24"/>
        </w:rPr>
        <w:t xml:space="preserve"> 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od  </w:t>
      </w:r>
      <w:r w:rsidR="00E55EEC">
        <w:rPr>
          <w:rFonts w:cs="Times New Roman" w:hAnsi="Times New Roman" w:ascii="Times New Roman"/>
          <w:sz w:val="24"/>
          <w:szCs w:val="24"/>
        </w:rPr>
        <w:t>2</w:t>
      </w:r>
      <w:r w:rsidR="00103035">
        <w:rPr>
          <w:rFonts w:cs="Times New Roman" w:hAnsi="Times New Roman" w:ascii="Times New Roman"/>
          <w:sz w:val="24"/>
          <w:szCs w:val="24"/>
        </w:rPr>
        <w:t>6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. </w:t>
      </w:r>
      <w:r w:rsidR="00E55EEC">
        <w:rPr>
          <w:rFonts w:cs="Times New Roman" w:hAnsi="Times New Roman" w:ascii="Times New Roman"/>
          <w:sz w:val="24"/>
          <w:szCs w:val="24"/>
        </w:rPr>
        <w:t>veljače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2016.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1D63B5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724E9E" w:rsidRPr="00724E9E">
        <w:rPr>
          <w:rFonts w:cs="Times New Roman" w:hAnsi="Times New Roman" w:ascii="Times New Roman"/>
          <w:sz w:val="24"/>
          <w:szCs w:val="24"/>
        </w:rPr>
        <w:t>Za stečajnog upravitelja imen</w:t>
      </w:r>
      <w:r w:rsidR="00724E9E">
        <w:rPr>
          <w:rFonts w:cs="Times New Roman" w:hAnsi="Times New Roman" w:ascii="Times New Roman"/>
          <w:sz w:val="24"/>
          <w:szCs w:val="24"/>
        </w:rPr>
        <w:t>ovan j</w:t>
      </w:r>
      <w:r w:rsidR="00724E9E" w:rsidRPr="00724E9E">
        <w:rPr>
          <w:rFonts w:cs="Times New Roman" w:hAnsi="Times New Roman" w:ascii="Times New Roman"/>
          <w:sz w:val="24"/>
          <w:szCs w:val="24"/>
        </w:rPr>
        <w:t xml:space="preserve">e </w:t>
      </w:r>
      <w:r w:rsidR="00E55EEC" w:rsidRPr="00E55EEC">
        <w:rPr>
          <w:rFonts w:cs="Times New Roman" w:hAnsi="Times New Roman" w:ascii="Times New Roman"/>
          <w:sz w:val="24"/>
          <w:szCs w:val="24"/>
        </w:rPr>
        <w:t>Zdenko Krstić iz Osijeka, Županijska 2, OIB: 13827089798</w:t>
      </w:r>
      <w:r w:rsidR="00E55EEC">
        <w:rPr>
          <w:rFonts w:cs="Times New Roman" w:hAnsi="Times New Roman" w:ascii="Times New Roman"/>
          <w:sz w:val="24"/>
          <w:szCs w:val="24"/>
        </w:rPr>
        <w:t>.</w:t>
      </w:r>
    </w:p>
    <w:p w:rsidRDefault="001D63B5" w:rsidP="00A97E28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724E9E">
        <w:rPr>
          <w:rFonts w:cs="Times New Roman" w:hAnsi="Times New Roman" w:ascii="Times New Roman"/>
          <w:sz w:val="24"/>
          <w:szCs w:val="24"/>
        </w:rPr>
        <w:t>rješenje Ministarstva pravo</w:t>
      </w:r>
      <w:r w:rsidR="00E1648A">
        <w:rPr>
          <w:rFonts w:cs="Times New Roman" w:hAnsi="Times New Roman" w:ascii="Times New Roman"/>
          <w:sz w:val="24"/>
          <w:szCs w:val="24"/>
        </w:rPr>
        <w:t xml:space="preserve">suđa od 29. lipnja 2016. (list </w:t>
      </w:r>
      <w:r w:rsidR="00E55EEC">
        <w:rPr>
          <w:rFonts w:cs="Times New Roman" w:hAnsi="Times New Roman" w:ascii="Times New Roman"/>
          <w:sz w:val="24"/>
          <w:szCs w:val="24"/>
        </w:rPr>
        <w:t>23-2</w:t>
      </w:r>
      <w:r w:rsidR="00E1648A">
        <w:rPr>
          <w:rFonts w:cs="Times New Roman" w:hAnsi="Times New Roman" w:ascii="Times New Roman"/>
          <w:sz w:val="24"/>
          <w:szCs w:val="24"/>
        </w:rPr>
        <w:t>4</w:t>
      </w:r>
      <w:r w:rsidR="00724E9E">
        <w:rPr>
          <w:rFonts w:cs="Times New Roman" w:hAnsi="Times New Roman" w:ascii="Times New Roman"/>
          <w:sz w:val="24"/>
          <w:szCs w:val="24"/>
        </w:rPr>
        <w:t xml:space="preserve"> spisa)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="00E55EEC" w:rsidRPr="00E55EEC">
        <w:rPr>
          <w:rFonts w:cs="Times New Roman" w:hAnsi="Times New Roman" w:ascii="Times New Roman"/>
          <w:sz w:val="24"/>
          <w:szCs w:val="24"/>
        </w:rPr>
        <w:t xml:space="preserve">Zdenko Krstić </w:t>
      </w:r>
      <w:r w:rsidR="00724E9E">
        <w:rPr>
          <w:rFonts w:cs="Times New Roman" w:hAnsi="Times New Roman" w:ascii="Times New Roman"/>
          <w:sz w:val="24"/>
          <w:szCs w:val="24"/>
        </w:rPr>
        <w:t xml:space="preserve">brisan sa liste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115FB3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115FB3" w:rsidRPr="00724E9E">
        <w:rPr>
          <w:rFonts w:cs="Times New Roman" w:hAnsi="Times New Roman" w:ascii="Times New Roman"/>
          <w:sz w:val="24"/>
          <w:szCs w:val="24"/>
        </w:rPr>
        <w:t>stečajnoga postupka</w:t>
      </w:r>
      <w:r w:rsidR="00115FB3">
        <w:rPr>
          <w:rFonts w:cs="Times New Roman" w:hAnsi="Times New Roman" w:ascii="Times New Roman"/>
          <w:sz w:val="24"/>
          <w:szCs w:val="24"/>
        </w:rPr>
        <w:t xml:space="preserve"> (čl. 133. st. 1. SZ-a)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E55EEC">
        <w:rPr>
          <w:rFonts w:cs="Times New Roman" w:hAnsi="Times New Roman" w:ascii="Times New Roman"/>
          <w:sz w:val="24"/>
          <w:szCs w:val="24"/>
        </w:rPr>
        <w:t>13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E55EEC">
        <w:rPr>
          <w:rFonts w:cs="Times New Roman" w:hAnsi="Times New Roman" w:ascii="Times New Roman"/>
          <w:sz w:val="24"/>
          <w:szCs w:val="24"/>
        </w:rPr>
        <w:t>lipnja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FD37AC">
        <w:rPr>
          <w:rFonts w:cs="Times New Roman" w:hAnsi="Times New Roman" w:ascii="Times New Roman"/>
          <w:sz w:val="24"/>
          <w:szCs w:val="24"/>
        </w:rPr>
        <w:t>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025893" w:rsidP="009D0DC2" w:rsidR="0002589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E225A" w:rsidP="009D0DC2" w:rsidR="009E225A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CB0FC9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225A" w:rsidP="009D0DC2" w:rsidR="009E225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115FB3" w:rsidR="00E55E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E55EEC" w:rsidRPr="00E55EEC">
        <w:rPr>
          <w:rFonts w:cs="Times New Roman" w:hAnsi="Times New Roman" w:ascii="Times New Roman"/>
          <w:sz w:val="24"/>
          <w:szCs w:val="24"/>
        </w:rPr>
        <w:t>Zdenko Krstić iz Osijeka, Županijska 2</w:t>
      </w:r>
    </w:p>
    <w:p w:rsidRDefault="00434AF3" w:rsidP="00115FB3" w:rsidR="00115F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E55EEC" w:rsidRPr="00E55EEC">
        <w:rPr>
          <w:rFonts w:cs="Times New Roman" w:hAnsi="Times New Roman" w:ascii="Times New Roman"/>
          <w:sz w:val="24"/>
          <w:szCs w:val="24"/>
        </w:rPr>
        <w:t>Damir Debeljuh iz Pule, Laginjina 6</w:t>
      </w:r>
      <w:r w:rsidR="00115FB3">
        <w:rPr>
          <w:rFonts w:cs="Times New Roman" w:hAnsi="Times New Roman" w:ascii="Times New Roman"/>
          <w:sz w:val="24"/>
          <w:szCs w:val="24"/>
        </w:rPr>
        <w:t xml:space="preserve">, uz </w:t>
      </w:r>
      <w:r w:rsidR="009E225A">
        <w:rPr>
          <w:rFonts w:cs="Times New Roman" w:hAnsi="Times New Roman" w:ascii="Times New Roman"/>
          <w:sz w:val="24"/>
          <w:szCs w:val="24"/>
        </w:rPr>
        <w:t>preslik listova 8-16 spisa</w:t>
      </w:r>
    </w:p>
    <w:p w:rsidRDefault="00434AF3" w:rsidP="00115FB3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A3E" w:rsidP="002C642A" w:rsidR="006B0A3E">
      <w:pPr>
        <w:spacing w:lineRule="auto" w:line="240" w:after="0"/>
      </w:pPr>
      <w:r>
        <w:separator/>
      </w:r>
    </w:p>
  </w:endnote>
  <w:endnote w:id="0" w:type="continuationSeparator">
    <w:p w:rsidRDefault="006B0A3E" w:rsidP="002C642A" w:rsidR="006B0A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A3E" w:rsidP="002C642A" w:rsidR="006B0A3E">
      <w:pPr>
        <w:spacing w:lineRule="auto" w:line="240" w:after="0"/>
      </w:pPr>
      <w:r>
        <w:separator/>
      </w:r>
    </w:p>
  </w:footnote>
  <w:footnote w:id="0" w:type="continuationSeparator">
    <w:p w:rsidRDefault="006B0A3E" w:rsidP="002C642A" w:rsidR="006B0A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9E225A" w:rsidRPr="009E225A">
      <w:rPr>
        <w:rFonts w:cs="Times New Roman" w:hAnsi="Times New Roman" w:ascii="Times New Roman"/>
        <w:sz w:val="24"/>
        <w:szCs w:val="24"/>
      </w:rPr>
      <w:t>Posl. broj: 10 St-293/17 -11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Posl. broj: 10 St-</w:t>
    </w:r>
    <w:r w:rsidR="00E55EEC">
      <w:rPr>
        <w:rFonts w:cs="Times New Roman" w:hAnsi="Times New Roman" w:ascii="Times New Roman"/>
        <w:sz w:val="24"/>
        <w:szCs w:val="24"/>
      </w:rPr>
      <w:t>293</w:t>
    </w:r>
    <w:r w:rsidRPr="00873574">
      <w:rPr>
        <w:rFonts w:cs="Times New Roman" w:hAnsi="Times New Roman" w:ascii="Times New Roman"/>
        <w:sz w:val="24"/>
        <w:szCs w:val="24"/>
      </w:rPr>
      <w:t>/1</w:t>
    </w:r>
    <w:r w:rsidR="00E55EEC">
      <w:rPr>
        <w:rFonts w:cs="Times New Roman" w:hAnsi="Times New Roman" w:ascii="Times New Roman"/>
        <w:sz w:val="24"/>
        <w:szCs w:val="24"/>
      </w:rPr>
      <w:t>7</w:t>
    </w:r>
    <w:r w:rsidRPr="00873574">
      <w:rPr>
        <w:rFonts w:cs="Times New Roman" w:hAnsi="Times New Roman" w:ascii="Times New Roman"/>
        <w:sz w:val="24"/>
        <w:szCs w:val="24"/>
      </w:rPr>
      <w:t xml:space="preserve"> -</w:t>
    </w:r>
    <w:r w:rsidR="005B0D43">
      <w:rPr>
        <w:rFonts w:cs="Times New Roman" w:hAnsi="Times New Roman" w:ascii="Times New Roman"/>
        <w:sz w:val="24"/>
        <w:szCs w:val="24"/>
      </w:rPr>
      <w:t>1</w:t>
    </w:r>
    <w:r w:rsidR="00E55EEC">
      <w:rPr>
        <w:rFonts w:cs="Times New Roman" w:hAnsi="Times New Roman" w:ascii="Times New Roman"/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0D79BD"/>
    <w:rsid w:val="00103035"/>
    <w:rsid w:val="00115FB3"/>
    <w:rsid w:val="00132EBD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0EEE"/>
    <w:rsid w:val="00293334"/>
    <w:rsid w:val="002C642A"/>
    <w:rsid w:val="0037402F"/>
    <w:rsid w:val="003C39AE"/>
    <w:rsid w:val="00400A88"/>
    <w:rsid w:val="00405FE5"/>
    <w:rsid w:val="00434AF3"/>
    <w:rsid w:val="0044379E"/>
    <w:rsid w:val="00460497"/>
    <w:rsid w:val="00462CB5"/>
    <w:rsid w:val="00473C45"/>
    <w:rsid w:val="004C5D1D"/>
    <w:rsid w:val="004E2538"/>
    <w:rsid w:val="005235EF"/>
    <w:rsid w:val="00585F72"/>
    <w:rsid w:val="005A58D4"/>
    <w:rsid w:val="005B0D43"/>
    <w:rsid w:val="00617C08"/>
    <w:rsid w:val="00635406"/>
    <w:rsid w:val="00643249"/>
    <w:rsid w:val="00650753"/>
    <w:rsid w:val="006B0A3E"/>
    <w:rsid w:val="006E34CB"/>
    <w:rsid w:val="00724E9E"/>
    <w:rsid w:val="00773038"/>
    <w:rsid w:val="007A1E66"/>
    <w:rsid w:val="007D59A2"/>
    <w:rsid w:val="00867F2D"/>
    <w:rsid w:val="00873574"/>
    <w:rsid w:val="00890600"/>
    <w:rsid w:val="00926191"/>
    <w:rsid w:val="00930E95"/>
    <w:rsid w:val="00931CC3"/>
    <w:rsid w:val="009D0DC2"/>
    <w:rsid w:val="009E225A"/>
    <w:rsid w:val="00A609C1"/>
    <w:rsid w:val="00A63A4F"/>
    <w:rsid w:val="00A97E28"/>
    <w:rsid w:val="00BA0EA9"/>
    <w:rsid w:val="00BB3B72"/>
    <w:rsid w:val="00C079AB"/>
    <w:rsid w:val="00C30577"/>
    <w:rsid w:val="00C842C9"/>
    <w:rsid w:val="00C94E74"/>
    <w:rsid w:val="00C94ED3"/>
    <w:rsid w:val="00CB0FC9"/>
    <w:rsid w:val="00CC1CD0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D72CC"/>
    <w:rsid w:val="00DE7277"/>
    <w:rsid w:val="00DF100B"/>
    <w:rsid w:val="00E106E9"/>
    <w:rsid w:val="00E1648A"/>
    <w:rsid w:val="00E40C36"/>
    <w:rsid w:val="00E55EEC"/>
    <w:rsid w:val="00E8472E"/>
    <w:rsid w:val="00EC1629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CB0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FC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FC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FC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FC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CB0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FC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FC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FC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FC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
postupka</izvorni_sadrzaj>
    <derivirana_varijabla naziv="DomainObject.Predmet.Opis_1">novi broj radi odluke o nastavku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BARTHOLAMEW - JAMES d.o.o. Medulin</izvorni_sadrzaj>
    <derivirana_varijabla naziv="DomainObject.Predmet.ProtustrankaFormated_1">  BARTHOLAMEW - JAMES d.o.o. Medulin</derivirana_varijabla>
  </DomainObject.Predmet.ProtustrankaFormated>
  <DomainObject.Predmet.ProtustrankaFormatedOIB>
    <izvorni_sadrzaj>  BARTHOLAMEW - JAMES d.o.o. Medulin, OIB 21875436218</izvorni_sadrzaj>
    <derivirana_varijabla naziv="DomainObject.Predmet.ProtustrankaFormatedOIB_1">  BARTHOLAMEW - JAMES d.o.o. Medulin, OIB 21875436218</derivirana_varijabla>
  </DomainObject.Predmet.ProtustrankaFormatedOIB>
  <DomainObject.Predmet.ProtustrankaFormatedWithAdress>
    <izvorni_sadrzaj> BARTHOLAMEW - JAMES d.o.o. Medulin, Pošesi 203, 52100 Medulin</izvorni_sadrzaj>
    <derivirana_varijabla naziv="DomainObject.Predmet.ProtustrankaFormatedWithAdress_1"> BARTHOLAMEW - JAMES d.o.o. Medulin, Pošesi 203, 52100 Medulin</derivirana_varijabla>
  </DomainObject.Predmet.ProtustrankaFormatedWithAdress>
  <DomainObject.Predmet.ProtustrankaFormatedWithAdressOIB>
    <izvorni_sadrzaj> BARTHOLAMEW - JAMES d.o.o. Medulin, OIB 21875436218, Pošesi 203, 52100 Medulin</izvorni_sadrzaj>
    <derivirana_varijabla naziv="DomainObject.Predmet.ProtustrankaFormatedWithAdressOIB_1"> BARTHOLAMEW - JAMES d.o.o. Medulin, OIB 21875436218, Pošesi 203, 52100 Medulin</derivirana_varijabla>
  </DomainObject.Predmet.ProtustrankaFormatedWithAdressOIB>
  <DomainObject.Predmet.ProtustrankaWithAdress>
    <izvorni_sadrzaj>BARTHOLAMEW - JAMES d.o.o. Medulin Pošesi 203, 52100 Medulin</izvorni_sadrzaj>
    <derivirana_varijabla naziv="DomainObject.Predmet.ProtustrankaWithAdress_1">BARTHOLAMEW - JAMES d.o.o. Medulin Pošesi 203, 52100 Medulin</derivirana_varijabla>
  </DomainObject.Predmet.ProtustrankaWithAdress>
  <DomainObject.Predmet.ProtustrankaWithAdressOIB>
    <izvorni_sadrzaj>BARTHOLAMEW - JAMES d.o.o. Medulin, OIB 21875436218, Pošesi 203, 52100 Medulin</izvorni_sadrzaj>
    <derivirana_varijabla naziv="DomainObject.Predmet.ProtustrankaWithAdressOIB_1">BARTHOLAMEW - JAMES d.o.o. Medulin, OIB 21875436218, Pošesi 203, 52100 Medulin</derivirana_varijabla>
  </DomainObject.Predmet.ProtustrankaWithAdressOIB>
  <DomainObject.Predmet.ProtustrankaNazivFormated>
    <izvorni_sadrzaj>BARTHOLAMEW - JAMES d.o.o. Medulin</izvorni_sadrzaj>
    <derivirana_varijabla naziv="DomainObject.Predmet.ProtustrankaNazivFormated_1">BARTHOLAMEW - JAMES d.o.o. Medulin</derivirana_varijabla>
  </DomainObject.Predmet.ProtustrankaNazivFormated>
  <DomainObject.Predmet.ProtustrankaNazivFormatedOIB>
    <izvorni_sadrzaj>BARTHOLAMEW - JAMES d.o.o. Medulin, OIB 21875436218</izvorni_sadrzaj>
    <derivirana_varijabla naziv="DomainObject.Predmet.ProtustrankaNazivFormatedOIB_1">BARTHOLAMEW - JAMES d.o.o. Medulin, OIB 21875436218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3148194.09</izvorni_sadrzaj>
    <derivirana_varijabla naziv="DomainObject.Predmet.TrenutnaVrijednost_1">3148194.09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BARTHOLAMEW - JAMES d.o.o. Medulin</item>
    </izvorni_sadrzaj>
    <derivirana_varijabla naziv="DomainObject.Predmet.ProtuStrankaListFormated_1">
      <item>BARTHOLAMEW - JAMES d.o.o. Medulin</item>
    </derivirana_varijabla>
  </DomainObject.Predmet.ProtuStrankaListFormated>
  <DomainObject.Predmet.ProtuStrankaListFormatedOIB>
    <izvorni_sadrzaj>
      <item>BARTHOLAMEW - JAMES d.o.o. Medulin, OIB 21875436218</item>
    </izvorni_sadrzaj>
    <derivirana_varijabla naziv="DomainObject.Predmet.ProtuStrankaListFormatedOIB_1">
      <item>BARTHOLAMEW - JAMES d.o.o. Medulin, OIB 21875436218</item>
    </derivirana_varijabla>
  </DomainObject.Predmet.ProtuStrankaListFormatedOIB>
  <DomainObject.Predmet.ProtuStrankaListFormatedWithAdress>
    <izvorni_sadrzaj>
      <item>BARTHOLAMEW - JAMES d.o.o. Medulin, Pošesi 203, 52100 Medulin</item>
    </izvorni_sadrzaj>
    <derivirana_varijabla naziv="DomainObject.Predmet.ProtuStrankaListFormatedWithAdress_1">
      <item>BARTHOLAMEW - JAMES d.o.o. Medulin, Pošesi 203, 52100 Medulin</item>
    </derivirana_varijabla>
  </DomainObject.Predmet.ProtuStrankaListFormatedWithAdress>
  <DomainObject.Predmet.ProtuStrankaListFormatedWithAdressOIB>
    <izvorni_sadrzaj>
      <item>BARTHOLAMEW - JAMES d.o.o. Medulin, OIB 21875436218, Pošesi 203, 52100 Medulin</item>
    </izvorni_sadrzaj>
    <derivirana_varijabla naziv="DomainObject.Predmet.ProtuStrankaListFormatedWithAdressOIB_1">
      <item>BARTHOLAMEW - JAMES d.o.o. Medulin, OIB 21875436218, Pošesi 203, 52100 Medulin</item>
    </derivirana_varijabla>
  </DomainObject.Predmet.ProtuStrankaListFormatedWithAdressOIB>
  <DomainObject.Predmet.ProtuStrankaListNazivFormated>
    <izvorni_sadrzaj>
      <item>BARTHOLAMEW - JAMES d.o.o. Medulin</item>
    </izvorni_sadrzaj>
    <derivirana_varijabla naziv="DomainObject.Predmet.ProtuStrankaListNazivFormated_1">
      <item>BARTHOLAMEW - JAMES d.o.o. Medulin</item>
    </derivirana_varijabla>
  </DomainObject.Predmet.ProtuStrankaListNazivFormated>
  <DomainObject.Predmet.ProtuStrankaListNazivFormatedOIB>
    <izvorni_sadrzaj>
      <item>BARTHOLAMEW - JAMES d.o.o. Medulin, OIB 21875436218</item>
    </izvorni_sadrzaj>
    <derivirana_varijabla naziv="DomainObject.Predmet.ProtuStrankaListNazivFormatedOIB_1">
      <item>BARTHOLAMEW - JAMES d.o.o. Medulin, OIB 21875436218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BARTHOLAMEW - JAMES d.o.o. Medulin</izvorni_sadrzaj>
    <derivirana_varijabla naziv="DomainObject.Predmet.ProtustrankaIDrugi_1">BARTHOLAMEW - JAMES d.o.o. Medulin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BARTHOLAMEW - JAMES d.o.o. Medulin, OIB 21875436218, Pošesi 203, 52100 Medulin</izvorni_sadrzaj>
    <derivirana_varijabla naziv="DomainObject.Predmet.ProtustrankaIDrugiAdressOIB_1">BARTHOLAMEW - JAMES d.o.o. Medulin, OIB 21875436218, Pošesi 203,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BARTHOLAMEW - JAMES d.o.o. Medulin</item>
      <item>FINANCIJSKA AGENCIJA, RC RIJEKA, PODRUŽNICA PULA</item>
    </izvorni_sadrzaj>
    <derivirana_varijabla naziv="DomainObject.Predmet.SudioniciListNaziv_1">
      <item>BARTHOLAMEW - JAMES d.o.o. Medulin</item>
      <item>FINANCIJSKA AGENCIJA, RC RIJEKA, PODRUŽNICA PULA</item>
    </derivirana_varijabla>
  </DomainObject.Predmet.SudioniciListNaziv>
  <DomainObject.Predmet.SudioniciListAdressOIB>
    <izvorni_sadrzaj>
      <item>BARTHOLAMEW - JAMES d.o.o. Medulin, OIB 21875436218, Pošesi 203,52100 Medulin</item>
      <item>FINANCIJSKA AGENCIJA, RC RIJEKA, PODRUŽNICA PULA, OIB 85821130368, Giardini 5,52100 Pula</item>
    </izvorni_sadrzaj>
    <derivirana_varijabla naziv="DomainObject.Predmet.SudioniciListAdressOIB_1">
      <item>BARTHOLAMEW - JAMES d.o.o. Medulin, OIB 21875436218, Pošesi 203,52100 Medulin</item>
      <item>FINANCIJSKA AGENCIJA, RC RIJEKA, PODRUŽNICA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21875436218</item>
      <item>, OIB 85821130368</item>
    </izvorni_sadrzaj>
    <derivirana_varijabla naziv="DomainObject.Predmet.SudioniciListNazivOIB_1">
      <item>, OIB 21875436218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1875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2017-06-14T07:06:00Z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2017-06-14T07:15:00Z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