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ba99" w14:paraId="00bba99" w:rsidRDefault="00EE30A7" w:rsidP="00926D93" w:rsidR="00EE30A7" w:rsidRPr="00D46909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D46909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 xml:space="preserve">Zagreb, Amruševa 2/II     </w:t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D46909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D46909">
      <w:pPr>
        <w:pStyle w:val="Bezproreda"/>
        <w:jc w:val="center"/>
        <w:rPr>
          <w:sz w:val="24"/>
          <w:szCs w:val="24"/>
          <w:lang w:eastAsia="en-US"/>
        </w:rPr>
      </w:pPr>
    </w:p>
    <w:p w:rsidRDefault="007117ED" w:rsidP="007117ED" w:rsidR="007117ED" w:rsidRPr="007117ED">
      <w:pPr>
        <w:ind w:firstLine="708"/>
        <w:jc w:val="both"/>
        <w:rPr>
          <w:sz w:val="24"/>
          <w:szCs w:val="24"/>
        </w:rPr>
      </w:pPr>
      <w:r w:rsidRPr="007117ED">
        <w:rPr>
          <w:bCs/>
          <w:sz w:val="24"/>
          <w:szCs w:val="24"/>
        </w:rPr>
        <w:t>Trgovački sud u Zagrebu, p</w:t>
      </w:r>
      <w:r w:rsidRPr="007117ED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7117ED">
        <w:rPr>
          <w:sz w:val="24"/>
          <w:szCs w:val="24"/>
          <w:lang w:val="hr-BA"/>
        </w:rPr>
        <w:t xml:space="preserve"> G T M d.o.o., Strmec, Kipišće 13, OIB: 65975833731</w:t>
      </w:r>
      <w:r w:rsidRPr="007117ED">
        <w:rPr>
          <w:sz w:val="24"/>
          <w:szCs w:val="24"/>
        </w:rPr>
        <w:t xml:space="preserve">, dana </w:t>
      </w:r>
      <w:r>
        <w:rPr>
          <w:sz w:val="24"/>
          <w:szCs w:val="24"/>
        </w:rPr>
        <w:t>18. travnja 2018. godine</w:t>
      </w:r>
    </w:p>
    <w:p w:rsidRDefault="007117ED" w:rsidP="003C51CC" w:rsidR="007117ED" w:rsidRPr="007117ED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D46909">
      <w:pPr>
        <w:pStyle w:val="Bezproreda"/>
        <w:ind w:firstLine="360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t>r i j e š i o   j e</w:t>
      </w:r>
    </w:p>
    <w:p w:rsidRDefault="00EE30A7" w:rsidP="00926D93" w:rsidR="00EE30A7" w:rsidRPr="00D46909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D46909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t>Utvrđene tražbine viših isplatnih redova:</w:t>
      </w:r>
    </w:p>
    <w:p w:rsidRDefault="003C51CC" w:rsidP="003C51CC" w:rsidR="003C51CC" w:rsidRPr="00D46909">
      <w:pPr>
        <w:pStyle w:val="Bezproreda"/>
        <w:jc w:val="both"/>
        <w:rPr>
          <w:sz w:val="24"/>
          <w:szCs w:val="24"/>
        </w:rPr>
      </w:pPr>
    </w:p>
    <w:p w:rsidRDefault="003C51CC" w:rsidP="003C51CC" w:rsidR="00926D93" w:rsidRPr="00D46909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t>I. viši isplatni red:</w:t>
      </w:r>
    </w:p>
    <w:p w:rsidRDefault="003C51CC" w:rsidP="003C51CC" w:rsidR="003C51CC" w:rsidRPr="00D46909">
      <w:pPr>
        <w:pStyle w:val="Bezproreda"/>
        <w:jc w:val="both"/>
        <w:rPr>
          <w:sz w:val="24"/>
          <w:szCs w:val="24"/>
        </w:rPr>
      </w:pPr>
    </w:p>
    <w:tbl>
      <w:tblPr>
        <w:tblW w:type="pct" w:w="4398"/>
        <w:tblLook w:val="00A0" w:noVBand="0" w:noHBand="0" w:lastColumn="0" w:firstColumn="1" w:lastRow="0" w:firstRow="1"/>
      </w:tblPr>
      <w:tblGrid>
        <w:gridCol w:w="583"/>
        <w:gridCol w:w="1720"/>
        <w:gridCol w:w="1426"/>
        <w:gridCol w:w="1157"/>
        <w:gridCol w:w="1206"/>
        <w:gridCol w:w="1206"/>
        <w:gridCol w:w="1011"/>
        <w:gridCol w:w="1279"/>
      </w:tblGrid>
      <w:tr w:rsidTr="007117ED" w:rsidR="007117ED" w:rsidRPr="007117ED">
        <w:trPr>
          <w:trHeight w:val="123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R.b.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Ime i prezime vjerovnika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type="pct" w:w="6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Adresa vjerovnika</w:t>
            </w:r>
          </w:p>
        </w:tc>
        <w:tc>
          <w:tcPr>
            <w:tcW w:type="pct" w:w="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Iznos prijavljene tražbine (kn)</w:t>
            </w:r>
          </w:p>
        </w:tc>
        <w:tc>
          <w:tcPr>
            <w:tcW w:type="pct" w:w="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Iznos priznate tražbine (kn)</w:t>
            </w:r>
          </w:p>
        </w:tc>
        <w:tc>
          <w:tcPr>
            <w:tcW w:type="pct" w:w="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Iznos osporene tražbine (kn)</w:t>
            </w:r>
          </w:p>
        </w:tc>
        <w:tc>
          <w:tcPr>
            <w:tcW w:type="pct" w:w="6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Razlog osporavanja tražbine</w:t>
            </w:r>
          </w:p>
        </w:tc>
      </w:tr>
      <w:tr w:rsidTr="007117ED" w:rsidR="007117ED" w:rsidRPr="007117ED">
        <w:trPr>
          <w:trHeight w:val="276"/>
        </w:trPr>
        <w:tc>
          <w:tcPr>
            <w:tcW w:type="pct" w:w="31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sz w:val="22"/>
                <w:szCs w:val="22"/>
              </w:rPr>
            </w:pPr>
            <w:r w:rsidRPr="007117ED">
              <w:rPr>
                <w:sz w:val="22"/>
                <w:szCs w:val="22"/>
              </w:rPr>
              <w:t>1</w:t>
            </w:r>
          </w:p>
        </w:tc>
        <w:tc>
          <w:tcPr>
            <w:tcW w:type="pct" w:w="88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RH, MINISTARSVO FINANCIJA, POREZNA UPRAVA</w:t>
            </w:r>
          </w:p>
        </w:tc>
        <w:tc>
          <w:tcPr>
            <w:tcW w:type="pct" w:w="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pct" w:w="60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 xml:space="preserve">RH, zastupano po ŽDO u Velikoj Gorici </w:t>
            </w:r>
          </w:p>
        </w:tc>
        <w:tc>
          <w:tcPr>
            <w:tcW w:type="pct" w:w="62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660.107,20</w:t>
            </w:r>
          </w:p>
        </w:tc>
        <w:tc>
          <w:tcPr>
            <w:tcW w:type="pct" w:w="62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660.107,20</w:t>
            </w:r>
          </w:p>
        </w:tc>
        <w:tc>
          <w:tcPr>
            <w:tcW w:type="pct" w:w="53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-</w:t>
            </w:r>
          </w:p>
        </w:tc>
        <w:tc>
          <w:tcPr>
            <w:tcW w:type="pct" w:w="6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17ED" w:rsidP="007117ED" w:rsidR="007117ED" w:rsidRPr="007117ED">
            <w:pPr>
              <w:widowControl/>
              <w:jc w:val="center"/>
              <w:rPr>
                <w:sz w:val="22"/>
                <w:szCs w:val="22"/>
              </w:rPr>
            </w:pPr>
            <w:r w:rsidRPr="007117ED">
              <w:rPr>
                <w:sz w:val="22"/>
                <w:szCs w:val="22"/>
              </w:rPr>
              <w:t>-</w:t>
            </w:r>
          </w:p>
        </w:tc>
      </w:tr>
      <w:tr w:rsidTr="007117ED" w:rsidR="007117ED" w:rsidRPr="007117ED">
        <w:trPr>
          <w:trHeight w:val="276"/>
        </w:trPr>
        <w:tc>
          <w:tcPr>
            <w:tcW w:type="pct" w:w="31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pct" w:w="88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60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53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6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sz w:val="22"/>
                <w:szCs w:val="22"/>
              </w:rPr>
            </w:pPr>
          </w:p>
        </w:tc>
      </w:tr>
      <w:tr w:rsidTr="007117ED" w:rsidR="007117ED" w:rsidRPr="007117ED">
        <w:trPr>
          <w:trHeight w:val="1830"/>
        </w:trPr>
        <w:tc>
          <w:tcPr>
            <w:tcW w:type="pct" w:w="31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type="pct" w:w="88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60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62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53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type="pct" w:w="6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17ED" w:rsidP="007117ED" w:rsidR="007117ED" w:rsidRPr="007117ED">
            <w:pPr>
              <w:widowControl/>
              <w:rPr>
                <w:sz w:val="22"/>
                <w:szCs w:val="22"/>
              </w:rPr>
            </w:pPr>
          </w:p>
        </w:tc>
      </w:tr>
      <w:tr w:rsidTr="007117ED" w:rsidR="007117ED" w:rsidRPr="007117ED">
        <w:trPr>
          <w:trHeight w:val="312"/>
        </w:trPr>
        <w:tc>
          <w:tcPr>
            <w:tcW w:type="pct" w:w="12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UKUPNO:</w:t>
            </w:r>
          </w:p>
        </w:tc>
        <w:tc>
          <w:tcPr>
            <w:tcW w:type="pct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pct" w:w="6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117ED" w:rsidP="007117ED" w:rsidR="007117ED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pct" w:w="6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660.107,20</w:t>
            </w:r>
          </w:p>
        </w:tc>
        <w:tc>
          <w:tcPr>
            <w:tcW w:type="pct" w:w="6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660.107,20</w:t>
            </w:r>
          </w:p>
        </w:tc>
        <w:tc>
          <w:tcPr>
            <w:tcW w:type="pct" w:w="5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pct" w:w="6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117ED" w:rsidP="007117ED" w:rsidR="007117ED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 </w:t>
            </w:r>
          </w:p>
        </w:tc>
      </w:tr>
    </w:tbl>
    <w:p w:rsidRDefault="00B356AC" w:rsidP="003C51CC" w:rsidR="00B356AC" w:rsidRPr="00D46909">
      <w:pPr>
        <w:pStyle w:val="Bezproreda"/>
        <w:jc w:val="both"/>
        <w:rPr>
          <w:sz w:val="24"/>
          <w:szCs w:val="24"/>
        </w:rPr>
      </w:pPr>
    </w:p>
    <w:p w:rsidRDefault="00A40D8E" w:rsidP="003C51CC" w:rsidR="00A40D8E" w:rsidRPr="00D46909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7117ED" w:rsidP="003C51CC" w:rsidR="007117ED">
      <w:pPr>
        <w:pStyle w:val="Bezproreda"/>
        <w:jc w:val="both"/>
        <w:rPr>
          <w:sz w:val="24"/>
          <w:szCs w:val="24"/>
        </w:rPr>
      </w:pPr>
    </w:p>
    <w:p w:rsidRDefault="007117ED" w:rsidP="003C51CC" w:rsidR="007117ED">
      <w:pPr>
        <w:pStyle w:val="Bezproreda"/>
        <w:jc w:val="both"/>
        <w:rPr>
          <w:sz w:val="24"/>
          <w:szCs w:val="24"/>
        </w:rPr>
      </w:pPr>
    </w:p>
    <w:p w:rsidRDefault="007117ED" w:rsidP="003C51CC" w:rsidR="007117ED">
      <w:pPr>
        <w:pStyle w:val="Bezproreda"/>
        <w:jc w:val="both"/>
        <w:rPr>
          <w:sz w:val="24"/>
          <w:szCs w:val="24"/>
        </w:rPr>
      </w:pPr>
    </w:p>
    <w:p w:rsidRDefault="007117ED" w:rsidP="003C51CC" w:rsidR="007117ED">
      <w:pPr>
        <w:pStyle w:val="Bezproreda"/>
        <w:jc w:val="both"/>
        <w:rPr>
          <w:sz w:val="24"/>
          <w:szCs w:val="24"/>
        </w:rPr>
      </w:pPr>
    </w:p>
    <w:p w:rsidRDefault="007117ED" w:rsidP="003C51CC" w:rsidR="007117ED">
      <w:pPr>
        <w:pStyle w:val="Bezproreda"/>
        <w:jc w:val="both"/>
        <w:rPr>
          <w:sz w:val="24"/>
          <w:szCs w:val="24"/>
        </w:rPr>
      </w:pPr>
    </w:p>
    <w:p w:rsidRDefault="007117ED" w:rsidP="003C51CC" w:rsidR="007117ED">
      <w:pPr>
        <w:pStyle w:val="Bezproreda"/>
        <w:jc w:val="both"/>
        <w:rPr>
          <w:sz w:val="24"/>
          <w:szCs w:val="24"/>
        </w:rPr>
      </w:pPr>
    </w:p>
    <w:p w:rsidRDefault="007117ED" w:rsidP="003C51CC" w:rsidR="007117ED" w:rsidRPr="00D46909">
      <w:pPr>
        <w:pStyle w:val="Bezproreda"/>
        <w:jc w:val="both"/>
        <w:rPr>
          <w:sz w:val="24"/>
          <w:szCs w:val="24"/>
        </w:rPr>
      </w:pPr>
    </w:p>
    <w:p w:rsidRDefault="00B50020" w:rsidP="00A40D8E" w:rsidR="00B50020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lastRenderedPageBreak/>
        <w:t>II. viši isplatni red</w:t>
      </w:r>
    </w:p>
    <w:p w:rsidRDefault="00EE08FF" w:rsidP="00EE08FF" w:rsidR="00EE08FF" w:rsidRPr="00D46909">
      <w:pPr>
        <w:pStyle w:val="Bezproreda"/>
        <w:ind w:left="720"/>
        <w:jc w:val="both"/>
        <w:rPr>
          <w:sz w:val="24"/>
          <w:szCs w:val="24"/>
        </w:rPr>
      </w:pPr>
    </w:p>
    <w:tbl>
      <w:tblPr>
        <w:tblW w:type="pct" w:w="5000"/>
        <w:tblLook w:val="00A0" w:noVBand="0" w:noHBand="0" w:lastColumn="0" w:firstColumn="1" w:lastRow="0" w:firstRow="1"/>
      </w:tblPr>
      <w:tblGrid>
        <w:gridCol w:w="562"/>
        <w:gridCol w:w="2933"/>
        <w:gridCol w:w="1356"/>
        <w:gridCol w:w="1437"/>
        <w:gridCol w:w="1666"/>
        <w:gridCol w:w="1666"/>
      </w:tblGrid>
      <w:tr w:rsidTr="00476E18" w:rsidR="00476E18" w:rsidRPr="007117ED">
        <w:trPr>
          <w:trHeight w:val="1350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R.b.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Ime i prezime vjerovnika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Adresa vjerovnika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Iznos prijavljene tražbine (kn)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Iznos priznate tražbine (kn)</w:t>
            </w:r>
          </w:p>
        </w:tc>
      </w:tr>
      <w:tr w:rsidTr="00476E18" w:rsidR="00476E18" w:rsidRPr="007117ED">
        <w:trPr>
          <w:trHeight w:val="1230"/>
        </w:trPr>
        <w:tc>
          <w:tcPr>
            <w:tcW w:type="pct" w:w="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type="pct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FINA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85821130368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Ulica grada Vukovara 70, Zagreb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635,46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635,46</w:t>
            </w:r>
          </w:p>
        </w:tc>
      </w:tr>
      <w:tr w:rsidTr="00476E18" w:rsidR="00476E18" w:rsidRPr="007117ED">
        <w:trPr>
          <w:trHeight w:val="1575"/>
        </w:trPr>
        <w:tc>
          <w:tcPr>
            <w:tcW w:type="pct" w:w="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pct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EKO-FLOR PLUS d.o.o.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50730247993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Mokrice 180/C, Oroslavlje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12.334,15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12.334,15</w:t>
            </w:r>
          </w:p>
        </w:tc>
      </w:tr>
      <w:tr w:rsidTr="00476E18" w:rsidR="00476E18" w:rsidRPr="007117ED">
        <w:trPr>
          <w:trHeight w:val="1545"/>
        </w:trPr>
        <w:tc>
          <w:tcPr>
            <w:tcW w:type="pct" w:w="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type="pct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HEP - Operator distribucijskog sustava d.o.o., Elektra Zagreb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46830600751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Ulica grada Vukovara 37, Zagreb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28.926,51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28.926,51</w:t>
            </w:r>
          </w:p>
        </w:tc>
      </w:tr>
      <w:tr w:rsidTr="00476E18" w:rsidR="00476E18" w:rsidRPr="007117ED">
        <w:trPr>
          <w:trHeight w:val="1275"/>
        </w:trPr>
        <w:tc>
          <w:tcPr>
            <w:tcW w:type="pct" w:w="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pct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ZAGREBAČKI HOLDING d.o.o.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85584865987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Ulica grada Vukovara 41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77,15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77,15</w:t>
            </w:r>
          </w:p>
        </w:tc>
      </w:tr>
      <w:tr w:rsidTr="00476E18" w:rsidR="00476E18" w:rsidRPr="007117ED">
        <w:trPr>
          <w:trHeight w:val="4230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type="pct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HRVATSKA AGENCIJA ZA MALO GOSPODARSTVO, INOVACIJE I INVESTICIJE/HAMAG-BICRO(prije: HRVATSKA AGENCIJA ZA MALO GOSPODARSTVO I INVESTICIJE/HAMAG INVEST)</w:t>
            </w:r>
          </w:p>
        </w:tc>
        <w:tc>
          <w:tcPr>
            <w:tcW w:type="pct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25609559342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Ksaver 208, Zagreb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2.645.437,50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2.645.437,50</w:t>
            </w:r>
          </w:p>
        </w:tc>
      </w:tr>
      <w:tr w:rsidTr="00476E18" w:rsidR="00476E18" w:rsidRPr="007117ED">
        <w:trPr>
          <w:trHeight w:val="2688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ZAGREBAČKA BANKA d.d.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92963223473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Trg bana J.Jelačića 10, Zagreb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601.940,53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601.940,53</w:t>
            </w:r>
          </w:p>
        </w:tc>
      </w:tr>
      <w:tr w:rsidTr="00476E18" w:rsidR="00476E18" w:rsidRPr="007117ED">
        <w:trPr>
          <w:trHeight w:val="1140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7</w:t>
            </w:r>
          </w:p>
        </w:tc>
        <w:tc>
          <w:tcPr>
            <w:tcW w:type="pct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ALLIANZ ZAGREB d.d.</w:t>
            </w:r>
          </w:p>
        </w:tc>
        <w:tc>
          <w:tcPr>
            <w:tcW w:type="pct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23759810849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Heinzelova 70, Zagreb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18.722,93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18.722,93</w:t>
            </w:r>
          </w:p>
        </w:tc>
      </w:tr>
      <w:tr w:rsidTr="00476E18" w:rsidR="00476E18" w:rsidRPr="007117ED">
        <w:trPr>
          <w:trHeight w:val="5475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8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RH, MINISTARSVO FINANCIJA, POREZNA UPRAVA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 xml:space="preserve">RH, zstupano po ŽDO u Velikoj Gorici 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461.763,72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461.763,72</w:t>
            </w:r>
          </w:p>
        </w:tc>
      </w:tr>
      <w:tr w:rsidTr="00476E18" w:rsidR="00476E18" w:rsidRPr="007117ED">
        <w:trPr>
          <w:trHeight w:val="2670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9</w:t>
            </w:r>
          </w:p>
        </w:tc>
        <w:tc>
          <w:tcPr>
            <w:tcW w:type="pct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REVIPOR d.o.o.</w:t>
            </w:r>
          </w:p>
        </w:tc>
        <w:tc>
          <w:tcPr>
            <w:tcW w:type="pct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10858279999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Bužanova 8, Zagreb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22.423,54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15.190,14</w:t>
            </w:r>
          </w:p>
        </w:tc>
      </w:tr>
      <w:tr w:rsidTr="00476E18" w:rsidR="00476E18" w:rsidRPr="007117ED">
        <w:trPr>
          <w:trHeight w:val="1425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 xml:space="preserve">HEP - Opskrba d.o.o., 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63073332379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Ulica grada Vukovara 37, Zagreb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40.872,01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40.872,01</w:t>
            </w:r>
          </w:p>
        </w:tc>
      </w:tr>
      <w:tr w:rsidTr="00476E18" w:rsidR="00476E18" w:rsidRPr="007117ED">
        <w:trPr>
          <w:trHeight w:val="5377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type="pct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ERSTE&amp;STEIERMARKISCHE BANK d.d.</w:t>
            </w:r>
          </w:p>
        </w:tc>
        <w:tc>
          <w:tcPr>
            <w:tcW w:type="pct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23057039320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Ulica grada Vukovara 269D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4.270.403,93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4.270.403,93</w:t>
            </w:r>
          </w:p>
        </w:tc>
      </w:tr>
      <w:tr w:rsidTr="00476E18" w:rsidR="00476E18" w:rsidRPr="007117ED">
        <w:trPr>
          <w:trHeight w:val="1268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 xml:space="preserve">VIZUM PROMET d.o.o. 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73940912255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Bužanova 8, Zagreb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1.440.698,94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1.440.698,94</w:t>
            </w:r>
          </w:p>
        </w:tc>
      </w:tr>
      <w:tr w:rsidTr="00476E18" w:rsidR="00476E18" w:rsidRPr="007117ED">
        <w:trPr>
          <w:trHeight w:val="1134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ERSTE CARD CLUB d.o.o.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85941596441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Ulica Frane Folnegovića 6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22.734,36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22.734,36</w:t>
            </w:r>
          </w:p>
        </w:tc>
      </w:tr>
      <w:tr w:rsidTr="00476E18" w:rsidR="00476E18" w:rsidRPr="007117ED">
        <w:trPr>
          <w:trHeight w:val="985"/>
        </w:trPr>
        <w:tc>
          <w:tcPr>
            <w:tcW w:type="pct" w:w="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type="pct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VODOOPSKRBA I ODVODNJA d.o.o.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83416546499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Folnegovićeva 1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23.785,93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23.785,93</w:t>
            </w:r>
          </w:p>
        </w:tc>
      </w:tr>
      <w:tr w:rsidTr="00476E18" w:rsidR="00476E18" w:rsidRPr="007117ED">
        <w:trPr>
          <w:trHeight w:val="2130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PROENERGY d.o.o.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63962176928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J.Marohnića 1, 10000 Zagreb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152.233,40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152.233,40</w:t>
            </w:r>
          </w:p>
        </w:tc>
      </w:tr>
      <w:tr w:rsidTr="00476E18" w:rsidR="00476E18" w:rsidRPr="007117ED">
        <w:trPr>
          <w:trHeight w:val="1669"/>
        </w:trPr>
        <w:tc>
          <w:tcPr>
            <w:tcW w:type="pct" w:w="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lastRenderedPageBreak/>
              <w:t>16</w:t>
            </w:r>
          </w:p>
        </w:tc>
        <w:tc>
          <w:tcPr>
            <w:tcW w:type="pct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CALIDUS ULAGANJA d.o.o.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50957776901</w:t>
            </w:r>
          </w:p>
        </w:tc>
        <w:tc>
          <w:tcPr>
            <w:tcW w:type="pct" w:w="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Banjavčićeva 22, Zagreb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241.126,92</w:t>
            </w:r>
          </w:p>
        </w:tc>
        <w:tc>
          <w:tcPr>
            <w:tcW w:type="pct" w:w="8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241.126,92</w:t>
            </w:r>
          </w:p>
        </w:tc>
      </w:tr>
      <w:tr w:rsidTr="00476E18" w:rsidR="00476E18" w:rsidRPr="007117ED">
        <w:trPr>
          <w:trHeight w:val="2870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type="pct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IHS REVEZIJA d.o.o.</w:t>
            </w:r>
          </w:p>
        </w:tc>
        <w:tc>
          <w:tcPr>
            <w:tcW w:type="pct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41852028874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Šljivik 4, Zagreb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248.182,11</w:t>
            </w:r>
          </w:p>
        </w:tc>
        <w:tc>
          <w:tcPr>
            <w:tcW w:type="pct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248.182,11</w:t>
            </w:r>
          </w:p>
        </w:tc>
      </w:tr>
      <w:tr w:rsidTr="00476E18" w:rsidR="00476E18" w:rsidRPr="007117ED">
        <w:trPr>
          <w:trHeight w:val="2355"/>
        </w:trPr>
        <w:tc>
          <w:tcPr>
            <w:tcW w:type="pct" w:w="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type="pct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EOS MATRIX d.o.o.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76674680107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Horvatova 82, 10010 Zagreb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3.507,02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6E18" w:rsidP="007117ED" w:rsidR="00476E18" w:rsidRPr="007117ED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3.507,02</w:t>
            </w:r>
          </w:p>
        </w:tc>
      </w:tr>
      <w:tr w:rsidTr="00476E18" w:rsidR="00476E18" w:rsidRPr="007117ED">
        <w:trPr>
          <w:trHeight w:val="420"/>
        </w:trPr>
        <w:tc>
          <w:tcPr>
            <w:tcW w:type="pct" w:w="16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UKUPNO</w:t>
            </w:r>
          </w:p>
        </w:tc>
        <w:tc>
          <w:tcPr>
            <w:tcW w:type="pct" w:w="8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pct" w:w="7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76E18" w:rsidP="007117ED" w:rsidR="00476E18" w:rsidRPr="007117ED">
            <w:pPr>
              <w:widowControl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pct" w:w="8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76E18" w:rsidP="007117ED" w:rsidR="00476E18" w:rsidRPr="007117ED">
            <w:pPr>
              <w:widowControl/>
              <w:jc w:val="right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10.235.806,11 kn</w:t>
            </w:r>
          </w:p>
        </w:tc>
        <w:tc>
          <w:tcPr>
            <w:tcW w:type="pct" w:w="8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476E18" w:rsidP="007117ED" w:rsidR="00476E18" w:rsidRPr="007117ED">
            <w:pPr>
              <w:widowControl/>
              <w:jc w:val="right"/>
              <w:rPr>
                <w:bCs/>
                <w:sz w:val="22"/>
                <w:szCs w:val="22"/>
              </w:rPr>
            </w:pPr>
            <w:r w:rsidRPr="007117ED">
              <w:rPr>
                <w:bCs/>
                <w:sz w:val="22"/>
                <w:szCs w:val="22"/>
              </w:rPr>
              <w:t>10.228.572,71 kn</w:t>
            </w:r>
          </w:p>
        </w:tc>
      </w:tr>
    </w:tbl>
    <w:p w:rsidRDefault="00273D2B" w:rsidP="00273D2B" w:rsidR="00273D2B" w:rsidRPr="00D46909">
      <w:pPr>
        <w:pStyle w:val="Bezproreda"/>
        <w:jc w:val="both"/>
        <w:rPr>
          <w:sz w:val="24"/>
          <w:szCs w:val="24"/>
        </w:rPr>
      </w:pPr>
    </w:p>
    <w:p w:rsidRDefault="008113B4" w:rsidP="00926D93" w:rsidR="008113B4" w:rsidRPr="00D46909">
      <w:pPr>
        <w:pStyle w:val="Bezproreda"/>
        <w:jc w:val="both"/>
        <w:rPr>
          <w:sz w:val="24"/>
          <w:szCs w:val="24"/>
        </w:rPr>
      </w:pPr>
    </w:p>
    <w:p w:rsidRDefault="00EE30A7" w:rsidP="008113B4" w:rsidR="00B356AC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8113B4">
        <w:rPr>
          <w:sz w:val="24"/>
          <w:szCs w:val="24"/>
        </w:rPr>
        <w:t>Osporene tražbine:</w:t>
      </w:r>
    </w:p>
    <w:p w:rsidRDefault="00476E18" w:rsidP="00476E18" w:rsidR="00476E18" w:rsidRPr="008113B4">
      <w:pPr>
        <w:pStyle w:val="Bezproreda"/>
        <w:ind w:left="360"/>
        <w:jc w:val="both"/>
        <w:rPr>
          <w:sz w:val="24"/>
          <w:szCs w:val="24"/>
        </w:rPr>
      </w:pPr>
    </w:p>
    <w:p w:rsidRDefault="00476E18" w:rsidP="00476E18" w:rsidR="00A40D8E" w:rsidRPr="00D46909">
      <w:pPr>
        <w:pStyle w:val="Bezproreda"/>
        <w:numPr>
          <w:ilvl w:val="0"/>
          <w:numId w:val="12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REVIPOR d.o.o., </w:t>
      </w:r>
      <w:r w:rsidRPr="00476E18">
        <w:rPr>
          <w:bCs/>
          <w:sz w:val="24"/>
          <w:szCs w:val="24"/>
        </w:rPr>
        <w:t>Bužanova 8, Zagreb</w:t>
      </w:r>
      <w:r>
        <w:rPr>
          <w:bCs/>
          <w:sz w:val="24"/>
          <w:szCs w:val="24"/>
        </w:rPr>
        <w:t xml:space="preserve">, OIB: </w:t>
      </w:r>
      <w:r w:rsidRPr="00476E18">
        <w:rPr>
          <w:bCs/>
          <w:sz w:val="24"/>
          <w:szCs w:val="24"/>
        </w:rPr>
        <w:t>10858279999</w:t>
      </w:r>
      <w:r>
        <w:rPr>
          <w:bCs/>
          <w:sz w:val="24"/>
          <w:szCs w:val="24"/>
        </w:rPr>
        <w:t xml:space="preserve"> za iznos od 7.233,40 kn tražbina vjerovnika nije prijavljena u skladu s iznosom iz predstečajne nagodbe Stpn-208/14</w:t>
      </w:r>
    </w:p>
    <w:p w:rsidRDefault="00455C6E" w:rsidP="00476E18" w:rsidR="00455C6E">
      <w:pPr>
        <w:pStyle w:val="Bezproreda"/>
        <w:rPr>
          <w:bCs/>
          <w:sz w:val="24"/>
          <w:szCs w:val="24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t>Obrazloženje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 xml:space="preserve">Na ispitnom ročištu održanom dana </w:t>
      </w:r>
      <w:r w:rsidR="00476E18">
        <w:rPr>
          <w:sz w:val="24"/>
          <w:szCs w:val="24"/>
        </w:rPr>
        <w:t>18</w:t>
      </w:r>
      <w:r w:rsidR="00D46909">
        <w:rPr>
          <w:sz w:val="24"/>
          <w:szCs w:val="24"/>
        </w:rPr>
        <w:t>. travnja</w:t>
      </w:r>
      <w:r w:rsidR="009C0876" w:rsidRPr="00D46909">
        <w:rPr>
          <w:sz w:val="24"/>
          <w:szCs w:val="24"/>
        </w:rPr>
        <w:t xml:space="preserve"> 2018</w:t>
      </w:r>
      <w:r w:rsidRPr="00D46909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476E18" w:rsidR="00C02EAD" w:rsidRPr="00476E18">
      <w:pPr>
        <w:pStyle w:val="Bezproreda"/>
        <w:ind w:firstLine="708"/>
        <w:jc w:val="both"/>
        <w:rPr>
          <w:bCs/>
          <w:sz w:val="24"/>
          <w:szCs w:val="24"/>
        </w:rPr>
      </w:pPr>
      <w:r w:rsidRPr="00D46909">
        <w:rPr>
          <w:sz w:val="24"/>
          <w:szCs w:val="24"/>
        </w:rPr>
        <w:t>Stečajn</w:t>
      </w:r>
      <w:r w:rsidR="00455C6E">
        <w:rPr>
          <w:sz w:val="24"/>
          <w:szCs w:val="24"/>
        </w:rPr>
        <w:t xml:space="preserve">i upravitelj je osporio tražbinu vjerovnika </w:t>
      </w:r>
      <w:r w:rsidR="00476E18">
        <w:rPr>
          <w:bCs/>
          <w:sz w:val="24"/>
          <w:szCs w:val="24"/>
        </w:rPr>
        <w:t xml:space="preserve">REVIPOR d.o.o., </w:t>
      </w:r>
      <w:r w:rsidR="00476E18" w:rsidRPr="00476E18">
        <w:rPr>
          <w:bCs/>
          <w:sz w:val="24"/>
          <w:szCs w:val="24"/>
        </w:rPr>
        <w:t>Bužanova 8, Zagreb</w:t>
      </w:r>
      <w:r w:rsidR="00476E18">
        <w:rPr>
          <w:bCs/>
          <w:sz w:val="24"/>
          <w:szCs w:val="24"/>
        </w:rPr>
        <w:t xml:space="preserve">, OIB: </w:t>
      </w:r>
      <w:r w:rsidR="00476E18" w:rsidRPr="00476E18">
        <w:rPr>
          <w:bCs/>
          <w:sz w:val="24"/>
          <w:szCs w:val="24"/>
        </w:rPr>
        <w:t>10858279999</w:t>
      </w:r>
      <w:r w:rsidR="00476E18">
        <w:rPr>
          <w:bCs/>
          <w:sz w:val="24"/>
          <w:szCs w:val="24"/>
        </w:rPr>
        <w:t xml:space="preserve"> za iznos od 7.233,40 kn tražbina vjerovnika nije prijavljena u skladu s iznosom iz predstečajne nagodbe Stpn-208/14</w:t>
      </w:r>
      <w:r w:rsidR="00455C6E" w:rsidRPr="00476E18">
        <w:rPr>
          <w:sz w:val="24"/>
          <w:szCs w:val="24"/>
        </w:rPr>
        <w:t>.</w:t>
      </w:r>
    </w:p>
    <w:p w:rsidRDefault="00476E18" w:rsidP="00476E18" w:rsidR="00476E18" w:rsidRPr="00476E18">
      <w:pPr>
        <w:pStyle w:val="Bezproreda"/>
        <w:ind w:left="720"/>
        <w:jc w:val="both"/>
        <w:rPr>
          <w:bCs/>
          <w:sz w:val="24"/>
          <w:szCs w:val="24"/>
        </w:rPr>
      </w:pPr>
    </w:p>
    <w:p w:rsidRDefault="00EE30A7" w:rsidP="00B2383D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lastRenderedPageBreak/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D46909">
      <w:pPr>
        <w:pStyle w:val="Bezproreda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t xml:space="preserve">U Zagrebu </w:t>
      </w:r>
      <w:r w:rsidR="00E04D86">
        <w:rPr>
          <w:sz w:val="24"/>
          <w:szCs w:val="24"/>
        </w:rPr>
        <w:t>18</w:t>
      </w:r>
      <w:r w:rsidR="008113B4">
        <w:rPr>
          <w:sz w:val="24"/>
          <w:szCs w:val="24"/>
        </w:rPr>
        <w:t>. travnja</w:t>
      </w:r>
      <w:r w:rsidRPr="00D46909">
        <w:rPr>
          <w:sz w:val="24"/>
          <w:szCs w:val="24"/>
        </w:rPr>
        <w:t xml:space="preserve"> 201</w:t>
      </w:r>
      <w:r w:rsidR="00B2383D" w:rsidRPr="00D46909">
        <w:rPr>
          <w:sz w:val="24"/>
          <w:szCs w:val="24"/>
        </w:rPr>
        <w:t>8</w:t>
      </w:r>
      <w:r w:rsidRPr="00D46909">
        <w:rPr>
          <w:sz w:val="24"/>
          <w:szCs w:val="24"/>
        </w:rPr>
        <w:t>.</w:t>
      </w:r>
      <w:r w:rsidR="00B2383D" w:rsidRPr="00D46909">
        <w:rPr>
          <w:sz w:val="24"/>
          <w:szCs w:val="24"/>
        </w:rPr>
        <w:t>godine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  <w:r w:rsidRPr="00D46909">
        <w:rPr>
          <w:sz w:val="24"/>
          <w:szCs w:val="24"/>
        </w:rPr>
        <w:t xml:space="preserve">   </w:t>
      </w:r>
    </w:p>
    <w:p w:rsidRDefault="00EE30A7" w:rsidP="00B2383D" w:rsidR="00EE30A7" w:rsidRPr="00D46909">
      <w:pPr>
        <w:pStyle w:val="Bezproreda"/>
        <w:jc w:val="right"/>
        <w:rPr>
          <w:sz w:val="24"/>
          <w:szCs w:val="24"/>
        </w:rPr>
      </w:pPr>
      <w:r w:rsidRPr="00D46909">
        <w:rPr>
          <w:sz w:val="24"/>
          <w:szCs w:val="24"/>
        </w:rPr>
        <w:t xml:space="preserve">        SUDAC:</w:t>
      </w:r>
    </w:p>
    <w:p w:rsidRDefault="00EE30A7" w:rsidP="00E53D3D" w:rsidR="00DC6B6C">
      <w:pPr>
        <w:pStyle w:val="Uvuenotijeloteksta"/>
        <w:ind w:firstLine="141" w:left="1983"/>
        <w:jc w:val="right"/>
      </w:pPr>
      <w:r w:rsidRPr="00D46909">
        <w:tab/>
      </w:r>
      <w:r w:rsidR="00B2383D" w:rsidRPr="00D46909">
        <w:t>Vesna Sremac Šoštar</w:t>
      </w:r>
      <w:r w:rsidR="00DC6B6C">
        <w:t>,v.r.</w:t>
      </w:r>
    </w:p>
    <w:p w:rsidRDefault="00DC6B6C" w:rsidP="00D338FD" w:rsidR="00DC6B6C">
      <w:pPr>
        <w:pStyle w:val="Uvuenotijeloteksta"/>
        <w:ind w:firstLine="141" w:left="1983"/>
        <w:jc w:val="right"/>
      </w:pPr>
      <w:r>
        <w:t>Za točnost otpravka</w:t>
      </w:r>
    </w:p>
    <w:p w:rsidRDefault="00DC6B6C" w:rsidP="00B2383D" w:rsidR="00B2383D" w:rsidRPr="00DC6B6C">
      <w:pPr>
        <w:pStyle w:val="Bezproreda"/>
        <w:jc w:val="right"/>
        <w:rPr>
          <w:sz w:val="24"/>
          <w:szCs w:val="24"/>
        </w:rPr>
      </w:pPr>
      <w:r w:rsidRPr="00DC6B6C">
        <w:rPr>
          <w:sz w:val="24"/>
          <w:szCs w:val="24"/>
        </w:rPr>
        <w:t>Matea Bizjak</w:t>
      </w:r>
    </w:p>
    <w:p w:rsidRDefault="00EE30A7" w:rsidP="00B2383D" w:rsidR="00EE30A7" w:rsidRPr="00D46909">
      <w:pPr>
        <w:pStyle w:val="Bezproreda"/>
        <w:jc w:val="right"/>
        <w:rPr>
          <w:sz w:val="24"/>
          <w:szCs w:val="24"/>
        </w:rPr>
      </w:pPr>
      <w:r w:rsidRPr="00D46909">
        <w:rPr>
          <w:sz w:val="24"/>
          <w:szCs w:val="24"/>
        </w:rPr>
        <w:t xml:space="preserve"> 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UPUTA O PRAVNOM LIJEKU: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val="pl-PL"/>
        </w:rPr>
      </w:pPr>
      <w:r w:rsidRPr="00D4690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D4690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B2383D" w:rsidP="00DC6B6C" w:rsidR="00B2383D" w:rsidRPr="00D46909">
      <w:pPr>
        <w:pStyle w:val="Bezproreda"/>
        <w:ind w:left="720"/>
        <w:jc w:val="both"/>
        <w:rPr>
          <w:sz w:val="24"/>
          <w:szCs w:val="24"/>
        </w:rPr>
      </w:pPr>
    </w:p>
    <w:sectPr w:rsidSect="00D46909" w:rsidR="00B2383D" w:rsidRPr="00D46909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C3" w:rsidR="003D0FC3">
      <w:r>
        <w:separator/>
      </w:r>
    </w:p>
  </w:endnote>
  <w:endnote w:id="0" w:type="continuationSeparator">
    <w:p w:rsidRDefault="003D0FC3" w:rsidR="003D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C3" w:rsidR="003D0FC3">
      <w:r>
        <w:separator/>
      </w:r>
    </w:p>
  </w:footnote>
  <w:footnote w:id="0" w:type="continuationSeparator">
    <w:p w:rsidRDefault="003D0FC3" w:rsidR="003D0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6B6C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B6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117ED">
      <w:rPr>
        <w:sz w:val="24"/>
        <w:szCs w:val="24"/>
      </w:rPr>
      <w:t>6435/16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7117ED">
          <w:rPr>
            <w:sz w:val="24"/>
            <w:szCs w:val="24"/>
          </w:rPr>
          <w:t>6435/16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1065EB"/>
    <w:multiLevelType w:val="hybridMultilevel"/>
    <w:tmpl w:val="97FAFB6E"/>
    <w:lvl w:tplc="5F84D74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38E450E0"/>
    <w:multiLevelType w:val="hybridMultilevel"/>
    <w:tmpl w:val="53E4ED7A"/>
    <w:lvl w:tplc="1D2EBA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1"/>
  </w:num>
  <w:num w:numId="5">
    <w:abstractNumId w:val="8"/>
  </w:num>
  <w:num w:numId="6">
    <w:abstractNumId w:val="10"/>
  </w:num>
  <w:num w:numId="7">
    <w:abstractNumId w:val="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C3409"/>
    <w:rsid w:val="000E067A"/>
    <w:rsid w:val="00164BEC"/>
    <w:rsid w:val="00187042"/>
    <w:rsid w:val="001F087F"/>
    <w:rsid w:val="00210141"/>
    <w:rsid w:val="00223E5C"/>
    <w:rsid w:val="00273D2B"/>
    <w:rsid w:val="0027797F"/>
    <w:rsid w:val="00301F07"/>
    <w:rsid w:val="00354CE6"/>
    <w:rsid w:val="003625C7"/>
    <w:rsid w:val="003C51CC"/>
    <w:rsid w:val="003D0FC3"/>
    <w:rsid w:val="003F3C4A"/>
    <w:rsid w:val="00455C6E"/>
    <w:rsid w:val="0046473F"/>
    <w:rsid w:val="00476E18"/>
    <w:rsid w:val="005F4A7A"/>
    <w:rsid w:val="0061199C"/>
    <w:rsid w:val="0067336B"/>
    <w:rsid w:val="00676C72"/>
    <w:rsid w:val="00702EE0"/>
    <w:rsid w:val="007117ED"/>
    <w:rsid w:val="0077499B"/>
    <w:rsid w:val="00786722"/>
    <w:rsid w:val="00786A29"/>
    <w:rsid w:val="007C056A"/>
    <w:rsid w:val="007F5815"/>
    <w:rsid w:val="007F7F67"/>
    <w:rsid w:val="008113B4"/>
    <w:rsid w:val="008E6175"/>
    <w:rsid w:val="00926D93"/>
    <w:rsid w:val="00954F3A"/>
    <w:rsid w:val="009C0876"/>
    <w:rsid w:val="009E21BF"/>
    <w:rsid w:val="009F16E5"/>
    <w:rsid w:val="00A20CCF"/>
    <w:rsid w:val="00A40D8E"/>
    <w:rsid w:val="00A6629D"/>
    <w:rsid w:val="00A75596"/>
    <w:rsid w:val="00A81CD6"/>
    <w:rsid w:val="00AB71A9"/>
    <w:rsid w:val="00B2383D"/>
    <w:rsid w:val="00B356AC"/>
    <w:rsid w:val="00B50020"/>
    <w:rsid w:val="00BB43D7"/>
    <w:rsid w:val="00C02EAD"/>
    <w:rsid w:val="00C5496D"/>
    <w:rsid w:val="00C75D6A"/>
    <w:rsid w:val="00CB4950"/>
    <w:rsid w:val="00CE08B2"/>
    <w:rsid w:val="00CE57A0"/>
    <w:rsid w:val="00D40068"/>
    <w:rsid w:val="00D46909"/>
    <w:rsid w:val="00DC6B6C"/>
    <w:rsid w:val="00E04D86"/>
    <w:rsid w:val="00E063BB"/>
    <w:rsid w:val="00E107E3"/>
    <w:rsid w:val="00E12B0D"/>
    <w:rsid w:val="00E33DDA"/>
    <w:rsid w:val="00E525AD"/>
    <w:rsid w:val="00EE08FF"/>
    <w:rsid w:val="00EE10B7"/>
    <w:rsid w:val="00EE30A7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08FF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6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B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6B6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6B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6B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DC6B6C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C6B6C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08FF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6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B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6B6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6B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6B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DC6B6C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C6B6C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612</properties:Words>
  <properties:Characters>3596</properties:Characters>
  <properties:Lines>325</properties:Lines>
  <properties:Paragraphs>161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2018-04-18T08:40:00Z</dcterms:created>
  <dc:creator>Matea Bizjak</dc:creator>
  <cp:lastModifiedBy>Matea Bizjak</cp:lastModifiedBy>
  <cp:lastPrinted>2018-04-18T08:50:00Z</cp:lastPrinted>
  <dcterms:modified xmlns:xsi="http://www.w3.org/2001/XMLSchema-instance" xsi:type="dcterms:W3CDTF">2018-04-18T08:51:00Z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(St-6435-16-Rj-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