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644d" w14:paraId="52a644d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</w:t>
      </w:r>
      <w:r w:rsidR="000148EA">
        <w:rPr>
          <w:rFonts w:cs="Times New Roman" w:hAnsi="Times New Roman" w:ascii="Times New Roman"/>
          <w:i w:val="false"/>
          <w:sz w:val="24"/>
          <w:szCs w:val="24"/>
        </w:rPr>
        <w:t>4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E8062E">
        <w:rPr>
          <w:rFonts w:cs="Times New Roman" w:hAnsi="Times New Roman" w:ascii="Times New Roman"/>
          <w:i w:val="false"/>
          <w:sz w:val="24"/>
          <w:szCs w:val="24"/>
        </w:rPr>
        <w:t>-59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0148EA" w:rsidR="00741D3F" w:rsidRPr="000148EA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0148EA" w:rsidRPr="000148EA">
        <w:t xml:space="preserve">PULIĆ d.o.o. za trgovinu, ugostiteljstvo i usluge "u stečaju", </w:t>
      </w:r>
      <w:proofErr w:type="spellStart"/>
      <w:r w:rsidR="000148EA" w:rsidRPr="000148EA">
        <w:t>Močići</w:t>
      </w:r>
      <w:proofErr w:type="spellEnd"/>
      <w:r w:rsidR="000148EA" w:rsidRPr="000148EA">
        <w:t>, Dobrota 18, MBS: 090018823, OIB: 40684962960</w:t>
      </w:r>
      <w:r w:rsidR="00452088">
        <w:t xml:space="preserve">, dana </w:t>
      </w:r>
      <w:r w:rsidR="008733E8">
        <w:t>1</w:t>
      </w:r>
      <w:r w:rsidR="00E8062E">
        <w:t>1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</w:t>
      </w:r>
      <w:r w:rsidR="00E8062E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0148EA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E8062E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0148EA" w:rsidRPr="000148EA">
        <w:t>Milan Ljubičić</w:t>
      </w:r>
      <w:r w:rsidR="000148EA">
        <w:t xml:space="preserve"> iz</w:t>
      </w:r>
      <w:r w:rsidR="000148EA" w:rsidRPr="000148EA">
        <w:t xml:space="preserve"> Kolan, </w:t>
      </w:r>
      <w:proofErr w:type="spellStart"/>
      <w:r w:rsidR="000148EA" w:rsidRPr="000148EA">
        <w:t>Šimuni</w:t>
      </w:r>
      <w:proofErr w:type="spellEnd"/>
      <w:r w:rsidR="000148EA" w:rsidRPr="000148EA">
        <w:t xml:space="preserve"> 142, OIB: 87161295116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E8062E">
        <w:t xml:space="preserve">, te se očitovati zašto isto nije dostavio </w:t>
      </w:r>
      <w:r w:rsidR="00E8062E" w:rsidRPr="00E8062E">
        <w:t>i to najmanje jedanput u tri mjeseca</w:t>
      </w:r>
      <w:r w:rsidR="00E8062E">
        <w:t>.</w:t>
      </w:r>
    </w:p>
    <w:p w:rsidRDefault="00452088" w:rsidP="00452088" w:rsidR="00452088">
      <w:pPr>
        <w:jc w:val="both"/>
      </w:pPr>
    </w:p>
    <w:p w:rsidRDefault="00452088" w:rsidP="000148EA" w:rsidR="000148EA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0148EA" w:rsidP="00F076DC" w:rsidR="000148EA">
      <w:pPr>
        <w:ind w:firstLine="708"/>
        <w:jc w:val="both"/>
      </w:pPr>
    </w:p>
    <w:p w:rsidRDefault="000148EA" w:rsidP="000148EA" w:rsidR="00452088">
      <w:pPr>
        <w:ind w:firstLine="708"/>
        <w:jc w:val="both"/>
      </w:pPr>
      <w:r>
        <w:t xml:space="preserve">Obzirom da je zadnje izvješće stečajnog upravitelja zaprimljeno u </w:t>
      </w:r>
      <w:r w:rsidR="00E8062E">
        <w:t>svibnju 2017</w:t>
      </w:r>
      <w:r>
        <w:t xml:space="preserve">.g., </w:t>
      </w:r>
      <w:r w:rsidR="00452088">
        <w:t>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733E8">
        <w:rPr>
          <w:b/>
        </w:rPr>
        <w:t>1</w:t>
      </w:r>
      <w:r w:rsidR="00E8062E">
        <w:rPr>
          <w:b/>
        </w:rPr>
        <w:t>1</w:t>
      </w:r>
      <w:r w:rsidR="00FD23BA" w:rsidRPr="00FD23BA">
        <w:rPr>
          <w:b/>
        </w:rPr>
        <w:t>. rujn</w:t>
      </w:r>
      <w:r w:rsidR="00E8062E">
        <w:rPr>
          <w:b/>
        </w:rPr>
        <w:t>a 2017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FD23BA" w:rsidRPr="000148E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276F5F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E8062E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6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261BE0">
      <w:t>17</w:t>
    </w:r>
    <w:r w:rsidR="000148EA">
      <w:t>4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48EA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76F5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3343D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62E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4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4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4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4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4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4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4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4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ABE4E-987E-4424-A4CA-2DC8FC668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271</properties:Words>
  <properties:Characters>1401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2017-09-11T09:17:00Z</dcterms:created>
  <dc:creator>none</dc:creator>
  <cp:lastModifiedBy>Katarina Franković</cp:lastModifiedBy>
  <cp:lastPrinted>2017-09-11T09:17:00Z</cp:lastPrinted>
  <dcterms:modified xmlns:xsi="http://www.w3.org/2001/XMLSchema-instance" xsi:type="dcterms:W3CDTF">2017-09-11T09:18:00Z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