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9e3bc2" w14:paraId="29e3bc2" w:rsidRDefault="00AB5138" w:rsidP="00AB5138" w:rsidR="00AB5138">
      <w:pPr>
        <w15:collapsed w:val="false"/>
      </w:pPr>
      <w:bookmarkStart w:name="_GoBack" w:id="0"/>
      <w:bookmarkEnd w:id="0"/>
      <w:r>
        <w:rPr>
          <w:noProof/>
        </w:rPr>
        <w:drawing>
          <wp:inline distR="0" distL="0" distB="0" distT="0">
            <wp:extent cy="712470" cx="542290"/>
            <wp:effectExtent b="0" r="0" t="0" l="0"/>
            <wp:docPr descr="Opis: Opis: grb rh" name="Slika 1" id="1"/>
            <wp:cNvGraphicFramePr>
              <a:graphicFrameLocks noChangeAspect="true"/>
            </wp:cNvGraphicFramePr>
            <a:graphic>
              <a:graphicData uri="http://schemas.openxmlformats.org/drawingml/2006/picture">
                <pic:pic>
                  <pic:nvPicPr>
                    <pic:cNvPr descr="Opis: Opis: grb rh" name="Slika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2470" cx="542290"/>
                    </a:xfrm>
                    <a:prstGeom prst="rect">
                      <a:avLst/>
                    </a:prstGeom>
                    <a:noFill/>
                    <a:ln>
                      <a:noFill/>
                    </a:ln>
                  </pic:spPr>
                </pic:pic>
              </a:graphicData>
            </a:graphic>
          </wp:inline>
        </w:drawing>
      </w:r>
    </w:p>
    <w:p w:rsidRDefault="00AB5138" w:rsidP="00AB5138" w:rsidR="00AB5138">
      <w:pPr>
        <w:jc w:val="both"/>
        <w:rPr>
          <w:b/>
        </w:rPr>
      </w:pPr>
      <w:r>
        <w:rPr>
          <w:b/>
        </w:rPr>
        <w:t xml:space="preserve">REPUBLIKA HRVATSKA                                                          </w:t>
      </w:r>
      <w:r w:rsidR="00E56E1C">
        <w:rPr>
          <w:b/>
        </w:rPr>
        <w:t>Broj:7/ St-654</w:t>
      </w:r>
      <w:r>
        <w:rPr>
          <w:b/>
        </w:rPr>
        <w:t>/201</w:t>
      </w:r>
      <w:r w:rsidR="00E56E1C">
        <w:rPr>
          <w:b/>
        </w:rPr>
        <w:t>1-</w:t>
      </w:r>
      <w:r w:rsidR="005538BA">
        <w:rPr>
          <w:b/>
        </w:rPr>
        <w:t>175</w:t>
      </w:r>
      <w:r>
        <w:rPr>
          <w:b/>
        </w:rPr>
        <w:t xml:space="preserve">   </w:t>
      </w:r>
    </w:p>
    <w:p w:rsidRDefault="00AB5138" w:rsidP="00AB5138" w:rsidR="00AB5138">
      <w:pPr>
        <w:jc w:val="both"/>
        <w:rPr>
          <w:b/>
        </w:rPr>
      </w:pPr>
      <w:r>
        <w:rPr>
          <w:b/>
        </w:rPr>
        <w:t>TRGOVAČKI SUD U OSIJEKU</w:t>
      </w:r>
    </w:p>
    <w:p w:rsidRDefault="00AB5138" w:rsidP="00AB5138" w:rsidR="00AB5138">
      <w:pPr>
        <w:jc w:val="both"/>
        <w:rPr>
          <w:b/>
        </w:rPr>
      </w:pPr>
      <w:r>
        <w:rPr>
          <w:b/>
        </w:rPr>
        <w:t>STALNA SLUŽBA U SLAVONSKOM BRODU</w:t>
      </w:r>
    </w:p>
    <w:p w:rsidRDefault="00AB5138" w:rsidP="00AB5138" w:rsidR="00AB5138">
      <w:pPr>
        <w:jc w:val="both"/>
        <w:rPr>
          <w:b/>
        </w:rPr>
      </w:pPr>
      <w:r>
        <w:rPr>
          <w:b/>
        </w:rPr>
        <w:t>Trg pobjede 13</w:t>
      </w:r>
    </w:p>
    <w:p w:rsidRDefault="00AB5138" w:rsidP="00AB5138" w:rsidR="00AB5138">
      <w:pPr>
        <w:jc w:val="both"/>
        <w:rPr>
          <w:b/>
        </w:rPr>
      </w:pPr>
      <w:r>
        <w:rPr>
          <w:b/>
        </w:rPr>
        <w:t>Slavonski Brod</w:t>
      </w:r>
    </w:p>
    <w:p w:rsidRDefault="00AB5138" w:rsidP="00AB5138" w:rsidR="00AB5138">
      <w:pPr>
        <w:jc w:val="both"/>
        <w:rPr>
          <w:b/>
        </w:rPr>
      </w:pPr>
    </w:p>
    <w:p w:rsidRDefault="00AB5138" w:rsidP="00AB5138" w:rsidR="00AB5138">
      <w:pPr>
        <w:jc w:val="center"/>
        <w:rPr>
          <w:b/>
        </w:rPr>
      </w:pPr>
      <w:r>
        <w:rPr>
          <w:b/>
        </w:rPr>
        <w:t xml:space="preserve">R E P U B L I K A  H R V A T S K A </w:t>
      </w:r>
    </w:p>
    <w:p w:rsidRDefault="00AB5138" w:rsidP="00AB5138" w:rsidR="00AB5138">
      <w:pPr>
        <w:jc w:val="center"/>
        <w:rPr>
          <w:b/>
        </w:rPr>
      </w:pPr>
    </w:p>
    <w:p w:rsidRDefault="00AB5138" w:rsidP="00AB5138" w:rsidR="00AB5138">
      <w:pPr>
        <w:jc w:val="center"/>
      </w:pPr>
      <w:r>
        <w:rPr>
          <w:b/>
        </w:rPr>
        <w:t>R J E Š E N J E</w:t>
      </w:r>
    </w:p>
    <w:p w:rsidRDefault="00AB5138" w:rsidP="00AB5138" w:rsidR="00AB5138"/>
    <w:p w:rsidRDefault="00AB5138" w:rsidP="00AB5138" w:rsidR="00AB5138">
      <w:pPr>
        <w:ind w:firstLine="1440"/>
        <w:jc w:val="both"/>
      </w:pPr>
      <w:r>
        <w:t xml:space="preserve">TRGOVAČKI SUD U OSIJEKU, STALNA SLUŽBA U SLAVONSKOM BRODU, po stečajnoj sutkinji Mirni Vujčić, u stečajnom postupku nad stečajnim dužnikom </w:t>
      </w:r>
      <w:r w:rsidR="00E56E1C" w:rsidRPr="00E56E1C">
        <w:t>VACOM, trgovina, promet i usluge, društvo s ograničenom odgovornošću " u stečaju ", skraćena tvrtka: VACOM, trgovina, promet i usluge d. o. o. " u stečaju ",  Slobodnica 188, OIB 65921625689</w:t>
      </w:r>
      <w:r>
        <w:t>, nakon provedene četvrte elektroničke javne dražbe u razdoblju od 2</w:t>
      </w:r>
      <w:r w:rsidR="00E56E1C">
        <w:t>6</w:t>
      </w:r>
      <w:r>
        <w:t xml:space="preserve">. </w:t>
      </w:r>
      <w:r w:rsidR="00E56E1C">
        <w:t>srpnja</w:t>
      </w:r>
      <w:r>
        <w:t xml:space="preserve">  201</w:t>
      </w:r>
      <w:r w:rsidR="00E56E1C">
        <w:t xml:space="preserve">7. godine do 17. listopada </w:t>
      </w:r>
      <w:r>
        <w:t xml:space="preserve">  2017. godine radi unovčenja dijela imovine stečajnog dužnika opterećene razlučnim pravom, odluču</w:t>
      </w:r>
      <w:r w:rsidR="00E56E1C">
        <w:t>jući o dosudi nekretnina, dana 0</w:t>
      </w:r>
      <w:r w:rsidR="008E0E60">
        <w:t>7</w:t>
      </w:r>
      <w:r>
        <w:t xml:space="preserve">. </w:t>
      </w:r>
      <w:r w:rsidR="00E56E1C">
        <w:t>studenoga</w:t>
      </w:r>
      <w:r>
        <w:t xml:space="preserve"> 2017. godine</w:t>
      </w:r>
    </w:p>
    <w:p w:rsidRDefault="00AB5138" w:rsidP="00AB5138" w:rsidR="00AB5138">
      <w:pPr>
        <w:jc w:val="center"/>
      </w:pPr>
      <w:r>
        <w:t>r i j e š i o   j e</w:t>
      </w:r>
    </w:p>
    <w:p w:rsidRDefault="00AB5138" w:rsidP="00AB5138" w:rsidR="00AB5138"/>
    <w:p w:rsidRDefault="00AB5138" w:rsidP="00AB5138" w:rsidR="00AB5138">
      <w:pPr>
        <w:jc w:val="both"/>
      </w:pPr>
      <w:r>
        <w:t xml:space="preserve"> </w:t>
      </w:r>
      <w:r>
        <w:tab/>
        <w:t xml:space="preserve"> </w:t>
      </w:r>
      <w:r>
        <w:tab/>
        <w:t xml:space="preserve">I.  Utvrđuje se da je nakon provedene četvrte elektroničke javne dražbe radi prodaje nekretnina stečajnog dužnika opterećenih razlučnim pravom ( identifikator predmeta prodaje </w:t>
      </w:r>
      <w:r w:rsidR="009E2E14">
        <w:t>1003</w:t>
      </w:r>
      <w:r>
        <w:t xml:space="preserve">) kupac </w:t>
      </w:r>
      <w:r w:rsidR="00E56E1C">
        <w:t xml:space="preserve">TERRA FIRMA d.d., Zagreb, Budmanijeva 3, OIB 22198253360 </w:t>
      </w:r>
      <w:r>
        <w:t xml:space="preserve">ponudio najveću cijenu u iznosu od </w:t>
      </w:r>
      <w:r w:rsidR="00E56E1C">
        <w:t>1.601</w:t>
      </w:r>
      <w:r>
        <w:t>,00 Kn te da su ispunjene pretpostavke da mu se dosude nekretnine i to:</w:t>
      </w:r>
    </w:p>
    <w:p w:rsidRDefault="00AB5138" w:rsidP="00AB5138" w:rsidR="00AB5138">
      <w:pPr>
        <w:jc w:val="both"/>
      </w:pPr>
    </w:p>
    <w:p w:rsidRDefault="00AB5138" w:rsidP="00E56E1C" w:rsidR="00E56E1C" w:rsidRPr="00E56E1C">
      <w:pPr>
        <w:jc w:val="both"/>
        <w:rPr>
          <w:lang w:val="en-US"/>
        </w:rPr>
      </w:pPr>
      <w:r>
        <w:t xml:space="preserve">                        nekretnine upisane u  </w:t>
      </w:r>
      <w:r w:rsidR="00E56E1C" w:rsidRPr="00E56E1C">
        <w:rPr>
          <w:lang w:val="en-US"/>
        </w:rPr>
        <w:t>zk.ul. 1924 k.o. Slobodnica i to:</w:t>
      </w:r>
    </w:p>
    <w:p w:rsidRDefault="00E56E1C" w:rsidP="00E56E1C" w:rsidR="00E56E1C" w:rsidRPr="00E56E1C">
      <w:pPr>
        <w:jc w:val="both"/>
        <w:rPr>
          <w:lang w:val="en-US"/>
        </w:rPr>
      </w:pPr>
    </w:p>
    <w:p w:rsidRDefault="00E56E1C" w:rsidP="00E56E1C" w:rsidR="00E56E1C" w:rsidRPr="004F1930">
      <w:pPr>
        <w:jc w:val="both"/>
      </w:pPr>
      <w:r>
        <w:rPr>
          <w:lang w:val="en-US"/>
        </w:rPr>
        <w:t xml:space="preserve"> </w:t>
      </w:r>
      <w:r>
        <w:rPr>
          <w:lang w:val="en-US"/>
        </w:rPr>
        <w:tab/>
      </w:r>
      <w:r>
        <w:rPr>
          <w:lang w:val="en-US"/>
        </w:rPr>
        <w:tab/>
      </w:r>
      <w:r w:rsidRPr="004F1930">
        <w:t>- kč.br. 3421/14 – oranica selo, površine 772 m2,</w:t>
      </w:r>
    </w:p>
    <w:p w:rsidRDefault="00E56E1C" w:rsidP="00E56E1C" w:rsidR="00E56E1C" w:rsidRPr="004F1930">
      <w:pPr>
        <w:jc w:val="both"/>
      </w:pPr>
      <w:r w:rsidRPr="004F1930">
        <w:t xml:space="preserve"> </w:t>
      </w:r>
      <w:r w:rsidRPr="004F1930">
        <w:tab/>
      </w:r>
      <w:r w:rsidRPr="004F1930">
        <w:tab/>
        <w:t>- kč.br. 3421/15 – oranica selo, površine 750 m2,</w:t>
      </w:r>
    </w:p>
    <w:p w:rsidRDefault="00E56E1C" w:rsidP="00E56E1C" w:rsidR="00E56E1C" w:rsidRPr="004F1930">
      <w:pPr>
        <w:jc w:val="both"/>
      </w:pPr>
      <w:r w:rsidRPr="004F1930">
        <w:t xml:space="preserve"> </w:t>
      </w:r>
      <w:r w:rsidRPr="004F1930">
        <w:tab/>
      </w:r>
      <w:r w:rsidRPr="004F1930">
        <w:tab/>
        <w:t>odnosno ukupno površine 1522 m2.</w:t>
      </w:r>
    </w:p>
    <w:p w:rsidRDefault="00AB5138" w:rsidP="00AB5138" w:rsidR="00AB5138" w:rsidRPr="004F1930">
      <w:pPr>
        <w:jc w:val="both"/>
      </w:pPr>
      <w:r w:rsidRPr="004F1930">
        <w:t xml:space="preserve">           </w:t>
      </w:r>
      <w:r w:rsidRPr="004F1930">
        <w:tab/>
      </w:r>
      <w:r w:rsidRPr="004F1930">
        <w:tab/>
      </w:r>
    </w:p>
    <w:p w:rsidRDefault="00AB5138" w:rsidP="00AB5138" w:rsidR="00AB5138" w:rsidRPr="004F1930">
      <w:pPr>
        <w:jc w:val="both"/>
      </w:pPr>
      <w:r w:rsidRPr="004F1930">
        <w:t xml:space="preserve"> </w:t>
      </w:r>
      <w:r w:rsidRPr="004F1930">
        <w:tab/>
        <w:t xml:space="preserve"> </w:t>
      </w:r>
      <w:r w:rsidRPr="004F1930">
        <w:tab/>
        <w:t xml:space="preserve">II. Ponuditelju - kupcu </w:t>
      </w:r>
      <w:r w:rsidR="00E56E1C" w:rsidRPr="004F1930">
        <w:t xml:space="preserve">TERRA FIRMA d.d., Zagreb, Budmanijeva 3, OIB 22198253360 </w:t>
      </w:r>
      <w:r w:rsidRPr="004F1930">
        <w:t>nastavno tome dosuđuju se nekretnine i to:</w:t>
      </w:r>
    </w:p>
    <w:p w:rsidRDefault="00AB5138" w:rsidP="00AB5138" w:rsidR="00AB5138" w:rsidRPr="004F1930">
      <w:pPr>
        <w:jc w:val="both"/>
      </w:pPr>
    </w:p>
    <w:p w:rsidRDefault="00AB5138" w:rsidP="00E56E1C" w:rsidR="00E56E1C" w:rsidRPr="004F1930">
      <w:pPr>
        <w:jc w:val="both"/>
      </w:pPr>
      <w:r w:rsidRPr="004F1930">
        <w:t xml:space="preserve"> </w:t>
      </w:r>
      <w:r w:rsidRPr="004F1930">
        <w:tab/>
      </w:r>
      <w:r w:rsidRPr="004F1930">
        <w:tab/>
      </w:r>
      <w:r w:rsidR="00E56E1C" w:rsidRPr="004F1930">
        <w:t>nekretnine upisane u  zk.ul. 1924 k.o. Slobodnica i to:</w:t>
      </w:r>
    </w:p>
    <w:p w:rsidRDefault="00E56E1C" w:rsidP="00E56E1C" w:rsidR="00E56E1C" w:rsidRPr="004F1930">
      <w:pPr>
        <w:jc w:val="both"/>
      </w:pPr>
    </w:p>
    <w:p w:rsidRDefault="00E56E1C" w:rsidP="00E56E1C" w:rsidR="00E56E1C" w:rsidRPr="004F1930">
      <w:pPr>
        <w:jc w:val="both"/>
      </w:pPr>
      <w:r w:rsidRPr="004F1930">
        <w:t xml:space="preserve"> </w:t>
      </w:r>
      <w:r w:rsidRPr="004F1930">
        <w:tab/>
      </w:r>
      <w:r w:rsidRPr="004F1930">
        <w:tab/>
        <w:t>- kč.br. 3421/14 – oranica selo, površine 772 m2,</w:t>
      </w:r>
    </w:p>
    <w:p w:rsidRDefault="00E56E1C" w:rsidP="00E56E1C" w:rsidR="00E56E1C" w:rsidRPr="004F1930">
      <w:pPr>
        <w:jc w:val="both"/>
      </w:pPr>
      <w:r w:rsidRPr="004F1930">
        <w:t xml:space="preserve"> </w:t>
      </w:r>
      <w:r w:rsidRPr="004F1930">
        <w:tab/>
      </w:r>
      <w:r w:rsidRPr="004F1930">
        <w:tab/>
        <w:t>- kč.br. 3421/15 – oranica selo, površine 750 m2,</w:t>
      </w:r>
    </w:p>
    <w:p w:rsidRDefault="00E56E1C" w:rsidP="00E56E1C" w:rsidR="00E56E1C" w:rsidRPr="004F1930">
      <w:pPr>
        <w:jc w:val="both"/>
      </w:pPr>
      <w:r w:rsidRPr="004F1930">
        <w:t xml:space="preserve"> </w:t>
      </w:r>
      <w:r w:rsidRPr="004F1930">
        <w:tab/>
      </w:r>
      <w:r w:rsidRPr="004F1930">
        <w:tab/>
        <w:t>odnosno ukupno površine 1522 m2.</w:t>
      </w:r>
    </w:p>
    <w:p w:rsidRDefault="00E56E1C" w:rsidP="00E56E1C" w:rsidR="00E56E1C" w:rsidRPr="004F1930">
      <w:pPr>
        <w:jc w:val="both"/>
      </w:pPr>
    </w:p>
    <w:p w:rsidRDefault="00AB5138" w:rsidP="005538BA" w:rsidR="005538BA">
      <w:pPr>
        <w:jc w:val="both"/>
      </w:pPr>
      <w:r w:rsidRPr="004F1930">
        <w:t xml:space="preserve"> </w:t>
      </w:r>
      <w:r w:rsidRPr="004F1930">
        <w:tab/>
        <w:t xml:space="preserve"> </w:t>
      </w:r>
      <w:r w:rsidRPr="004F1930">
        <w:tab/>
        <w:t>III.  Kupovnina za</w:t>
      </w:r>
      <w:r w:rsidRPr="004F1930">
        <w:rPr>
          <w:b/>
        </w:rPr>
        <w:t xml:space="preserve"> </w:t>
      </w:r>
      <w:r w:rsidRPr="004F1930">
        <w:t>nekretnine iz točke</w:t>
      </w:r>
      <w:r>
        <w:t xml:space="preserve"> I  ovoga rješenja upisane u zk.ul. </w:t>
      </w:r>
      <w:r w:rsidR="00E56E1C">
        <w:t>1924</w:t>
      </w:r>
      <w:r>
        <w:t xml:space="preserve">. k.o. </w:t>
      </w:r>
      <w:r w:rsidR="00E56E1C">
        <w:t>Slobodnica</w:t>
      </w:r>
      <w:r>
        <w:t xml:space="preserve"> u iznosu od </w:t>
      </w:r>
      <w:r w:rsidR="00E56E1C">
        <w:t>1</w:t>
      </w:r>
      <w:r>
        <w:t>.</w:t>
      </w:r>
      <w:r w:rsidR="00E56E1C">
        <w:t>6</w:t>
      </w:r>
      <w:r>
        <w:t xml:space="preserve">01,00 Kn  platit će se iz sredstava koje je kupac- ponuditelj </w:t>
      </w:r>
      <w:r w:rsidR="00E56E1C" w:rsidRPr="00E56E1C">
        <w:t>TERRA FIRMA d.d., Zagreb, Budmanijeva 3, OIB 22198253360</w:t>
      </w:r>
      <w:r>
        <w:t xml:space="preserve"> položio po osnovi jamčevine na računu Financijske agencije broj HR3323900011300028779, a s obzirom da je novčani iznos uplaćen po osnovi jamčevine veći od iznosa kupovnine</w:t>
      </w:r>
      <w:r w:rsidR="009E2E14">
        <w:t>.</w:t>
      </w:r>
      <w:r>
        <w:t xml:space="preserve">      </w:t>
      </w:r>
      <w:r>
        <w:tab/>
        <w:t xml:space="preserve">        </w:t>
      </w:r>
    </w:p>
    <w:p w:rsidRDefault="005538BA" w:rsidP="005538BA" w:rsidR="005538BA">
      <w:pPr>
        <w:jc w:val="right"/>
        <w:rPr>
          <w:b/>
        </w:rPr>
      </w:pPr>
      <w:r w:rsidRPr="005538BA">
        <w:rPr>
          <w:b/>
        </w:rPr>
        <w:lastRenderedPageBreak/>
        <w:t xml:space="preserve">Broj:7/ St-654/2011-175   </w:t>
      </w:r>
    </w:p>
    <w:p w:rsidRDefault="005538BA" w:rsidP="005538BA" w:rsidR="005538BA">
      <w:pPr>
        <w:jc w:val="right"/>
      </w:pPr>
    </w:p>
    <w:p w:rsidRDefault="00AB5138" w:rsidP="00AB5138" w:rsidR="00AB5138">
      <w:pPr>
        <w:jc w:val="both"/>
      </w:pPr>
      <w:r>
        <w:t xml:space="preserve"> </w:t>
      </w:r>
      <w:r w:rsidR="005538BA">
        <w:t xml:space="preserve"> </w:t>
      </w:r>
      <w:r w:rsidR="005538BA">
        <w:tab/>
      </w:r>
      <w:r w:rsidR="005538BA">
        <w:tab/>
      </w:r>
      <w:r>
        <w:t xml:space="preserve">Kupovnina za nekretnine iz toč. I izreke rješenja ostaje na </w:t>
      </w:r>
      <w:r w:rsidRPr="009E2E14">
        <w:t>posebnom računu Agencije otvorenom za primitak jamčevine</w:t>
      </w:r>
      <w:r>
        <w:t xml:space="preserve"> do primitka naloga suda za postupanje s novčanim sredstvima uplaćenim po osnovi jamčevine koja se uračunavaju u kupovninu.</w:t>
      </w:r>
    </w:p>
    <w:p w:rsidRDefault="00AB5138" w:rsidP="00AB5138" w:rsidR="00AB5138">
      <w:pPr>
        <w:jc w:val="both"/>
      </w:pPr>
    </w:p>
    <w:p w:rsidRDefault="00AB5138" w:rsidP="00AB5138" w:rsidR="00C36527">
      <w:pPr>
        <w:jc w:val="both"/>
      </w:pPr>
      <w:r>
        <w:t xml:space="preserve"> </w:t>
      </w:r>
      <w:r>
        <w:tab/>
      </w:r>
      <w:r>
        <w:tab/>
        <w:t xml:space="preserve">Ostatak sredstava po osnovi uplaćene jamčevine koji je veći od iznosa kupovnine za nekretnine iz točke I. izreke rješenja  u iznosu od </w:t>
      </w:r>
      <w:r w:rsidR="009E2E14" w:rsidRPr="005538BA">
        <w:t>2.799,00</w:t>
      </w:r>
      <w:r>
        <w:t xml:space="preserve"> Kn  Financijska agencija vratiti će kupcu </w:t>
      </w:r>
      <w:r w:rsidR="009E2E14" w:rsidRPr="009E2E14">
        <w:t>TERRA FIRMA d.d., Zagreb, Budmanijeva 3, OIB 22198253360</w:t>
      </w:r>
      <w:r>
        <w:t xml:space="preserve">   na račun naznačen na prijavi na sudjelovanje, a u roku od osam dana od dana zaprimanja ovog rješenja s potvrdom pravomoćnosti.</w:t>
      </w:r>
      <w:r w:rsidR="00617FFB">
        <w:t xml:space="preserve"> </w:t>
      </w:r>
      <w:r w:rsidR="00617FFB">
        <w:tab/>
      </w:r>
      <w:r w:rsidR="00617FFB">
        <w:tab/>
      </w:r>
    </w:p>
    <w:p w:rsidRDefault="00C36527" w:rsidP="00AB5138" w:rsidR="00C36527">
      <w:pPr>
        <w:jc w:val="both"/>
      </w:pPr>
    </w:p>
    <w:p w:rsidRDefault="00C36527" w:rsidP="00AB5138" w:rsidR="00C36527">
      <w:pPr>
        <w:jc w:val="both"/>
      </w:pPr>
      <w:r>
        <w:t xml:space="preserve"> </w:t>
      </w:r>
      <w:r>
        <w:tab/>
      </w:r>
      <w:r>
        <w:tab/>
        <w:t xml:space="preserve">Ako kupac-ponuditelj </w:t>
      </w:r>
      <w:r w:rsidRPr="009E2E14">
        <w:t>TERRA FIRMA d.d., Zagreb, Budmanijeva 3, OIB 22198253360</w:t>
      </w:r>
      <w:r w:rsidR="008E21BE">
        <w:t xml:space="preserve">  </w:t>
      </w:r>
      <w:r>
        <w:t xml:space="preserve">odustane od kupovnine nekretnine će se dosuditi kupcima koji su ponudili nižu cijenu, redom prema veličini cijene koju su ponudili, </w:t>
      </w:r>
      <w:r w:rsidR="00710E9F">
        <w:t xml:space="preserve">u kojem slučaju će se donijeti </w:t>
      </w:r>
      <w:r>
        <w:t xml:space="preserve">posebno rješenje. </w:t>
      </w:r>
    </w:p>
    <w:p w:rsidRDefault="00AB5138" w:rsidP="00AB5138" w:rsidR="00AB5138">
      <w:pPr>
        <w:jc w:val="both"/>
      </w:pPr>
    </w:p>
    <w:p w:rsidRDefault="00AB5138" w:rsidP="00AB5138" w:rsidR="007C7342">
      <w:pPr>
        <w:jc w:val="both"/>
      </w:pPr>
      <w:r>
        <w:tab/>
      </w:r>
      <w:r>
        <w:tab/>
        <w:t>IV. Nalaže se Fin</w:t>
      </w:r>
      <w:r w:rsidR="009E2E14">
        <w:t>ancijskoj agenciji ponuditeljima RILIA d.o.o., Solin, Gašpini 27, OIB 19638323651 i DARKU LASIĆ vl.obrta LASIĆ GRADNJA, Slobodnica Diljska 2, OIB 48360211802,</w:t>
      </w:r>
      <w:r>
        <w:t xml:space="preserve"> izvršiti povrat uplaćene jamčevine za sudjelovanje na četvrtoj elektroničkoj javnoj dražbi radi prodaje nekretnina stečajnog dužnika upisanih u zk.ul.</w:t>
      </w:r>
      <w:r w:rsidR="009E2E14">
        <w:t>1924</w:t>
      </w:r>
      <w:r>
        <w:t xml:space="preserve"> k.o. </w:t>
      </w:r>
      <w:r w:rsidR="009E2E14">
        <w:t>Slobodnica</w:t>
      </w:r>
      <w:r>
        <w:t xml:space="preserve"> ( identifikator predmeta prodaje </w:t>
      </w:r>
      <w:r w:rsidR="009E2E14">
        <w:t>1003</w:t>
      </w:r>
      <w:r>
        <w:t xml:space="preserve"> ) u ovoj pravnoj stvari u iznosu od </w:t>
      </w:r>
      <w:r w:rsidR="009E2E14">
        <w:t>4.400,00</w:t>
      </w:r>
      <w:r>
        <w:t>Kn koja je</w:t>
      </w:r>
      <w:r w:rsidR="00617FFB">
        <w:t xml:space="preserve"> </w:t>
      </w:r>
      <w:r>
        <w:t>evidentirana na posebnom računu  Agencije broj HR</w:t>
      </w:r>
      <w:r w:rsidR="00617FFB">
        <w:t xml:space="preserve"> </w:t>
      </w:r>
      <w:r>
        <w:t>3323900011300028779, na račun ov</w:t>
      </w:r>
      <w:r w:rsidR="005538BA">
        <w:t>ih</w:t>
      </w:r>
      <w:r>
        <w:t xml:space="preserve"> ponuditelja naznačen u prijavi na sudjelovanje, a u roku od osam dana </w:t>
      </w:r>
      <w:r w:rsidR="00034D9A">
        <w:t>od dana zaprimanja ovog rješenja.</w:t>
      </w:r>
    </w:p>
    <w:p w:rsidRDefault="007C7342" w:rsidP="00AB5138" w:rsidR="007C7342">
      <w:pPr>
        <w:jc w:val="both"/>
      </w:pPr>
    </w:p>
    <w:p w:rsidRDefault="007C7342" w:rsidP="00AB5138" w:rsidR="007C7342">
      <w:pPr>
        <w:jc w:val="both"/>
      </w:pPr>
      <w:r>
        <w:t xml:space="preserve"> </w:t>
      </w:r>
      <w:r>
        <w:tab/>
      </w:r>
      <w:r>
        <w:tab/>
      </w:r>
      <w:r w:rsidRPr="007C7342">
        <w:t>Nalaže se Financijskoj agenciji uplatitelju jamčevine KARLU BANOVIĆ, Zagreb, Lomnička 22b, OIB46451462449  izvršiti povrat  uplaćene jamčevine za sudjelovanje na četvrtoj elektroničkoj javnoj dražbi radi prodaje nekretnina stečajnog dužnika upisanih u zk.ul.1924 k.o. Slobodnica ( identifikator predmeta prodaje 1003 ) u ovoj pravnoj stvari u iznosu od 4.400,00 Kn koja je evidentirana na posebnom računu</w:t>
      </w:r>
      <w:r>
        <w:t xml:space="preserve"> </w:t>
      </w:r>
      <w:r w:rsidRPr="007C7342">
        <w:t xml:space="preserve">Agencije broj HR3323900011300028779, na račun ovog </w:t>
      </w:r>
      <w:r>
        <w:t>uplatitelja</w:t>
      </w:r>
      <w:r w:rsidR="009C3D7C">
        <w:t xml:space="preserve"> br. </w:t>
      </w:r>
      <w:r w:rsidR="004F1930">
        <w:t>HR6423400093202444280</w:t>
      </w:r>
      <w:r w:rsidRPr="007C7342">
        <w:t>, a u roku od osam dana od dana zaprimanja</w:t>
      </w:r>
      <w:r w:rsidR="009C3D7C">
        <w:t xml:space="preserve"> ovog rješenja</w:t>
      </w:r>
      <w:r w:rsidR="00034D9A">
        <w:t>.</w:t>
      </w:r>
    </w:p>
    <w:p w:rsidRDefault="009E2E14" w:rsidP="00AB5138" w:rsidR="00AB5138">
      <w:pPr>
        <w:jc w:val="both"/>
      </w:pPr>
      <w:r>
        <w:tab/>
      </w:r>
      <w:r>
        <w:tab/>
      </w:r>
      <w:r>
        <w:tab/>
      </w:r>
      <w:r w:rsidR="00AB5138">
        <w:t xml:space="preserve">  </w:t>
      </w:r>
      <w:r w:rsidR="00AB5138">
        <w:tab/>
      </w:r>
      <w:r w:rsidR="00AB5138">
        <w:tab/>
        <w:t xml:space="preserve">            </w:t>
      </w:r>
    </w:p>
    <w:p w:rsidRDefault="00AB5138" w:rsidP="00AB5138" w:rsidR="00AB5138">
      <w:pPr>
        <w:jc w:val="both"/>
      </w:pPr>
      <w:r>
        <w:t xml:space="preserve"> </w:t>
      </w:r>
      <w:r>
        <w:tab/>
        <w:t xml:space="preserve"> </w:t>
      </w:r>
      <w:r>
        <w:tab/>
        <w:t xml:space="preserve"> V. Određuje se upis prava vlasništva u korist kupca </w:t>
      </w:r>
      <w:r w:rsidR="009E2E14" w:rsidRPr="009E2E14">
        <w:t xml:space="preserve">TERRA FIRMA d.d., Zagreb, Budmanijeva 3, OIB 22198253360 </w:t>
      </w:r>
      <w:r>
        <w:t xml:space="preserve">  na nekretninama i to: </w:t>
      </w:r>
    </w:p>
    <w:p w:rsidRDefault="00AB5138" w:rsidP="00AB5138" w:rsidR="00AB5138">
      <w:pPr>
        <w:jc w:val="both"/>
      </w:pPr>
    </w:p>
    <w:p w:rsidRDefault="00AB5138" w:rsidP="00AB5138" w:rsidR="00AB5138">
      <w:pPr>
        <w:jc w:val="both"/>
      </w:pPr>
      <w:r>
        <w:t xml:space="preserve"> </w:t>
      </w:r>
      <w:r>
        <w:tab/>
      </w:r>
      <w:r>
        <w:tab/>
        <w:t xml:space="preserve">  nekretninama upisanim u  zk.ul. </w:t>
      </w:r>
      <w:r w:rsidR="009E2E14">
        <w:t>1924</w:t>
      </w:r>
      <w:r>
        <w:t xml:space="preserve"> k.o.</w:t>
      </w:r>
      <w:r w:rsidR="009E2E14">
        <w:t>Slobodnica</w:t>
      </w:r>
      <w:r>
        <w:t xml:space="preserve"> i to:</w:t>
      </w:r>
    </w:p>
    <w:p w:rsidRDefault="00AB5138" w:rsidP="00AB5138" w:rsidR="00AB5138">
      <w:pPr>
        <w:jc w:val="both"/>
      </w:pPr>
    </w:p>
    <w:p w:rsidRDefault="00AB5138" w:rsidP="009E2E14" w:rsidR="009E2E14" w:rsidRPr="004F1930">
      <w:pPr>
        <w:jc w:val="both"/>
      </w:pPr>
      <w:r>
        <w:t xml:space="preserve">                        </w:t>
      </w:r>
      <w:r w:rsidR="009E2E14" w:rsidRPr="009E2E14">
        <w:rPr>
          <w:lang w:val="en-US"/>
        </w:rPr>
        <w:t xml:space="preserve">- </w:t>
      </w:r>
      <w:r w:rsidR="009E2E14" w:rsidRPr="004F1930">
        <w:t>kč.br. 3421/14 – oranica selo, površine 772 m2,</w:t>
      </w:r>
    </w:p>
    <w:p w:rsidRDefault="009E2E14" w:rsidP="009E2E14" w:rsidR="009E2E14" w:rsidRPr="004F1930">
      <w:pPr>
        <w:jc w:val="both"/>
      </w:pPr>
      <w:r w:rsidRPr="004F1930">
        <w:t xml:space="preserve"> </w:t>
      </w:r>
      <w:r w:rsidRPr="004F1930">
        <w:tab/>
      </w:r>
      <w:r w:rsidRPr="004F1930">
        <w:tab/>
        <w:t>- kč.br. 3421/15 – oranica selo, površine 750 m2,</w:t>
      </w:r>
    </w:p>
    <w:p w:rsidRDefault="009E2E14" w:rsidP="009E2E14" w:rsidR="00AB5138" w:rsidRPr="004F1930">
      <w:pPr>
        <w:jc w:val="both"/>
      </w:pPr>
      <w:r w:rsidRPr="004F1930">
        <w:t xml:space="preserve"> </w:t>
      </w:r>
      <w:r w:rsidRPr="004F1930">
        <w:tab/>
      </w:r>
      <w:r w:rsidRPr="004F1930">
        <w:tab/>
      </w:r>
      <w:r w:rsidR="00617FFB" w:rsidRPr="004F1930">
        <w:t xml:space="preserve"> </w:t>
      </w:r>
      <w:r w:rsidRPr="004F1930">
        <w:t>odnosno ukupno površine 1522 m2</w:t>
      </w:r>
    </w:p>
    <w:p w:rsidRDefault="00AB5138" w:rsidP="00AB5138" w:rsidR="00AB5138">
      <w:pPr>
        <w:jc w:val="both"/>
      </w:pPr>
    </w:p>
    <w:p w:rsidRDefault="00AB5138" w:rsidP="00AB5138" w:rsidR="00AB5138">
      <w:pPr>
        <w:jc w:val="both"/>
      </w:pPr>
      <w:r>
        <w:t>a nakon pravomoćnosti ovoga rješenja o dosudi.</w:t>
      </w:r>
    </w:p>
    <w:p w:rsidRDefault="00AB5138" w:rsidP="00AB5138" w:rsidR="00AB5138">
      <w:pPr>
        <w:jc w:val="both"/>
      </w:pPr>
    </w:p>
    <w:p w:rsidRDefault="00AB5138" w:rsidP="00AB5138" w:rsidR="00AB5138">
      <w:pPr>
        <w:ind w:firstLine="1440"/>
        <w:jc w:val="both"/>
      </w:pPr>
      <w:r>
        <w:t>VI. Određuje se brisanje tereta i prava koja prestaju prodajom u zemljišnim knjigama i to na nekretninama upisanim u zk.ul. 1</w:t>
      </w:r>
      <w:r w:rsidR="009E2E14">
        <w:t>924</w:t>
      </w:r>
      <w:r>
        <w:t xml:space="preserve"> </w:t>
      </w:r>
      <w:r w:rsidR="009E2E14">
        <w:t>k</w:t>
      </w:r>
      <w:r>
        <w:t>.</w:t>
      </w:r>
      <w:r w:rsidR="009E2E14">
        <w:t>o.</w:t>
      </w:r>
      <w:r>
        <w:t xml:space="preserve"> </w:t>
      </w:r>
      <w:r w:rsidR="009E2E14">
        <w:t>Slobodnica</w:t>
      </w:r>
      <w:r>
        <w:t>:</w:t>
      </w:r>
    </w:p>
    <w:p w:rsidRDefault="00AB5138" w:rsidP="00AB5138" w:rsidR="00AB5138">
      <w:pPr>
        <w:ind w:firstLine="1440"/>
        <w:jc w:val="both"/>
      </w:pPr>
    </w:p>
    <w:p w:rsidRDefault="00AB5138" w:rsidP="00AB5138" w:rsidR="00AB5138">
      <w:pPr>
        <w:jc w:val="both"/>
      </w:pPr>
      <w:r>
        <w:t xml:space="preserve">                          Na listu B:</w:t>
      </w:r>
    </w:p>
    <w:p w:rsidRDefault="00B44119" w:rsidP="00AB5138" w:rsidR="00B44119">
      <w:pPr>
        <w:jc w:val="both"/>
      </w:pPr>
    </w:p>
    <w:p w:rsidRDefault="004F1930" w:rsidP="004F1930" w:rsidR="004F1930">
      <w:pPr>
        <w:jc w:val="right"/>
      </w:pPr>
      <w:r w:rsidRPr="004F1930">
        <w:rPr>
          <w:b/>
        </w:rPr>
        <w:lastRenderedPageBreak/>
        <w:t xml:space="preserve">Broj:7/ St-654/2011-175   </w:t>
      </w:r>
      <w:r>
        <w:t xml:space="preserve">   </w:t>
      </w:r>
    </w:p>
    <w:p w:rsidRDefault="004F1930" w:rsidP="009E2E14" w:rsidR="004F1930">
      <w:pPr>
        <w:jc w:val="both"/>
      </w:pPr>
    </w:p>
    <w:p w:rsidRDefault="004F1930" w:rsidP="009E2E14" w:rsidR="009E2E14" w:rsidRPr="009E2E14">
      <w:pPr>
        <w:jc w:val="both"/>
      </w:pPr>
      <w:r>
        <w:t xml:space="preserve"> </w:t>
      </w:r>
      <w:r>
        <w:tab/>
      </w:r>
      <w:r>
        <w:tab/>
      </w:r>
      <w:r w:rsidR="00AB5138">
        <w:t xml:space="preserve">  -</w:t>
      </w:r>
      <w:r w:rsidR="009E2E14" w:rsidRPr="009E2E14">
        <w:t>redni broj 2.1.- broj Z-3085/12- zabilježbe otvaranja stečajnog postupka na nekretninama upisanim u A upisane na temelju rješenja Trgovačkog suda u Osijeku, Stalne službe u  Slavonskom Brodu broj: 7/St-654/2011-11 od 25. travnja 2012.godine</w:t>
      </w:r>
    </w:p>
    <w:p w:rsidRDefault="009E2E14" w:rsidP="009E2E14" w:rsidR="009E2E14" w:rsidRPr="009E2E14">
      <w:pPr>
        <w:jc w:val="both"/>
      </w:pPr>
    </w:p>
    <w:p w:rsidRDefault="009E2E14" w:rsidP="009E2E14" w:rsidR="009E2E14" w:rsidRPr="009E2E14">
      <w:pPr>
        <w:jc w:val="both"/>
      </w:pPr>
      <w:r w:rsidRPr="009E2E14">
        <w:t xml:space="preserve"> </w:t>
      </w:r>
      <w:r w:rsidRPr="009E2E14">
        <w:tab/>
      </w:r>
      <w:r w:rsidRPr="009E2E14">
        <w:tab/>
        <w:t xml:space="preserve">-redni broj 1.2. – broj Z-6301/2016 –zabilježbe prodaje nekretnina stečajnog dužnika  upisane na temelju rješenja Trgovačkog suda u Osijeku, Stalne službe u Slavonskom Brodu broj: 7/St-654/2011-134 od 27. svibnja 2016. godine         </w:t>
      </w:r>
    </w:p>
    <w:p w:rsidRDefault="00AB5138" w:rsidP="009E2E14" w:rsidR="00AB5138">
      <w:pPr>
        <w:jc w:val="both"/>
      </w:pPr>
    </w:p>
    <w:p w:rsidRDefault="00AB5138" w:rsidP="00AB5138" w:rsidR="00B44119">
      <w:pPr>
        <w:jc w:val="both"/>
      </w:pPr>
      <w:r>
        <w:tab/>
      </w:r>
      <w:r>
        <w:tab/>
        <w:t xml:space="preserve">  Na listu C:</w:t>
      </w:r>
    </w:p>
    <w:p w:rsidRDefault="00B44119" w:rsidP="00AB5138" w:rsidR="00B44119">
      <w:pPr>
        <w:jc w:val="both"/>
      </w:pPr>
      <w:r>
        <w:t xml:space="preserve"> </w:t>
      </w:r>
      <w:r>
        <w:tab/>
      </w:r>
      <w:r>
        <w:tab/>
      </w:r>
    </w:p>
    <w:p w:rsidRDefault="00B44119" w:rsidP="00AB5138" w:rsidR="00B44119">
      <w:pPr>
        <w:jc w:val="both"/>
      </w:pPr>
      <w:r>
        <w:t xml:space="preserve"> </w:t>
      </w:r>
      <w:r>
        <w:tab/>
      </w:r>
      <w:r>
        <w:tab/>
        <w:t>-redni broj 1.1.-broj Z-5164/03-zabilježbe zabrane otuđenja i raspolaganja čestica upisanih u A I ( jedan ) izvršena na temelju pravomoćnog rješenja br. Ovr-1097/03-7 od 17. veljače 2004.godine</w:t>
      </w:r>
    </w:p>
    <w:p w:rsidRDefault="005538BA" w:rsidP="009E2E14" w:rsidR="005538BA">
      <w:pPr>
        <w:jc w:val="both"/>
      </w:pPr>
    </w:p>
    <w:p w:rsidRDefault="005538BA" w:rsidP="009E2E14" w:rsidR="009E2E14" w:rsidRPr="009E2E14">
      <w:pPr>
        <w:jc w:val="both"/>
      </w:pPr>
      <w:r>
        <w:t xml:space="preserve"> </w:t>
      </w:r>
      <w:r>
        <w:tab/>
      </w:r>
      <w:r>
        <w:tab/>
      </w:r>
      <w:r w:rsidR="00AB5138">
        <w:t>-</w:t>
      </w:r>
      <w:r w:rsidR="009E2E14" w:rsidRPr="009E2E14">
        <w:t xml:space="preserve">redni broj </w:t>
      </w:r>
      <w:r w:rsidR="00B44119">
        <w:t>2</w:t>
      </w:r>
      <w:r w:rsidR="009E2E14" w:rsidRPr="009E2E14">
        <w:t>.1.-broj Z-5</w:t>
      </w:r>
      <w:r w:rsidR="00B44119">
        <w:t>94</w:t>
      </w:r>
      <w:r w:rsidR="009E2E14" w:rsidRPr="009E2E14">
        <w:t>/0</w:t>
      </w:r>
      <w:r w:rsidR="00B44119">
        <w:t>8</w:t>
      </w:r>
      <w:r w:rsidR="009E2E14" w:rsidRPr="009E2E14">
        <w:t>-uknjižbe prava zaloga radi osiguranja novčane tražbine u ukupnom iznosu od 3.040.420,39 Kn zajedno  sa pripadajućom zakonskom zateznom kamatom koja na iznos glavnice od 2.579.191,06 Kn teče od 25. rujna 2007. godine do isplate kao i troškova postupka osiguranja za korist Republike Hrvatske, Ministarstvo financija, Porezne uprave, Područnog ureda Slavonski Brod izvršene po osnovi rješenja o osiguranju Općinskog suda u Slavonskom Brodu br. Ovr-2155/07 od 14. studenog 2007.godine</w:t>
      </w:r>
    </w:p>
    <w:p w:rsidRDefault="009E2E14" w:rsidP="009E2E14" w:rsidR="009E2E14" w:rsidRPr="009E2E14">
      <w:pPr>
        <w:jc w:val="both"/>
      </w:pPr>
    </w:p>
    <w:p w:rsidRDefault="009E2E14" w:rsidP="009E2E14" w:rsidR="009E2E14" w:rsidRPr="009E2E14">
      <w:pPr>
        <w:jc w:val="both"/>
      </w:pPr>
      <w:r w:rsidRPr="009E2E14">
        <w:t xml:space="preserve">   </w:t>
      </w:r>
      <w:r w:rsidRPr="009E2E14">
        <w:tab/>
      </w:r>
      <w:r w:rsidRPr="009E2E14">
        <w:tab/>
        <w:t xml:space="preserve">-redni broj </w:t>
      </w:r>
      <w:r w:rsidR="00B44119">
        <w:t>2</w:t>
      </w:r>
      <w:r w:rsidRPr="009E2E14">
        <w:t>.</w:t>
      </w:r>
      <w:r w:rsidR="00B44119">
        <w:t>1</w:t>
      </w:r>
      <w:r w:rsidRPr="009E2E14">
        <w:t>. – zabilježbe ovršivosti tražbine pod brojem Z-594/08</w:t>
      </w:r>
    </w:p>
    <w:p w:rsidRDefault="009E2E14" w:rsidP="009E2E14" w:rsidR="009E2E14" w:rsidRPr="009E2E14">
      <w:pPr>
        <w:jc w:val="both"/>
      </w:pPr>
    </w:p>
    <w:p w:rsidRDefault="009E2E14" w:rsidP="009E2E14" w:rsidR="009E2E14" w:rsidRPr="009E2E14">
      <w:pPr>
        <w:jc w:val="both"/>
      </w:pPr>
      <w:r w:rsidRPr="009E2E14">
        <w:t xml:space="preserve"> </w:t>
      </w:r>
      <w:r w:rsidRPr="009E2E14">
        <w:tab/>
      </w:r>
      <w:r w:rsidRPr="009E2E14">
        <w:tab/>
        <w:t xml:space="preserve">-redni broj </w:t>
      </w:r>
      <w:r w:rsidR="00B44119">
        <w:t>4</w:t>
      </w:r>
      <w:r w:rsidRPr="009E2E14">
        <w:t>.1.- broj Z-1879/09- uknjižbe prava zaloga na nekretnine u A radi osiguranja novčane tražbine predlagatelja osiguranja Republike Hrvatske, Ministarstva financija, Porezne uprave, Područnog ureda Slavonski Brod radi naplate troška postupka u iznosu od 7.500,00 Kn za korist Republike Hrvatske, Ministarstva financija, Porezne uprave, Područnog ureda Slavonski Brod izvršene po osnovi pravomoćnog rješenja o osiguranju Općinskog suda u Slavonskom Brodu br. Ovr-1584/05 od 24. listopada 2005.godine i pravomoćnog rješenja posl.br. Ovr-1584/08 – 5 od 22. veljače 2006.godine</w:t>
      </w:r>
    </w:p>
    <w:p w:rsidRDefault="009E2E14" w:rsidP="009E2E14" w:rsidR="009E2E14" w:rsidRPr="009E2E14">
      <w:pPr>
        <w:jc w:val="both"/>
      </w:pPr>
    </w:p>
    <w:p w:rsidRDefault="009E2E14" w:rsidP="009E2E14" w:rsidR="009E2E14" w:rsidRPr="009E2E14">
      <w:pPr>
        <w:jc w:val="both"/>
      </w:pPr>
      <w:r w:rsidRPr="009E2E14">
        <w:t xml:space="preserve">  </w:t>
      </w:r>
      <w:r w:rsidRPr="009E2E14">
        <w:tab/>
      </w:r>
      <w:r w:rsidRPr="009E2E14">
        <w:tab/>
        <w:t xml:space="preserve">-redni broj </w:t>
      </w:r>
      <w:r w:rsidR="00B44119">
        <w:t>4</w:t>
      </w:r>
      <w:r w:rsidRPr="009E2E14">
        <w:t>.2.- zabilježbe ovršivosti tražbine pod brojem Z-1879/09</w:t>
      </w:r>
    </w:p>
    <w:p w:rsidRDefault="009E2E14" w:rsidP="009E2E14" w:rsidR="009E2E14" w:rsidRPr="009E2E14">
      <w:pPr>
        <w:jc w:val="both"/>
      </w:pPr>
    </w:p>
    <w:p w:rsidRDefault="009E2E14" w:rsidP="009E2E14" w:rsidR="009E2E14" w:rsidRPr="009E2E14">
      <w:pPr>
        <w:jc w:val="both"/>
      </w:pPr>
      <w:r w:rsidRPr="009E2E14">
        <w:t xml:space="preserve"> </w:t>
      </w:r>
      <w:r w:rsidRPr="009E2E14">
        <w:tab/>
      </w:r>
      <w:r w:rsidRPr="009E2E14">
        <w:tab/>
        <w:t>-redni broj</w:t>
      </w:r>
      <w:r w:rsidR="00B44119">
        <w:t xml:space="preserve"> 7</w:t>
      </w:r>
      <w:r w:rsidRPr="009E2E14">
        <w:t>.</w:t>
      </w:r>
      <w:r w:rsidR="00B44119">
        <w:t>1.</w:t>
      </w:r>
      <w:r w:rsidRPr="009E2E14">
        <w:t xml:space="preserve"> - broj Z-1582/10 – uknjižbe prava zaloga na nekretnine u A  radi osiguranja novčane tražbine u ukupnom iznosu 3.040.420,39 Kn zajedno sa pripadajućom zakonskom zateznom kamatom koja na iznos glavnice od 2.579.191,06 Kn teče od 25. rujna 2007. godine do isplate kao i troškova postupka osiguranja za korist Republike Hrvatske, Ministarstvo financija, Porezne uprave, Područnog ureda Slavonski Brod izvršene po osnovi pravomoćnog rješenja o osiguranju Općinskog suda u Slavonskom Brodu br. Ovr-2155/07 od 14. studenog 2007.godine</w:t>
      </w:r>
    </w:p>
    <w:p w:rsidRDefault="009E2E14" w:rsidP="009E2E14" w:rsidR="009E2E14" w:rsidRPr="009E2E14">
      <w:pPr>
        <w:jc w:val="both"/>
      </w:pPr>
    </w:p>
    <w:p w:rsidRDefault="009E2E14" w:rsidP="009E2E14" w:rsidR="00AB5138">
      <w:pPr>
        <w:jc w:val="both"/>
      </w:pPr>
      <w:r w:rsidRPr="009E2E14">
        <w:t xml:space="preserve"> </w:t>
      </w:r>
      <w:r w:rsidRPr="009E2E14">
        <w:tab/>
      </w:r>
      <w:r w:rsidRPr="009E2E14">
        <w:tab/>
        <w:t xml:space="preserve">- redni broj </w:t>
      </w:r>
      <w:r w:rsidR="00B44119">
        <w:t>7</w:t>
      </w:r>
      <w:r w:rsidRPr="009E2E14">
        <w:t>.2.-zabilježbe ovršivosti tražbine uknjižene pod brojem Z-1582/10 radi čijeg osiguranja je uknjižba dopuštena</w:t>
      </w:r>
    </w:p>
    <w:p w:rsidRDefault="007A2B4E" w:rsidP="009E2E14" w:rsidR="007A2B4E">
      <w:pPr>
        <w:jc w:val="both"/>
      </w:pPr>
    </w:p>
    <w:p w:rsidRDefault="00AB5138" w:rsidP="00AB5138" w:rsidR="00AB5138">
      <w:pPr>
        <w:ind w:firstLine="1440"/>
        <w:jc w:val="both"/>
      </w:pPr>
      <w:r>
        <w:t>VII.  Nekretnine koje su predmetom ovog rješenja predat će se kupcu zaključkom o predaji nakon što ovo rješenje postaje pravomoćno.</w:t>
      </w:r>
    </w:p>
    <w:p w:rsidRDefault="00AB5138" w:rsidP="00AB5138" w:rsidR="00AB5138">
      <w:pPr>
        <w:jc w:val="both"/>
      </w:pPr>
    </w:p>
    <w:p w:rsidRDefault="004F1930" w:rsidP="004F1930" w:rsidR="004F1930">
      <w:pPr>
        <w:jc w:val="right"/>
      </w:pPr>
      <w:r w:rsidRPr="004F1930">
        <w:rPr>
          <w:b/>
        </w:rPr>
        <w:lastRenderedPageBreak/>
        <w:t xml:space="preserve">Broj:7/ St-654/2011-175   </w:t>
      </w:r>
      <w:r w:rsidR="00AB5138">
        <w:t xml:space="preserve"> </w:t>
      </w:r>
    </w:p>
    <w:p w:rsidRDefault="004F1930" w:rsidP="00AB5138" w:rsidR="004F1930">
      <w:pPr>
        <w:jc w:val="both"/>
      </w:pPr>
    </w:p>
    <w:p w:rsidRDefault="00AB5138" w:rsidP="00AB5138" w:rsidR="00AB5138">
      <w:pPr>
        <w:jc w:val="both"/>
      </w:pPr>
      <w:r>
        <w:tab/>
      </w:r>
      <w:r>
        <w:tab/>
        <w:t xml:space="preserve">VIII. U zemljišnim knjigama Općinskog suda u </w:t>
      </w:r>
      <w:r w:rsidR="00B44119">
        <w:t>Slavonskom Brodu</w:t>
      </w:r>
      <w:r>
        <w:t xml:space="preserve"> Zemljišnoknjižni odjel </w:t>
      </w:r>
      <w:r w:rsidR="00B44119">
        <w:t>Slavonski Brod</w:t>
      </w:r>
      <w:r>
        <w:t xml:space="preserve">, </w:t>
      </w:r>
      <w:r w:rsidR="005538BA">
        <w:t xml:space="preserve">na nekretninama upisanim u </w:t>
      </w:r>
      <w:r>
        <w:t>zk.ul. 1</w:t>
      </w:r>
      <w:r w:rsidR="00B44119">
        <w:t>924</w:t>
      </w:r>
      <w:r>
        <w:t xml:space="preserve"> k.o.</w:t>
      </w:r>
      <w:r w:rsidR="00B44119">
        <w:t>Slob</w:t>
      </w:r>
      <w:r w:rsidR="005538BA">
        <w:t>o</w:t>
      </w:r>
      <w:r w:rsidR="00B44119">
        <w:t>dnic</w:t>
      </w:r>
      <w:r w:rsidR="005538BA">
        <w:t>a</w:t>
      </w:r>
      <w:r>
        <w:t xml:space="preserve"> i to:</w:t>
      </w:r>
    </w:p>
    <w:p w:rsidRDefault="00AB5138" w:rsidP="00AB5138" w:rsidR="00AB5138">
      <w:pPr>
        <w:jc w:val="both"/>
      </w:pPr>
      <w:r>
        <w:t xml:space="preserve"> </w:t>
      </w:r>
      <w:r>
        <w:tab/>
      </w:r>
      <w:r>
        <w:tab/>
        <w:t xml:space="preserve">   </w:t>
      </w:r>
    </w:p>
    <w:p w:rsidRDefault="00AB5138" w:rsidP="00B44119" w:rsidR="00B44119" w:rsidRPr="00B44119">
      <w:pPr>
        <w:jc w:val="both"/>
        <w:rPr>
          <w:lang w:val="en-US"/>
        </w:rPr>
      </w:pPr>
      <w:r>
        <w:t xml:space="preserve">                       -  </w:t>
      </w:r>
      <w:r w:rsidR="00B44119" w:rsidRPr="00B44119">
        <w:rPr>
          <w:lang w:val="en-US"/>
        </w:rPr>
        <w:t>kč.br. 3421/14 – oranica selo, površine 772 m2,</w:t>
      </w:r>
    </w:p>
    <w:p w:rsidRDefault="00B44119" w:rsidP="00B44119" w:rsidR="00B44119" w:rsidRPr="00B44119">
      <w:pPr>
        <w:jc w:val="both"/>
        <w:rPr>
          <w:lang w:val="en-US"/>
        </w:rPr>
      </w:pPr>
      <w:r w:rsidRPr="00B44119">
        <w:rPr>
          <w:lang w:val="en-US"/>
        </w:rPr>
        <w:t xml:space="preserve"> </w:t>
      </w:r>
      <w:r w:rsidRPr="00B44119">
        <w:rPr>
          <w:lang w:val="en-US"/>
        </w:rPr>
        <w:tab/>
      </w:r>
      <w:r w:rsidRPr="00B44119">
        <w:rPr>
          <w:lang w:val="en-US"/>
        </w:rPr>
        <w:tab/>
        <w:t>- kč.br. 3421/15 – oranica selo, površine 750 m2,</w:t>
      </w:r>
    </w:p>
    <w:p w:rsidRDefault="00B44119" w:rsidP="00B44119" w:rsidR="00AB5138">
      <w:pPr>
        <w:jc w:val="both"/>
      </w:pPr>
      <w:r w:rsidRPr="00B44119">
        <w:rPr>
          <w:lang w:val="en-US"/>
        </w:rPr>
        <w:t xml:space="preserve"> </w:t>
      </w:r>
      <w:r w:rsidRPr="00B44119">
        <w:rPr>
          <w:lang w:val="en-US"/>
        </w:rPr>
        <w:tab/>
      </w:r>
      <w:r w:rsidRPr="00B44119">
        <w:rPr>
          <w:lang w:val="en-US"/>
        </w:rPr>
        <w:tab/>
        <w:t>odnosno ukupno površine 1522 m2</w:t>
      </w:r>
      <w:r w:rsidR="00AB5138">
        <w:tab/>
      </w:r>
      <w:r w:rsidR="00AB5138">
        <w:tab/>
      </w:r>
    </w:p>
    <w:p w:rsidRDefault="00AB5138" w:rsidP="00AB5138" w:rsidR="00AB5138">
      <w:pPr>
        <w:jc w:val="both"/>
      </w:pPr>
    </w:p>
    <w:p w:rsidRDefault="00AB5138" w:rsidP="00AB5138" w:rsidR="00AB5138">
      <w:pPr>
        <w:jc w:val="both"/>
      </w:pPr>
      <w:r>
        <w:t>zabilježit će se dosuda nekretnina po osnovi ovoga rješenja.</w:t>
      </w:r>
    </w:p>
    <w:p w:rsidRDefault="00AB5138" w:rsidP="00AB5138" w:rsidR="00AB5138">
      <w:pPr>
        <w:jc w:val="both"/>
      </w:pPr>
    </w:p>
    <w:p w:rsidRDefault="00AB5138" w:rsidP="007C7342" w:rsidR="00AB5138">
      <w:pPr>
        <w:ind w:firstLine="1440"/>
        <w:jc w:val="both"/>
      </w:pPr>
      <w:r>
        <w:t xml:space="preserve">IX. Upis prava vlasništva iz točke V. ovog rješenja te upise iz točke VI. izreke ovog rješenja provest će Općinski sud u </w:t>
      </w:r>
      <w:r w:rsidR="00B44119">
        <w:t>Slavonskom Brodu</w:t>
      </w:r>
      <w:r>
        <w:t xml:space="preserve"> Zemljišnoknjižni odjel </w:t>
      </w:r>
      <w:r w:rsidR="00B44119">
        <w:t>Sl</w:t>
      </w:r>
      <w:r w:rsidR="007C7342">
        <w:t>a</w:t>
      </w:r>
      <w:r w:rsidR="00B44119">
        <w:t>vonski Brod</w:t>
      </w:r>
      <w:r>
        <w:t xml:space="preserve"> po pravomoćnosti ovog rješenja i na temelju potvrde o uplati kupovnine, dok će upis zabilježbe dosude iz točke VIII</w:t>
      </w:r>
      <w:r>
        <w:rPr>
          <w:b/>
        </w:rPr>
        <w:t xml:space="preserve">. </w:t>
      </w:r>
      <w:r>
        <w:t xml:space="preserve">ovoga rješenja Općinski sud u </w:t>
      </w:r>
      <w:r w:rsidR="00B44119">
        <w:t>Slavonskom Brodu, Zemljišnoknjižni odjel Slavonski Brod</w:t>
      </w:r>
      <w:r>
        <w:t xml:space="preserve"> izvršiti i prije pravomoćnosti rješenja, a po zaprimanju rješenja. </w:t>
      </w:r>
      <w:r>
        <w:tab/>
        <w:t xml:space="preserve"> </w:t>
      </w:r>
      <w:r>
        <w:tab/>
        <w:t xml:space="preserve"> </w:t>
      </w:r>
    </w:p>
    <w:p w:rsidRDefault="00AB5138" w:rsidP="00AB5138" w:rsidR="00AB5138">
      <w:pPr>
        <w:jc w:val="both"/>
      </w:pPr>
      <w:r>
        <w:t xml:space="preserve"> </w:t>
      </w:r>
      <w:r>
        <w:tab/>
        <w:t xml:space="preserve"> </w:t>
      </w:r>
      <w:r>
        <w:tab/>
        <w:t>X. Smatrat će se da je ovo rješenje o dosudi dostavljeno svim osobama kojima se dostavlja zaključak o prodaji, te svim sudionicima na dražbi istekom osmog dana od dana njegova isticanja na oglasnoj ploči - mrežna stranica e-Oglasna ploča sudova, a te osobe imaju pravo tražiti da im se u sudskoj pisarnici neposredno preda otpravak rješenja.</w:t>
      </w:r>
    </w:p>
    <w:p w:rsidRDefault="00AB5138" w:rsidP="00AB5138" w:rsidR="00AB5138">
      <w:pPr>
        <w:jc w:val="both"/>
      </w:pPr>
    </w:p>
    <w:p w:rsidRDefault="00AB5138" w:rsidP="00AB5138" w:rsidR="00AB5138">
      <w:pPr>
        <w:jc w:val="both"/>
      </w:pPr>
      <w:r>
        <w:t xml:space="preserve"> </w:t>
      </w:r>
      <w:r>
        <w:tab/>
        <w:t xml:space="preserve"> </w:t>
      </w:r>
      <w:r>
        <w:tab/>
        <w:t xml:space="preserve">XI. Ovo rješenje o dosudi nekretnine kupcu dostavit će se Financijskoj agenciji s potvrdom pravomoćnosti radi objave rješenja na mrežnim stranicama Agencije.                               </w:t>
      </w:r>
    </w:p>
    <w:p w:rsidRDefault="00AB5138" w:rsidP="00AB5138" w:rsidR="00AB5138">
      <w:pPr>
        <w:jc w:val="right"/>
      </w:pPr>
    </w:p>
    <w:p w:rsidRDefault="00AB5138" w:rsidP="00AB5138" w:rsidR="00AB5138">
      <w:pPr>
        <w:jc w:val="center"/>
      </w:pPr>
      <w:r>
        <w:t>Obrazloženje</w:t>
      </w:r>
    </w:p>
    <w:p w:rsidRDefault="00AB5138" w:rsidP="00AB5138" w:rsidR="00AB5138">
      <w:pPr>
        <w:jc w:val="both"/>
      </w:pPr>
    </w:p>
    <w:p w:rsidRDefault="00B44119" w:rsidP="00B44119" w:rsidR="00B44119" w:rsidRPr="00B44119">
      <w:pPr>
        <w:ind w:firstLine="1416"/>
        <w:jc w:val="both"/>
      </w:pPr>
      <w:r w:rsidRPr="00B44119">
        <w:t xml:space="preserve">Pravomoćnim rješenjem poslovni broj 7/St-654/2011-134 od 27. svibnja 2016. godine određeno je da će se imovina stečajnog dužnika opterećena razlučnim pravom koja čini stečajnu masu, pa tako i nekretnine navedene u točci I.  izreke ovoga rješenja upisane u zk.ul.972 k.o. Slobodnica prodavati u stečajnom postupku sukladno odredbi čl. 247. Stečajnog zakona ( NN 71/15 ) elektroničkom javnom dražbom koju prodaju će provesti Financijska agencija.  </w:t>
      </w:r>
    </w:p>
    <w:p w:rsidRDefault="00B44119" w:rsidP="00B44119" w:rsidR="00E90CF0">
      <w:pPr>
        <w:ind w:firstLine="1416"/>
        <w:jc w:val="both"/>
      </w:pPr>
      <w:r w:rsidRPr="00B44119">
        <w:t>Zaključkom poslovni broj 7/St-654/2011-149 od 26. rujna 2016. godine utvrđena je vrijednost nekretnina upisanih u zk.ul.</w:t>
      </w:r>
      <w:r w:rsidR="005538BA">
        <w:t>1924</w:t>
      </w:r>
      <w:r w:rsidRPr="00B44119">
        <w:t xml:space="preserve"> k.o. Slobodnica u iznosu od </w:t>
      </w:r>
      <w:r w:rsidR="005538BA" w:rsidRPr="005538BA">
        <w:t>44.000,00</w:t>
      </w:r>
      <w:r w:rsidRPr="00B44119">
        <w:t xml:space="preserve">  Kn za potrebe prodaje koju će  provesti Financijska agencija elektroničkom javnom dražbom, te je tako određeno i da se na četvrtoj elektroničkoj dražbi nekretnine prodaju po početnoj cijeni od jedne kune.</w:t>
      </w:r>
      <w:r w:rsidR="00AB5138">
        <w:t xml:space="preserve"> </w:t>
      </w:r>
    </w:p>
    <w:p w:rsidRDefault="00AB5138" w:rsidP="00E90CF0" w:rsidR="00AB5138">
      <w:pPr>
        <w:ind w:firstLine="1416"/>
        <w:jc w:val="both"/>
      </w:pPr>
      <w:r>
        <w:t xml:space="preserve">Nakon provedenog postupka elektroničke javne dražbe Financijska agencija izvijestila je sud da su na četvrtoj elektroničkoj javnoj dražbi koja </w:t>
      </w:r>
      <w:r w:rsidR="00E90CF0">
        <w:t>je započela  26</w:t>
      </w:r>
      <w:r>
        <w:t xml:space="preserve">. </w:t>
      </w:r>
      <w:r w:rsidR="00E90CF0">
        <w:t>srpnja</w:t>
      </w:r>
      <w:r>
        <w:t xml:space="preserve"> 201</w:t>
      </w:r>
      <w:r w:rsidR="00E90CF0">
        <w:t>7</w:t>
      </w:r>
      <w:r>
        <w:t xml:space="preserve">. godine i završila </w:t>
      </w:r>
      <w:r w:rsidR="00E90CF0">
        <w:t>17</w:t>
      </w:r>
      <w:r>
        <w:t xml:space="preserve">. </w:t>
      </w:r>
      <w:r w:rsidR="00E90CF0">
        <w:t>listopada</w:t>
      </w:r>
      <w:r>
        <w:t xml:space="preserve"> 2017. godine za nekretnine upisane u zk.ul.1</w:t>
      </w:r>
      <w:r w:rsidR="00E90CF0">
        <w:t>924</w:t>
      </w:r>
      <w:r>
        <w:t xml:space="preserve"> k.o. </w:t>
      </w:r>
      <w:r w:rsidR="006E3368">
        <w:t>Slobodnica</w:t>
      </w:r>
      <w:r>
        <w:t xml:space="preserve"> ( identifikator predmeta prodaje </w:t>
      </w:r>
      <w:r w:rsidR="00E90CF0">
        <w:t>1003</w:t>
      </w:r>
      <w:r>
        <w:t xml:space="preserve">  )</w:t>
      </w:r>
      <w:r w:rsidR="005538BA">
        <w:t xml:space="preserve"> zadnje najviše valjane ponude u nadmetanju </w:t>
      </w:r>
      <w:r>
        <w:t xml:space="preserve">dali ponuditelji </w:t>
      </w:r>
      <w:r w:rsidR="00E90CF0" w:rsidRPr="00E90CF0">
        <w:t>TERRA FIRMA d.d., Zagreb, Budmanijeva 3, OIB 22198253360</w:t>
      </w:r>
      <w:r w:rsidR="00E90CF0">
        <w:t xml:space="preserve"> </w:t>
      </w:r>
      <w:r>
        <w:t xml:space="preserve">u iznosu od </w:t>
      </w:r>
      <w:r w:rsidR="00E90CF0">
        <w:t>1.601,00</w:t>
      </w:r>
      <w:r>
        <w:t xml:space="preserve"> Kn</w:t>
      </w:r>
      <w:r w:rsidR="00E90CF0">
        <w:t>,</w:t>
      </w:r>
      <w:r>
        <w:t xml:space="preserve"> </w:t>
      </w:r>
      <w:r w:rsidR="00E90CF0" w:rsidRPr="00E90CF0">
        <w:t>RILIA d.o.o., Solin, Gašpini 27, OIB 19638323651</w:t>
      </w:r>
      <w:r>
        <w:t xml:space="preserve"> u iznosu od </w:t>
      </w:r>
      <w:r w:rsidR="00E90CF0">
        <w:t>1.0</w:t>
      </w:r>
      <w:r>
        <w:t>01,00 Kn</w:t>
      </w:r>
      <w:r w:rsidR="00E90CF0">
        <w:t xml:space="preserve"> i </w:t>
      </w:r>
      <w:r w:rsidR="00E90CF0" w:rsidRPr="00E90CF0">
        <w:t>DARK</w:t>
      </w:r>
      <w:r w:rsidR="00E90CF0">
        <w:t>O</w:t>
      </w:r>
      <w:r w:rsidR="00E90CF0" w:rsidRPr="00E90CF0">
        <w:t xml:space="preserve"> LASIĆ vl.obrta LASIĆ GRADNJA, Slobodnica Diljska 2, OIB 48360211802</w:t>
      </w:r>
      <w:r w:rsidR="00E90CF0">
        <w:t xml:space="preserve"> u iznosu od 401,00 Kn</w:t>
      </w:r>
      <w:r>
        <w:t xml:space="preserve"> iz čega proizlazi da je najveću valjanu ponudu za kupnju nekretnina dao ponuditelj </w:t>
      </w:r>
      <w:r w:rsidR="00E90CF0" w:rsidRPr="00E90CF0">
        <w:t>TERRA FIRMA d.d., Zagreb, Budmanijeva 3, OIB 22198253360  u iznosu od 1.601,00 Kn</w:t>
      </w:r>
      <w:r>
        <w:t>.</w:t>
      </w:r>
    </w:p>
    <w:p w:rsidRDefault="00AB5138" w:rsidP="00AB5138" w:rsidR="004F1930">
      <w:pPr>
        <w:jc w:val="both"/>
      </w:pPr>
      <w:r>
        <w:t xml:space="preserve"> </w:t>
      </w:r>
      <w:r>
        <w:tab/>
      </w:r>
      <w:r>
        <w:tab/>
      </w:r>
    </w:p>
    <w:p w:rsidRDefault="004F1930" w:rsidP="004F1930" w:rsidR="004F1930">
      <w:pPr>
        <w:jc w:val="right"/>
        <w:rPr>
          <w:b/>
        </w:rPr>
      </w:pPr>
      <w:r w:rsidRPr="004F1930">
        <w:rPr>
          <w:b/>
        </w:rPr>
        <w:lastRenderedPageBreak/>
        <w:t xml:space="preserve">Broj:7/ St-654/2011-175   </w:t>
      </w:r>
    </w:p>
    <w:p w:rsidRDefault="004F1930" w:rsidP="004F1930" w:rsidR="004F1930">
      <w:pPr>
        <w:jc w:val="right"/>
      </w:pPr>
    </w:p>
    <w:p w:rsidRDefault="004F1930" w:rsidP="00AB5138" w:rsidR="00AB5138">
      <w:pPr>
        <w:jc w:val="both"/>
      </w:pPr>
      <w:r>
        <w:t xml:space="preserve"> </w:t>
      </w:r>
      <w:r>
        <w:tab/>
      </w:r>
      <w:r>
        <w:tab/>
      </w:r>
      <w:r w:rsidR="00AB5138">
        <w:t xml:space="preserve"> Kako je</w:t>
      </w:r>
      <w:r w:rsidR="00E90CF0">
        <w:t xml:space="preserve"> zaključkom poslovni broj 7/St-654</w:t>
      </w:r>
      <w:r w:rsidR="00AB5138">
        <w:t>/201</w:t>
      </w:r>
      <w:r w:rsidR="00E90CF0">
        <w:t>1</w:t>
      </w:r>
      <w:r w:rsidR="00AB5138">
        <w:t>-</w:t>
      </w:r>
      <w:r w:rsidR="00E90CF0">
        <w:t>149 od 26</w:t>
      </w:r>
      <w:r w:rsidR="00AB5138">
        <w:t xml:space="preserve">. </w:t>
      </w:r>
      <w:r w:rsidR="00E90CF0">
        <w:t>rujna</w:t>
      </w:r>
      <w:r w:rsidR="00AB5138">
        <w:t xml:space="preserve"> 2016. godine utvrđeno da se predmetne nekretnine na četvrtoj elektroničkoj dražbi  prodaju po početnoj cijeni od 1,00 Kn, iznos od </w:t>
      </w:r>
      <w:r w:rsidR="00E90CF0">
        <w:t>1</w:t>
      </w:r>
      <w:r w:rsidR="00AB5138">
        <w:t>.</w:t>
      </w:r>
      <w:r w:rsidR="00E90CF0">
        <w:t>6</w:t>
      </w:r>
      <w:r w:rsidR="00AB5138">
        <w:t xml:space="preserve">01,00 Kn koji je kupac </w:t>
      </w:r>
      <w:r w:rsidR="00E90CF0" w:rsidRPr="00E90CF0">
        <w:t>TERRA FIRMA d.d., Zagreb, Budmanijeva 3, OIB 22198253360</w:t>
      </w:r>
      <w:r w:rsidR="00E90CF0">
        <w:t xml:space="preserve"> </w:t>
      </w:r>
      <w:r w:rsidR="00AB5138">
        <w:t>valjano ponudio u postupku elektroničke javne dražbe za nekretnine upisne u z.k.ul. 1</w:t>
      </w:r>
      <w:r w:rsidR="00E90CF0">
        <w:t>924</w:t>
      </w:r>
      <w:r w:rsidR="00AB5138">
        <w:t xml:space="preserve"> </w:t>
      </w:r>
      <w:r>
        <w:t>k</w:t>
      </w:r>
      <w:r w:rsidR="00AB5138">
        <w:t xml:space="preserve">.o. </w:t>
      </w:r>
      <w:r w:rsidR="00E90CF0">
        <w:t>Slobodnica</w:t>
      </w:r>
      <w:r w:rsidR="00AB5138">
        <w:t xml:space="preserve">  predstavlja veći iznos  ponude od ponude ostalih ponuditelja, pa su ispunjeni uvjeti da mu se predmetne nekretnine dosude.</w:t>
      </w:r>
    </w:p>
    <w:p w:rsidRDefault="00AB5138" w:rsidP="000C6F41" w:rsidR="000C6F41">
      <w:pPr>
        <w:jc w:val="both"/>
      </w:pPr>
      <w:r>
        <w:t xml:space="preserve">  </w:t>
      </w:r>
      <w:r>
        <w:tab/>
        <w:t xml:space="preserve">            Nadalje, kako iznos uplaćene jamčevine za nekre</w:t>
      </w:r>
      <w:r w:rsidR="00E90CF0">
        <w:t>tnine upisane u zk.ul. 1924</w:t>
      </w:r>
      <w:r>
        <w:t xml:space="preserve"> </w:t>
      </w:r>
      <w:r w:rsidR="004F1930">
        <w:t>k</w:t>
      </w:r>
      <w:r>
        <w:t>.</w:t>
      </w:r>
      <w:r w:rsidR="004F1930">
        <w:t>o</w:t>
      </w:r>
      <w:r>
        <w:t xml:space="preserve">. </w:t>
      </w:r>
      <w:r w:rsidR="00E90CF0">
        <w:t>Slobodnica</w:t>
      </w:r>
      <w:r>
        <w:t xml:space="preserve"> koji je uplatio kupac čija je ponuda prihvaćena višestruko premašuje iznos kupovnine  za ove nekretnine određeno je da će se kupoprodajna cijena za nekretnine platiti iz sredstva položene jamčevine koja se nalaze na posebnom računu Agencije dok će se preostali iznos sredstva uplaćen po osnovi jamčevine koji je veći od iznosa kupovnine vratiti kupcu. Odlučeno je, nadalje, i da će sredstva koj</w:t>
      </w:r>
      <w:r w:rsidR="0040479D">
        <w:t>a</w:t>
      </w:r>
      <w:r>
        <w:t xml:space="preserve"> su po osnovni jamčevine u svrhu sudjelovanja na dražbi uplatiti ostali ponuditelji čije ponuda nije p</w:t>
      </w:r>
      <w:r w:rsidR="00C70330">
        <w:t>rihvaćena vratiti ponuditeljima</w:t>
      </w:r>
      <w:r w:rsidR="008E21BE">
        <w:t>.</w:t>
      </w:r>
      <w:r>
        <w:t xml:space="preserve"> </w:t>
      </w:r>
      <w:r w:rsidR="008E21BE">
        <w:t xml:space="preserve">U slučaju da </w:t>
      </w:r>
      <w:r w:rsidR="000C6F41">
        <w:t xml:space="preserve">kupac-ponuditelj </w:t>
      </w:r>
      <w:r w:rsidR="000C6F41" w:rsidRPr="009E2E14">
        <w:t>TERRA FIRMA d.d., Zagreb, Budmanijeva 3, OIB 22198253360</w:t>
      </w:r>
      <w:r w:rsidR="000C6F41">
        <w:t xml:space="preserve">  odustane od kupovnine nekretnine će se dosuditi kupcima koji su ponudili nižu cijenu, redom prema veličini cijene koju su ponudili, u kojem slučaju će se donijeti posebno rješenje, a kupci pozvati na uplatu kupoprodajne cijene na poseban račun Agencije otvoren za tu namjenu. </w:t>
      </w:r>
    </w:p>
    <w:p w:rsidRDefault="004F1930" w:rsidP="000C6F41" w:rsidR="004F1930">
      <w:pPr>
        <w:jc w:val="both"/>
      </w:pPr>
      <w:r>
        <w:t xml:space="preserve"> </w:t>
      </w:r>
      <w:r>
        <w:tab/>
      </w:r>
      <w:r>
        <w:tab/>
        <w:t>Nadalje, kako iz Izvještaja o provedenoj elektroničkoj javnoj dražbi FINA-e od 18. listopada 2017. godine proizlazi da je Karlo Banović iz Zagreba uplatio jamčevinu izvan roka s obzirom da je rok za uplatu jamčevine bio 25. rujna 2017. godine, a na računu FINA-e evidentirana</w:t>
      </w:r>
      <w:r w:rsidR="0040479D">
        <w:t xml:space="preserve"> je</w:t>
      </w:r>
      <w:r>
        <w:t xml:space="preserve"> uplata jamčevin</w:t>
      </w:r>
      <w:r w:rsidR="0040479D">
        <w:t>e</w:t>
      </w:r>
      <w:r>
        <w:t xml:space="preserve"> dana 26. rujna 2017. godine</w:t>
      </w:r>
      <w:r w:rsidR="0040479D">
        <w:t>,</w:t>
      </w:r>
      <w:r>
        <w:t xml:space="preserve"> valjalo je odrediti povrat uplaćene jamčevine</w:t>
      </w:r>
      <w:r w:rsidR="0040479D">
        <w:t xml:space="preserve"> izvan roka</w:t>
      </w:r>
      <w:r>
        <w:t xml:space="preserve"> uplatitelju Karlu Banović.</w:t>
      </w:r>
    </w:p>
    <w:p w:rsidRDefault="005538BA" w:rsidP="00AB5138" w:rsidR="00AB5138">
      <w:pPr>
        <w:jc w:val="both"/>
      </w:pPr>
      <w:r>
        <w:t xml:space="preserve"> </w:t>
      </w:r>
      <w:r>
        <w:tab/>
      </w:r>
      <w:r>
        <w:tab/>
      </w:r>
      <w:r w:rsidR="00AB5138">
        <w:t xml:space="preserve">Nastavno tome, upise iz točke V. i VI. </w:t>
      </w:r>
      <w:r w:rsidR="000C6F41">
        <w:t>ovoga rješenja provest će Opći</w:t>
      </w:r>
      <w:r w:rsidR="008E0E60">
        <w:t>ns</w:t>
      </w:r>
      <w:r w:rsidR="00AB5138">
        <w:t xml:space="preserve">ki sud u </w:t>
      </w:r>
      <w:r w:rsidR="00E90CF0">
        <w:t>Slavonskom Brodu</w:t>
      </w:r>
      <w:r w:rsidR="00AB5138">
        <w:t xml:space="preserve"> Zemljišnoknjižni odjel </w:t>
      </w:r>
      <w:r w:rsidR="00E90CF0">
        <w:t>Slavonski Brod</w:t>
      </w:r>
      <w:r w:rsidR="00AB5138">
        <w:t xml:space="preserve"> po pravomoćnosti ovoga rješenja, a radi provedbe ovih upisa Općinskom sudu u </w:t>
      </w:r>
      <w:r w:rsidR="00E90CF0">
        <w:t>Slavonskom Brodu, Zemljišnoknjižnom odjelu Slavonski Brod</w:t>
      </w:r>
      <w:r w:rsidR="00AB5138">
        <w:t xml:space="preserve"> dostaviti će se rješenje o dosudi s klauzulom pravomoćnosti i potvrda o uplati kupovnine, dok će zabilježbu  dosude određenu u točci </w:t>
      </w:r>
      <w:r w:rsidR="00AB5138" w:rsidRPr="004F1930">
        <w:t>V</w:t>
      </w:r>
      <w:r w:rsidR="00770970" w:rsidRPr="004F1930">
        <w:t>I</w:t>
      </w:r>
      <w:r w:rsidR="00AB5138" w:rsidRPr="004F1930">
        <w:t>II.</w:t>
      </w:r>
      <w:r w:rsidR="00AB5138">
        <w:t xml:space="preserve"> izreke r</w:t>
      </w:r>
      <w:r w:rsidR="00E90CF0">
        <w:t>ješenja Općinski sud u Slavonskom Brodu</w:t>
      </w:r>
      <w:r w:rsidR="00AB5138">
        <w:t xml:space="preserve"> Zemljišnoknjižni odjel </w:t>
      </w:r>
      <w:r w:rsidR="00E90CF0">
        <w:t>Slavonski Brod</w:t>
      </w:r>
      <w:r w:rsidR="00AB5138">
        <w:t xml:space="preserve"> provesti odmah po zaprimanju ovoga rješenja. </w:t>
      </w:r>
    </w:p>
    <w:p w:rsidRDefault="00AB5138" w:rsidP="00AB5138" w:rsidR="00AB5138">
      <w:pPr>
        <w:jc w:val="both"/>
      </w:pPr>
      <w:r>
        <w:t xml:space="preserve"> </w:t>
      </w:r>
      <w:r>
        <w:tab/>
      </w:r>
      <w:r>
        <w:tab/>
        <w:t xml:space="preserve">Stoga je na temelju odredbe čl. 247. Stečajnog zakona (NN 71/15) i uz primjenu odredbi članaka 103. do 108. Ovršnog zakona ( NN 112/15, 25/13 i 93/14) te primjenu odredbi čl. 13., čl. 26. i 27.  Pravilnika o načinu i postupku provedbe prodaje nekretnina i  pokretnina u ovršnom postupku ( NN 156/14) odlučeno kao u izreci rješenja. </w:t>
      </w:r>
    </w:p>
    <w:p w:rsidRDefault="00AB5138" w:rsidP="00AB5138" w:rsidR="00AB5138">
      <w:pPr>
        <w:jc w:val="both"/>
      </w:pPr>
      <w:r>
        <w:t xml:space="preserve">                      </w:t>
      </w:r>
    </w:p>
    <w:p w:rsidRDefault="00AB5138" w:rsidP="00AB5138" w:rsidR="00AB5138">
      <w:pPr>
        <w:jc w:val="both"/>
      </w:pPr>
    </w:p>
    <w:p w:rsidRDefault="00E90CF0" w:rsidP="00AB5138" w:rsidR="00AB5138">
      <w:pPr>
        <w:jc w:val="center"/>
      </w:pPr>
      <w:r>
        <w:t>U Slavonskom Brodu 0</w:t>
      </w:r>
      <w:r w:rsidR="008E0E60">
        <w:t>7</w:t>
      </w:r>
      <w:r w:rsidR="00AB5138">
        <w:t xml:space="preserve">. </w:t>
      </w:r>
      <w:r>
        <w:t>studenoga</w:t>
      </w:r>
      <w:r w:rsidR="00AB5138">
        <w:t xml:space="preserve"> 2017. godine</w:t>
      </w:r>
    </w:p>
    <w:p w:rsidRDefault="00AB5138" w:rsidP="00AB5138" w:rsidR="00AB5138">
      <w:pPr>
        <w:jc w:val="center"/>
      </w:pPr>
    </w:p>
    <w:p w:rsidRDefault="00AB5138" w:rsidP="00AB5138" w:rsidR="00AB5138"/>
    <w:p w:rsidRDefault="00AB5138" w:rsidP="00AB5138" w:rsidR="00AB5138">
      <w:r>
        <w:t xml:space="preserve">                                                                                                       Stečajna sutkinja</w:t>
      </w:r>
    </w:p>
    <w:p w:rsidRDefault="00AB5138" w:rsidP="00AB5138" w:rsidR="00AB5138">
      <w:r>
        <w:t xml:space="preserve">                                                                                                          Mirna Vujčić</w:t>
      </w:r>
    </w:p>
    <w:p w:rsidRDefault="00AB5138" w:rsidP="00AB5138" w:rsidR="00AB5138"/>
    <w:p w:rsidRDefault="00AB5138" w:rsidP="00AB5138" w:rsidR="00AB5138">
      <w:pPr>
        <w:rPr>
          <w:b/>
          <w:sz w:val="20"/>
          <w:szCs w:val="20"/>
        </w:rPr>
      </w:pPr>
    </w:p>
    <w:p w:rsidRDefault="00AB5138" w:rsidP="00AB5138" w:rsidR="00AB5138">
      <w:pPr>
        <w:rPr>
          <w:b/>
          <w:sz w:val="20"/>
          <w:szCs w:val="20"/>
        </w:rPr>
      </w:pPr>
      <w:r>
        <w:rPr>
          <w:b/>
          <w:sz w:val="20"/>
          <w:szCs w:val="20"/>
        </w:rPr>
        <w:t>NAPUTAK O PRAVNOM LIJEKU</w:t>
      </w:r>
    </w:p>
    <w:p w:rsidRDefault="00AB5138" w:rsidP="00AB5138" w:rsidR="00AB5138">
      <w:pPr>
        <w:rPr>
          <w:sz w:val="20"/>
          <w:szCs w:val="20"/>
        </w:rPr>
      </w:pPr>
      <w:r>
        <w:rPr>
          <w:sz w:val="20"/>
          <w:szCs w:val="20"/>
        </w:rPr>
        <w:t xml:space="preserve">Protiv ovog rješenja dopuštena je žalba u roku od osam dana po </w:t>
      </w:r>
    </w:p>
    <w:p w:rsidRDefault="00AB5138" w:rsidP="00AB5138" w:rsidR="00AB5138">
      <w:pPr>
        <w:rPr>
          <w:sz w:val="20"/>
          <w:szCs w:val="20"/>
        </w:rPr>
      </w:pPr>
      <w:r>
        <w:rPr>
          <w:sz w:val="20"/>
          <w:szCs w:val="20"/>
        </w:rPr>
        <w:t xml:space="preserve">isteku trećeg dana od dana objave rješenja na mrežnoj stranici </w:t>
      </w:r>
    </w:p>
    <w:p w:rsidRDefault="00AB5138" w:rsidP="00AB5138" w:rsidR="00AB5138">
      <w:pPr>
        <w:rPr>
          <w:sz w:val="20"/>
          <w:szCs w:val="20"/>
        </w:rPr>
      </w:pPr>
      <w:r>
        <w:rPr>
          <w:sz w:val="20"/>
          <w:szCs w:val="20"/>
        </w:rPr>
        <w:t xml:space="preserve">e-Oglasna ploča sudova. Žalba se podnosi  Visokom trgovačkom </w:t>
      </w:r>
    </w:p>
    <w:p w:rsidRDefault="00AB5138" w:rsidP="00AB5138" w:rsidR="00AB5138">
      <w:pPr>
        <w:rPr>
          <w:sz w:val="20"/>
          <w:szCs w:val="20"/>
        </w:rPr>
      </w:pPr>
      <w:r>
        <w:rPr>
          <w:sz w:val="20"/>
          <w:szCs w:val="20"/>
        </w:rPr>
        <w:t>sudu u Zagrebu  putem ovoga suda  u tri  primjerka.</w:t>
      </w:r>
    </w:p>
    <w:p w:rsidRDefault="00AB5138" w:rsidP="00AB5138" w:rsidR="00AB5138">
      <w:pPr>
        <w:rPr>
          <w:sz w:val="20"/>
          <w:szCs w:val="20"/>
        </w:rPr>
      </w:pPr>
    </w:p>
    <w:p w:rsidRDefault="004F1930" w:rsidP="00AB5138" w:rsidR="004F1930">
      <w:pPr>
        <w:rPr>
          <w:sz w:val="20"/>
          <w:szCs w:val="20"/>
        </w:rPr>
      </w:pPr>
    </w:p>
    <w:p w:rsidRDefault="004F1930" w:rsidP="00AB5138" w:rsidR="004F1930">
      <w:pPr>
        <w:rPr>
          <w:sz w:val="20"/>
          <w:szCs w:val="20"/>
        </w:rPr>
      </w:pPr>
    </w:p>
    <w:p w:rsidRDefault="004F1930" w:rsidP="00AB5138" w:rsidR="004F1930">
      <w:pPr>
        <w:rPr>
          <w:sz w:val="20"/>
          <w:szCs w:val="20"/>
        </w:rPr>
      </w:pPr>
    </w:p>
    <w:p w:rsidRDefault="004F1930" w:rsidP="00AB5138" w:rsidR="004F1930">
      <w:pPr>
        <w:rPr>
          <w:sz w:val="20"/>
          <w:szCs w:val="20"/>
        </w:rPr>
      </w:pPr>
    </w:p>
    <w:p w:rsidRDefault="004F1930" w:rsidP="00AB5138" w:rsidR="004F1930">
      <w:pPr>
        <w:rPr>
          <w:sz w:val="20"/>
          <w:szCs w:val="20"/>
        </w:rPr>
      </w:pPr>
    </w:p>
    <w:p w:rsidRDefault="004F1930" w:rsidP="00AB5138" w:rsidR="004F1930">
      <w:pPr>
        <w:rPr>
          <w:sz w:val="20"/>
          <w:szCs w:val="20"/>
        </w:rPr>
      </w:pPr>
    </w:p>
    <w:p w:rsidRDefault="004F1930" w:rsidP="00AB5138" w:rsidR="004F1930">
      <w:pPr>
        <w:rPr>
          <w:sz w:val="20"/>
          <w:szCs w:val="20"/>
        </w:rPr>
      </w:pPr>
    </w:p>
    <w:p w:rsidRDefault="004F1930" w:rsidP="00AB5138" w:rsidR="004F1930">
      <w:pPr>
        <w:rPr>
          <w:sz w:val="20"/>
          <w:szCs w:val="20"/>
        </w:rPr>
      </w:pPr>
    </w:p>
    <w:p w:rsidRDefault="004F1930" w:rsidP="00AB5138" w:rsidR="004F1930">
      <w:pPr>
        <w:rPr>
          <w:sz w:val="20"/>
          <w:szCs w:val="20"/>
        </w:rPr>
      </w:pPr>
    </w:p>
    <w:p w:rsidRDefault="00AB5138" w:rsidP="00AB5138" w:rsidR="00AB5138">
      <w:pPr>
        <w:rPr>
          <w:sz w:val="20"/>
          <w:szCs w:val="20"/>
        </w:rPr>
      </w:pPr>
    </w:p>
    <w:p w:rsidRDefault="00AB5138" w:rsidP="00AB5138" w:rsidR="00AB5138">
      <w:r>
        <w:t>1. Rješenje nepravomoćno</w:t>
      </w:r>
    </w:p>
    <w:p w:rsidRDefault="00AB5138" w:rsidP="00AB5138" w:rsidR="00AB5138">
      <w:r>
        <w:t>2. Rješenje objaviti na mrežnoj stranici e-Oglasna ploča sudova, te dostaviti:</w:t>
      </w:r>
    </w:p>
    <w:p w:rsidRDefault="00AB5138" w:rsidP="00AB5138" w:rsidR="00AB5138">
      <w:r>
        <w:t xml:space="preserve">- kupcu </w:t>
      </w:r>
      <w:r w:rsidR="00B11ED9">
        <w:t>TERRA FIRMA d.d.</w:t>
      </w:r>
      <w:r>
        <w:t xml:space="preserve"> </w:t>
      </w:r>
    </w:p>
    <w:p w:rsidRDefault="00AB5138" w:rsidP="00AB5138" w:rsidR="00AB5138">
      <w:r>
        <w:t>- stečajnom upravitelju</w:t>
      </w:r>
    </w:p>
    <w:p w:rsidRDefault="00B11ED9" w:rsidP="00AB5138" w:rsidR="00AB5138">
      <w:r>
        <w:t>- Općinski sud u Slavonski Brod</w:t>
      </w:r>
      <w:r w:rsidR="00AB5138">
        <w:t xml:space="preserve">, Zemljišnoknjižni odjel </w:t>
      </w:r>
      <w:r>
        <w:t>Slavonski Brod</w:t>
      </w:r>
      <w:r w:rsidR="00AB5138">
        <w:t xml:space="preserve"> uz dopis</w:t>
      </w:r>
    </w:p>
    <w:p w:rsidRDefault="00AB5138" w:rsidP="00AB5138" w:rsidR="00AB5138">
      <w:r>
        <w:t>- ŽDO Gr. upr. odjel Sl. Brod</w:t>
      </w:r>
    </w:p>
    <w:p w:rsidRDefault="00AB5138" w:rsidP="00AB5138" w:rsidR="00AB5138">
      <w:r>
        <w:t xml:space="preserve">- Poreznoj upravi </w:t>
      </w:r>
      <w:r w:rsidR="00B11ED9">
        <w:t>Slavonski Brod</w:t>
      </w:r>
      <w:r>
        <w:t>,  po pravomoćnosti</w:t>
      </w:r>
    </w:p>
    <w:p w:rsidRDefault="00AB5138" w:rsidP="00AB5138" w:rsidR="00B11ED9">
      <w:r>
        <w:t xml:space="preserve">- ponuditeljima čije ponude nisu prihvaćene – </w:t>
      </w:r>
      <w:r w:rsidR="00B11ED9" w:rsidRPr="00B11ED9">
        <w:t>RILIA d.o.o., Solin</w:t>
      </w:r>
      <w:r>
        <w:t>.</w:t>
      </w:r>
      <w:r w:rsidR="00B11ED9">
        <w:t>,</w:t>
      </w:r>
      <w:r w:rsidR="00B11ED9" w:rsidRPr="00B11ED9">
        <w:t xml:space="preserve"> DARKU LASIĆ vl.</w:t>
      </w:r>
      <w:r w:rsidR="004F1930">
        <w:t>obrta LASIĆ GRADNJA, Slobodnica, te uplatitelju jamčevine Karlu Banović</w:t>
      </w:r>
    </w:p>
    <w:p w:rsidRDefault="00AB5138" w:rsidP="00AB5138" w:rsidR="00AB5138">
      <w:r>
        <w:t>3. Kalendar 15 dana</w:t>
      </w:r>
    </w:p>
    <w:p w:rsidRDefault="00AB5138" w:rsidP="00AB5138" w:rsidR="00AB5138">
      <w:r>
        <w:t xml:space="preserve">  </w:t>
      </w:r>
    </w:p>
    <w:p w:rsidRDefault="00AB5138" w:rsidP="00AB5138" w:rsidR="00AB5138"/>
    <w:p w:rsidRDefault="00AB5138" w:rsidP="00AB5138" w:rsidR="00AB5138"/>
    <w:p w:rsidRDefault="00AB5138" w:rsidP="00AB5138" w:rsidR="00AB5138"/>
    <w:p w:rsidRDefault="00AB5138" w:rsidP="00AB5138" w:rsidR="00AB5138"/>
    <w:p w:rsidRDefault="00AB5138" w:rsidP="00AB5138" w:rsidR="00AB5138"/>
    <w:p w:rsidRDefault="00DB052E" w:rsidP="00AB5138" w:rsidR="00DB052E" w:rsidRPr="00AB5138"/>
    <w:sectPr w:rsidR="00DB052E" w:rsidRPr="00AB5138">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57CED" w:rsidP="00257EDE" w:rsidR="00057CED">
      <w:r>
        <w:separator/>
      </w:r>
    </w:p>
  </w:endnote>
  <w:endnote w:id="0" w:type="continuationSeparator">
    <w:p w:rsidRDefault="00057CED" w:rsidP="00257EDE" w:rsidR="00057CE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MS Gothic">
    <w:altName w:val="ＭＳ ゴシック"/>
    <w:panose1 w:val="020B06090702050802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MS Mincho">
    <w:altName w:val="ＭＳ 明朝"/>
    <w:panose1 w:val="02020609040205080304"/>
    <w:charset w:val="80"/>
    <w:family w:val="modern"/>
    <w:pitch w:val="fixed"/>
    <w:sig w:csb1="00000000" w:csb0="0002009F" w:usb3="00000000" w:usb2="00000012" w:usb1="6AC7FDFB"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57CED" w:rsidP="00257EDE" w:rsidR="00057CED">
      <w:r>
        <w:separator/>
      </w:r>
    </w:p>
  </w:footnote>
  <w:footnote w:id="0" w:type="continuationSeparator">
    <w:p w:rsidRDefault="00057CED" w:rsidP="00257EDE" w:rsidR="00057CE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103308597"/>
      <w:docPartObj>
        <w:docPartGallery w:val="Page Numbers (Top of Page)"/>
        <w:docPartUnique/>
      </w:docPartObj>
    </w:sdtPr>
    <w:sdtEndPr/>
    <w:sdtContent>
      <w:p w:rsidRDefault="00257EDE" w:rsidR="00257EDE">
        <w:pPr>
          <w:pStyle w:val="Zaglavlje"/>
          <w:jc w:val="center"/>
        </w:pPr>
        <w:r>
          <w:fldChar w:fldCharType="begin"/>
        </w:r>
        <w:r>
          <w:instrText>PAGE   \* MERGEFORMAT</w:instrText>
        </w:r>
        <w:r>
          <w:fldChar w:fldCharType="separate"/>
        </w:r>
        <w:r w:rsidR="00892048">
          <w:rPr>
            <w:noProof/>
          </w:rPr>
          <w:t>6</w:t>
        </w:r>
        <w:r>
          <w:fldChar w:fldCharType="end"/>
        </w:r>
      </w:p>
    </w:sdtContent>
  </w:sdt>
  <w:p w:rsidRDefault="00257EDE" w:rsidR="00257EDE">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B5138"/>
    <w:rsid w:val="00034D9A"/>
    <w:rsid w:val="00057CED"/>
    <w:rsid w:val="000C6F41"/>
    <w:rsid w:val="00257EDE"/>
    <w:rsid w:val="0040479D"/>
    <w:rsid w:val="004F1930"/>
    <w:rsid w:val="005538BA"/>
    <w:rsid w:val="00617FFB"/>
    <w:rsid w:val="006E3368"/>
    <w:rsid w:val="007037E4"/>
    <w:rsid w:val="00710E9F"/>
    <w:rsid w:val="00770970"/>
    <w:rsid w:val="007A2B4E"/>
    <w:rsid w:val="007C7342"/>
    <w:rsid w:val="00892048"/>
    <w:rsid w:val="008E0E60"/>
    <w:rsid w:val="008E21BE"/>
    <w:rsid w:val="009C3D7C"/>
    <w:rsid w:val="009E2E14"/>
    <w:rsid w:val="00AB5138"/>
    <w:rsid w:val="00B11ED9"/>
    <w:rsid w:val="00B44119"/>
    <w:rsid w:val="00BD0E6F"/>
    <w:rsid w:val="00C36527"/>
    <w:rsid w:val="00C515D6"/>
    <w:rsid w:val="00C70330"/>
    <w:rsid w:val="00DA403B"/>
    <w:rsid w:val="00DB052E"/>
    <w:rsid w:val="00E56E1C"/>
    <w:rsid w:val="00E90CF0"/>
    <w:rsid w:val="00F252D6"/>
    <w:rsid w:val="00F42294"/>
  </w:rsids>
  <m:mathPr>
    <m:mathFont m:val="Cambria Math"/>
    <m:brkBin m:val="before"/>
    <m:brkBinSub m:val="--"/>
    <m:smallFrac m:val="0"/>
    <m:dispDef/>
    <m:lMargin m:val="0"/>
    <m:rMargin m:val="0"/>
    <m:defJc m:val="centerGroup"/>
    <m:wrapIndent m:val="1440"/>
    <m:intLim m:val="subSup"/>
    <m:naryLim m:val="undOvr"/>
  </m:mathPr>
  <w:themeFontLang w:eastAsia="ja-JP"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AB5138"/>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AB513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B5138"/>
    <w:rPr>
      <w:rFonts w:cs="Tahoma" w:eastAsia="Times New Roman" w:hAnsi="Tahoma" w:ascii="Tahoma"/>
      <w:sz w:val="16"/>
      <w:szCs w:val="16"/>
      <w:lang w:eastAsia="hr-HR"/>
    </w:rPr>
  </w:style>
  <w:style w:styleId="Zaglavlje" w:type="paragraph">
    <w:name w:val="header"/>
    <w:basedOn w:val="Normal"/>
    <w:link w:val="ZaglavljeChar"/>
    <w:uiPriority w:val="99"/>
    <w:unhideWhenUsed/>
    <w:rsid w:val="00257EDE"/>
    <w:pPr>
      <w:tabs>
        <w:tab w:pos="4536" w:val="center"/>
        <w:tab w:pos="9072" w:val="right"/>
      </w:tabs>
    </w:pPr>
  </w:style>
  <w:style w:customStyle="true" w:styleId="ZaglavljeChar" w:type="character">
    <w:name w:val="Zaglavlje Char"/>
    <w:basedOn w:val="Zadanifontodlomka"/>
    <w:link w:val="Zaglavlje"/>
    <w:uiPriority w:val="99"/>
    <w:rsid w:val="00257EDE"/>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257EDE"/>
    <w:pPr>
      <w:tabs>
        <w:tab w:pos="4536" w:val="center"/>
        <w:tab w:pos="9072" w:val="right"/>
      </w:tabs>
    </w:pPr>
  </w:style>
  <w:style w:customStyle="true" w:styleId="PodnojeChar" w:type="character">
    <w:name w:val="Podnožje Char"/>
    <w:basedOn w:val="Zadanifontodlomka"/>
    <w:link w:val="Podnoje"/>
    <w:uiPriority w:val="99"/>
    <w:rsid w:val="00257EDE"/>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892048"/>
    <w:rPr>
      <w:color w:val="808080"/>
      <w:bdr w:space="0" w:sz="0" w:color="auto" w:val="none"/>
      <w:shd w:fill="auto" w:color="auto" w:val="clear"/>
    </w:rPr>
  </w:style>
  <w:style w:customStyle="true" w:styleId="eSPISCCParagraphDefaultFont" w:type="character">
    <w:name w:val="eSPIS_CC_Paragraph Default Font"/>
    <w:basedOn w:val="Zadanifontodlomka"/>
    <w:rsid w:val="0089204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92048"/>
    <w:rPr>
      <w:bdr w:space="0" w:sz="0" w:color="auto" w:val="none"/>
      <w:shd w:fill="FFFFCC" w:color="auto" w:val="clear"/>
      <w:lang w:val="hr-HR"/>
    </w:rPr>
  </w:style>
  <w:style w:customStyle="true" w:styleId="PozadinaSvijetloCrvena" w:type="character">
    <w:name w:val="Pozadina_SvijetloCrvena"/>
    <w:basedOn w:val="eSPISCCParagraphDefaultFont"/>
    <w:rsid w:val="0089204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9204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AB5138"/>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AB5138"/>
    <w:rPr>
      <w:rFonts w:ascii="Tahoma" w:cs="Tahoma" w:hAnsi="Tahoma"/>
      <w:sz w:val="16"/>
      <w:szCs w:val="16"/>
    </w:rPr>
  </w:style>
  <w:style w:customStyle="1" w:styleId="TekstbaloniaChar" w:type="character">
    <w:name w:val="Tekst balončića Char"/>
    <w:basedOn w:val="Zadanifontodlomka"/>
    <w:link w:val="Tekstbalonia"/>
    <w:uiPriority w:val="99"/>
    <w:semiHidden/>
    <w:rsid w:val="00AB5138"/>
    <w:rPr>
      <w:rFonts w:ascii="Tahoma" w:cs="Tahoma" w:eastAsia="Times New Roman" w:hAnsi="Tahoma"/>
      <w:sz w:val="16"/>
      <w:szCs w:val="16"/>
      <w:lang w:eastAsia="hr-HR"/>
    </w:rPr>
  </w:style>
  <w:style w:styleId="Zaglavlje" w:type="paragraph">
    <w:name w:val="header"/>
    <w:basedOn w:val="Normal"/>
    <w:link w:val="ZaglavljeChar"/>
    <w:uiPriority w:val="99"/>
    <w:unhideWhenUsed/>
    <w:rsid w:val="00257EDE"/>
    <w:pPr>
      <w:tabs>
        <w:tab w:pos="4536" w:val="center"/>
        <w:tab w:pos="9072" w:val="right"/>
      </w:tabs>
    </w:pPr>
  </w:style>
  <w:style w:customStyle="1" w:styleId="ZaglavljeChar" w:type="character">
    <w:name w:val="Zaglavlje Char"/>
    <w:basedOn w:val="Zadanifontodlomka"/>
    <w:link w:val="Zaglavlje"/>
    <w:uiPriority w:val="99"/>
    <w:rsid w:val="00257EDE"/>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257EDE"/>
    <w:pPr>
      <w:tabs>
        <w:tab w:pos="4536" w:val="center"/>
        <w:tab w:pos="9072" w:val="right"/>
      </w:tabs>
    </w:pPr>
  </w:style>
  <w:style w:customStyle="1" w:styleId="PodnojeChar" w:type="character">
    <w:name w:val="Podnožje Char"/>
    <w:basedOn w:val="Zadanifontodlomka"/>
    <w:link w:val="Podnoje"/>
    <w:uiPriority w:val="99"/>
    <w:rsid w:val="00257EDE"/>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892048"/>
    <w:rPr>
      <w:color w:val="808080"/>
      <w:bdr w:color="auto" w:space="0" w:sz="0" w:val="none"/>
      <w:shd w:color="auto" w:fill="auto" w:val="clear"/>
    </w:rPr>
  </w:style>
  <w:style w:customStyle="1" w:styleId="eSPISCCParagraphDefaultFont" w:type="character">
    <w:name w:val="eSPIS_CC_Paragraph Default Font"/>
    <w:basedOn w:val="Zadanifontodlomka"/>
    <w:rsid w:val="0089204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92048"/>
    <w:rPr>
      <w:bdr w:color="auto" w:space="0" w:sz="0" w:val="none"/>
      <w:shd w:color="auto" w:fill="FFFFCC" w:val="clear"/>
      <w:lang w:val="hr-HR"/>
    </w:rPr>
  </w:style>
  <w:style w:customStyle="1" w:styleId="PozadinaSvijetloCrvena" w:type="character">
    <w:name w:val="Pozadina_SvijetloCrvena"/>
    <w:basedOn w:val="eSPISCCParagraphDefaultFont"/>
    <w:rsid w:val="0089204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9204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82544333">
      <w:bodyDiv w:val="true"/>
      <w:marLeft w:val="0"/>
      <w:marRight w:val="0"/>
      <w:marTop w:val="0"/>
      <w:marBottom w:val="0"/>
      <w:divBdr>
        <w:top w:space="0" w:sz="0" w:color="auto" w:val="none"/>
        <w:left w:space="0" w:sz="0" w:color="auto" w:val="none"/>
        <w:bottom w:space="0" w:sz="0" w:color="auto" w:val="none"/>
        <w:right w:space="0" w:sz="0" w:color="auto" w:val="none"/>
      </w:divBdr>
    </w:div>
    <w:div w:id="843319044">
      <w:bodyDiv w:val="true"/>
      <w:marLeft w:val="0"/>
      <w:marRight w:val="0"/>
      <w:marTop w:val="0"/>
      <w:marBottom w:val="0"/>
      <w:divBdr>
        <w:top w:space="0" w:sz="0" w:color="auto" w:val="none"/>
        <w:left w:space="0" w:sz="0" w:color="auto" w:val="none"/>
        <w:bottom w:space="0" w:sz="0" w:color="auto" w:val="none"/>
        <w:right w:space="0" w:sz="0" w:color="auto" w:val="none"/>
      </w:divBdr>
    </w:div>
    <w:div w:id="899830137">
      <w:bodyDiv w:val="true"/>
      <w:marLeft w:val="0"/>
      <w:marRight w:val="0"/>
      <w:marTop w:val="0"/>
      <w:marBottom w:val="0"/>
      <w:divBdr>
        <w:top w:space="0" w:sz="0" w:color="auto" w:val="none"/>
        <w:left w:space="0" w:sz="0" w:color="auto" w:val="none"/>
        <w:bottom w:space="0" w:sz="0" w:color="auto" w:val="none"/>
        <w:right w:space="0" w:sz="0" w:color="auto" w:val="none"/>
      </w:divBdr>
    </w:div>
    <w:div w:id="1153177290">
      <w:bodyDiv w:val="true"/>
      <w:marLeft w:val="0"/>
      <w:marRight w:val="0"/>
      <w:marTop w:val="0"/>
      <w:marBottom w:val="0"/>
      <w:divBdr>
        <w:top w:space="0" w:sz="0" w:color="auto" w:val="none"/>
        <w:left w:space="0" w:sz="0" w:color="auto" w:val="none"/>
        <w:bottom w:space="0" w:sz="0" w:color="auto" w:val="none"/>
        <w:right w:space="0" w:sz="0" w:color="auto" w:val="none"/>
      </w:divBdr>
    </w:div>
    <w:div w:id="202855611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studenog 2017.</izvorni_sadrzaj>
    <derivirana_varijabla naziv="DomainObject.DatumDonosenjaOdluke_1">7.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Mirna</izvorni_sadrzaj>
    <derivirana_varijabla naziv="DomainObject.DonositeljOdluke.Ime_1">Mirna</derivirana_varijabla>
  </DomainObject.DonositeljOdluke.Ime>
  <DomainObject.DonositeljOdluke.Prezime>
    <izvorni_sadrzaj>Vujčić</izvorni_sadrzaj>
    <derivirana_varijabla naziv="DomainObject.DonositeljOdluke.Prezime_1">Vujčić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654</izvorni_sadrzaj>
    <derivirana_varijabla naziv="DomainObject.Predmet.Broj_1">654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prosinca 2011.</izvorni_sadrzaj>
    <derivirana_varijabla naziv="DomainObject.Predmet.DatumOsnivanja_1">29. prosinca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St-654/2011</izvorni_sadrzaj>
    <derivirana_varijabla naziv="DomainObject.Predmet.OznakaBroj_1">St-654/2011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I,II,III dio zadnja soba ormar</izvorni_sadrzaj>
    <derivirana_varijabla naziv="DomainObject.Predmet.PrimjedbaSuca_1">I,II,III dio zadnja soba ormar</derivirana_varijabla>
  </DomainObject.Predmet.PrimjedbaSuca>
  <DomainObject.Predmet.ProtustrankaFormated>
    <izvorni_sadrzaj>  VACOM, trgovina, promet i usluge, društvo s ograničenom odgovornošću " u stečaju "</izvorni_sadrzaj>
    <derivirana_varijabla naziv="DomainObject.Predmet.ProtustrankaFormated_1">  VACOM, trgovina, promet i usluge, društvo s ograničenom odgovornošću " u stečaju "</derivirana_varijabla>
  </DomainObject.Predmet.ProtustrankaFormated>
  <DomainObject.Predmet.ProtustrankaFormatedOIB>
    <izvorni_sadrzaj>  VACOM, trgovina, promet i usluge, društvo s ograničenom odgovornošću " u stečaju ", OIB 65921625689</izvorni_sadrzaj>
    <derivirana_varijabla naziv="DomainObject.Predmet.ProtustrankaFormatedOIB_1">  VACOM, trgovina, promet i usluge, društvo s ograničenom odgovornošću " u stečaju ", OIB 65921625689</derivirana_varijabla>
  </DomainObject.Predmet.ProtustrankaFormatedOIB>
  <DomainObject.Predmet.ProtustrankaFormatedWithAdress>
    <izvorni_sadrzaj> VACOM, trgovina, promet i usluge, društvo s ograničenom odgovornošću " u stečaju ", Nepoznato 188, 35252 Slobodnica</izvorni_sadrzaj>
    <derivirana_varijabla naziv="DomainObject.Predmet.ProtustrankaFormatedWithAdress_1"> VACOM, trgovina, promet i usluge, društvo s ograničenom odgovornošću " u stečaju ", Nepoznato 188, 35252 Slobodnica</derivirana_varijabla>
  </DomainObject.Predmet.ProtustrankaFormatedWithAdress>
  <DomainObject.Predmet.ProtustrankaFormatedWithAdressOIB>
    <izvorni_sadrzaj> VACOM, trgovina, promet i usluge, društvo s ograničenom odgovornošću " u stečaju ", OIB 65921625689, Nepoznato 188, 35252 Slobodnica</izvorni_sadrzaj>
    <derivirana_varijabla naziv="DomainObject.Predmet.ProtustrankaFormatedWithAdressOIB_1"> VACOM, trgovina, promet i usluge, društvo s ograničenom odgovornošću " u stečaju ", OIB 65921625689, Nepoznato 188, 35252 Slobodnica</derivirana_varijabla>
  </DomainObject.Predmet.ProtustrankaFormatedWithAdressOIB>
  <DomainObject.Predmet.ProtustrankaWithAdress>
    <izvorni_sadrzaj>VACOM, trgovina, promet i usluge, društvo s ograničenom odgovornošću " u stečaju " Nepoznato 188, 35252 Slobodnica</izvorni_sadrzaj>
    <derivirana_varijabla naziv="DomainObject.Predmet.ProtustrankaWithAdress_1">VACOM, trgovina, promet i usluge, društvo s ograničenom odgovornošću " u stečaju " Nepoznato 188, 35252 Slobodnica</derivirana_varijabla>
  </DomainObject.Predmet.ProtustrankaWithAdress>
  <DomainObject.Predmet.ProtustrankaWithAdressOIB>
    <izvorni_sadrzaj>VACOM, trgovina, promet i usluge, društvo s ograničenom odgovornošću " u stečaju ", OIB 65921625689, Nepoznato 188, 35252 Slobodnica</izvorni_sadrzaj>
    <derivirana_varijabla naziv="DomainObject.Predmet.ProtustrankaWithAdressOIB_1">VACOM, trgovina, promet i usluge, društvo s ograničenom odgovornošću " u stečaju ", OIB 65921625689, Nepoznato 188, 35252 Slobodnica</derivirana_varijabla>
  </DomainObject.Predmet.ProtustrankaWithAdressOIB>
  <DomainObject.Predmet.ProtustrankaNazivFormated>
    <izvorni_sadrzaj>VACOM, trgovina, promet i usluge, društvo s ograničenom odgovornošću " u stečaju "</izvorni_sadrzaj>
    <derivirana_varijabla naziv="DomainObject.Predmet.ProtustrankaNazivFormated_1">VACOM, trgovina, promet i usluge, društvo s ograničenom odgovornošću " u stečaju "</derivirana_varijabla>
  </DomainObject.Predmet.ProtustrankaNazivFormated>
  <DomainObject.Predmet.ProtustrankaNazivFormatedOIB>
    <izvorni_sadrzaj>VACOM, trgovina, promet i usluge, društvo s ograničenom odgovornošću " u stečaju ", OIB 65921625689</izvorni_sadrzaj>
    <derivirana_varijabla naziv="DomainObject.Predmet.ProtustrankaNazivFormatedOIB_1">VACOM, trgovina, promet i usluge, društvo s ograničenom odgovornošću " u stečaju ", OIB 65921625689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SB</izvorni_sadrzaj>
    <derivirana_varijabla naziv="DomainObject.Predmet.Referada.Naziv_1">Referada 7 SS SB</derivirana_varijabla>
  </DomainObject.Predmet.Referada.Naziv>
  <DomainObject.Predmet.Referada.Oznaka>
    <izvorni_sadrzaj>Referada 7</izvorni_sadrzaj>
    <derivirana_varijabla naziv="DomainObject.Predmet.Referada.Oznaka_1">Referada 7</derivirana_varijabla>
  </DomainObject.Predmet.Referada.Oznaka>
  <DomainObject.Predmet.Referada.Prostorija.Naziv>
    <izvorni_sadrzaj>Soba 78</izvorni_sadrzaj>
    <derivirana_varijabla naziv="DomainObject.Predmet.Referada.Prostorija.Naziv_1">Soba 78</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Mirna Vujčić</izvorni_sadrzaj>
    <derivirana_varijabla naziv="DomainObject.Predmet.Referada.Sudac_1">Mirna Vujčić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POREZNA UPRAVA PU SLAVONSKI  BROD</izvorni_sadrzaj>
    <derivirana_varijabla naziv="DomainObject.Predmet.StrankaFormated_1">  RH MINISTARSTVO FINANCIJA POREZNA UPRAVA PU SLAVONSKI  BROD</derivirana_varijabla>
  </DomainObject.Predmet.StrankaFormated>
  <DomainObject.Predmet.StrankaFormatedOIB>
    <izvorni_sadrzaj>  RH MINISTARSTVO FINANCIJA POREZNA UPRAVA PU SLAVONSKI  BROD</izvorni_sadrzaj>
    <derivirana_varijabla naziv="DomainObject.Predmet.StrankaFormatedOIB_1">  RH MINISTARSTVO FINANCIJA POREZNA UPRAVA PU SLAVONSKI  BROD</derivirana_varijabla>
  </DomainObject.Predmet.StrankaFormatedOIB>
  <DomainObject.Predmet.StrankaFormatedWithAdress>
    <izvorni_sadrzaj> RH MINISTARSTVO FINANCIJA POREZNA UPRAVA PU SLAVONSKI  BROD, 35000 Slavonski Brod</izvorni_sadrzaj>
    <derivirana_varijabla naziv="DomainObject.Predmet.StrankaFormatedWithAdress_1"> RH MINISTARSTVO FINANCIJA POREZNA UPRAVA PU SLAVONSKI  BROD, 35000 Slavonski Brod</derivirana_varijabla>
  </DomainObject.Predmet.StrankaFormatedWithAdress>
  <DomainObject.Predmet.StrankaFormatedWithAdressOIB>
    <izvorni_sadrzaj> RH MINISTARSTVO FINANCIJA POREZNA UPRAVA PU SLAVONSKI  BROD, 35000 Slavonski Brod</izvorni_sadrzaj>
    <derivirana_varijabla naziv="DomainObject.Predmet.StrankaFormatedWithAdressOIB_1"> RH MINISTARSTVO FINANCIJA POREZNA UPRAVA PU SLAVONSKI  BROD, 35000 Slavonski Brod</derivirana_varijabla>
  </DomainObject.Predmet.StrankaFormatedWithAdressOIB>
  <DomainObject.Predmet.StrankaWithAdress>
    <izvorni_sadrzaj>RH MINISTARSTVO FINANCIJA POREZNA UPRAVA PU SLAVONSKI  BROD 35000 Slavonski Brod</izvorni_sadrzaj>
    <derivirana_varijabla naziv="DomainObject.Predmet.StrankaWithAdress_1">RH MINISTARSTVO FINANCIJA POREZNA UPRAVA PU SLAVONSKI  BROD 35000 Slavonski Brod</derivirana_varijabla>
  </DomainObject.Predmet.StrankaWithAdress>
  <DomainObject.Predmet.StrankaWithAdressOIB>
    <izvorni_sadrzaj>RH MINISTARSTVO FINANCIJA POREZNA UPRAVA PU SLAVONSKI  BROD, 35000 Slavonski Brod</izvorni_sadrzaj>
    <derivirana_varijabla naziv="DomainObject.Predmet.StrankaWithAdressOIB_1">RH MINISTARSTVO FINANCIJA POREZNA UPRAVA PU SLAVONSKI  BROD, 35000 Slavonski Brod</derivirana_varijabla>
  </DomainObject.Predmet.StrankaWithAdressOIB>
  <DomainObject.Predmet.StrankaNazivFormated>
    <izvorni_sadrzaj>RH MINISTARSTVO FINANCIJA POREZNA UPRAVA PU SLAVONSKI  BROD</izvorni_sadrzaj>
    <derivirana_varijabla naziv="DomainObject.Predmet.StrankaNazivFormated_1">RH MINISTARSTVO FINANCIJA POREZNA UPRAVA PU SLAVONSKI  BROD</derivirana_varijabla>
  </DomainObject.Predmet.StrankaNazivFormated>
  <DomainObject.Predmet.StrankaNazivFormatedOIB>
    <izvorni_sadrzaj>RH MINISTARSTVO FINANCIJA POREZNA UPRAVA PU SLAVONSKI  BROD</izvorni_sadrzaj>
    <derivirana_varijabla naziv="DomainObject.Predmet.StrankaNazivFormatedOIB_1">RH MINISTARSTVO FINANCIJA POREZNA UPRAVA PU SLAVONSKI  BROD</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SB</izvorni_sadrzaj>
    <derivirana_varijabla naziv="DomainObject.Predmet.TrenutnaLokacijaSpisa.Naziv_1">Referada 7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0.00</izvorni_sadrzaj>
    <derivirana_varijabla naziv="DomainObject.Predmet.TrenutnaVrijednost_1">0.00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Željka Sočković</izvorni_sadrzaj>
    <derivirana_varijabla naziv="DomainObject.Predmet.Zapisnicar_1">Željka Sočković</derivirana_varijabla>
  </DomainObject.Predmet.Zapisnicar>
  <DomainObject.Predmet.StrankaListFormated>
    <izvorni_sadrzaj>
      <item>RH MINISTARSTVO FINANCIJA POREZNA UPRAVA PU SLAVONSKI  BROD</item>
    </izvorni_sadrzaj>
    <derivirana_varijabla naziv="DomainObject.Predmet.StrankaListFormated_1">
      <item>RH MINISTARSTVO FINANCIJA POREZNA UPRAVA PU SLAVONSKI  BROD</item>
    </derivirana_varijabla>
  </DomainObject.Predmet.StrankaListFormated>
  <DomainObject.Predmet.StrankaListFormatedOIB>
    <izvorni_sadrzaj>
      <item>RH MINISTARSTVO FINANCIJA POREZNA UPRAVA PU SLAVONSKI  BROD</item>
    </izvorni_sadrzaj>
    <derivirana_varijabla naziv="DomainObject.Predmet.StrankaListFormatedOIB_1">
      <item>RH MINISTARSTVO FINANCIJA POREZNA UPRAVA PU SLAVONSKI  BROD</item>
    </derivirana_varijabla>
  </DomainObject.Predmet.StrankaListFormatedOIB>
  <DomainObject.Predmet.StrankaListFormatedWithAdress>
    <izvorni_sadrzaj>
      <item>RH MINISTARSTVO FINANCIJA POREZNA UPRAVA PU SLAVONSKI  BROD, 35000 Slavonski Brod</item>
    </izvorni_sadrzaj>
    <derivirana_varijabla naziv="DomainObject.Predmet.StrankaListFormatedWithAdress_1">
      <item>RH MINISTARSTVO FINANCIJA POREZNA UPRAVA PU SLAVONSKI  BROD, 35000 Slavonski Brod</item>
    </derivirana_varijabla>
  </DomainObject.Predmet.StrankaListFormatedWithAdress>
  <DomainObject.Predmet.StrankaListFormatedWithAdressOIB>
    <izvorni_sadrzaj>
      <item>RH MINISTARSTVO FINANCIJA POREZNA UPRAVA PU SLAVONSKI  BROD, 35000 Slavonski Brod</item>
    </izvorni_sadrzaj>
    <derivirana_varijabla naziv="DomainObject.Predmet.StrankaListFormatedWithAdressOIB_1">
      <item>RH MINISTARSTVO FINANCIJA POREZNA UPRAVA PU SLAVONSKI  BROD, 35000 Slavonski Brod</item>
    </derivirana_varijabla>
  </DomainObject.Predmet.StrankaListFormatedWithAdressOIB>
  <DomainObject.Predmet.StrankaListNazivFormated>
    <izvorni_sadrzaj>
      <item>RH MINISTARSTVO FINANCIJA POREZNA UPRAVA PU SLAVONSKI  BROD</item>
    </izvorni_sadrzaj>
    <derivirana_varijabla naziv="DomainObject.Predmet.StrankaListNazivFormated_1">
      <item>RH MINISTARSTVO FINANCIJA POREZNA UPRAVA PU SLAVONSKI  BROD</item>
    </derivirana_varijabla>
  </DomainObject.Predmet.StrankaListNazivFormated>
  <DomainObject.Predmet.StrankaListNazivFormatedOIB>
    <izvorni_sadrzaj>
      <item>RH MINISTARSTVO FINANCIJA POREZNA UPRAVA PU SLAVONSKI  BROD</item>
    </izvorni_sadrzaj>
    <derivirana_varijabla naziv="DomainObject.Predmet.StrankaListNazivFormatedOIB_1">
      <item>RH MINISTARSTVO FINANCIJA POREZNA UPRAVA PU SLAVONSKI  BROD</item>
    </derivirana_varijabla>
  </DomainObject.Predmet.StrankaListNazivFormatedOIB>
  <DomainObject.Predmet.ProtuStrankaListFormated>
    <izvorni_sadrzaj>
      <item>VACOM, trgovina, promet i usluge, društvo s ograničenom odgovornošću " u stečaju "</item>
    </izvorni_sadrzaj>
    <derivirana_varijabla naziv="DomainObject.Predmet.ProtuStrankaListFormated_1">
      <item>VACOM, trgovina, promet i usluge, društvo s ograničenom odgovornošću " u stečaju "</item>
    </derivirana_varijabla>
  </DomainObject.Predmet.ProtuStrankaListFormated>
  <DomainObject.Predmet.ProtuStrankaListFormatedOIB>
    <izvorni_sadrzaj>
      <item>VACOM, trgovina, promet i usluge, društvo s ograničenom odgovornošću " u stečaju ", OIB 65921625689</item>
    </izvorni_sadrzaj>
    <derivirana_varijabla naziv="DomainObject.Predmet.ProtuStrankaListFormatedOIB_1">
      <item>VACOM, trgovina, promet i usluge, društvo s ograničenom odgovornošću " u stečaju ", OIB 65921625689</item>
    </derivirana_varijabla>
  </DomainObject.Predmet.ProtuStrankaListFormatedOIB>
  <DomainObject.Predmet.ProtuStrankaListFormatedWithAdress>
    <izvorni_sadrzaj>
      <item>VACOM, trgovina, promet i usluge, društvo s ograničenom odgovornošću " u stečaju ", Nepoznato 188, 35252 Slobodnica</item>
    </izvorni_sadrzaj>
    <derivirana_varijabla naziv="DomainObject.Predmet.ProtuStrankaListFormatedWithAdress_1">
      <item>VACOM, trgovina, promet i usluge, društvo s ograničenom odgovornošću " u stečaju ", Nepoznato 188, 35252 Slobodnica</item>
    </derivirana_varijabla>
  </DomainObject.Predmet.ProtuStrankaListFormatedWithAdress>
  <DomainObject.Predmet.ProtuStrankaListFormatedWithAdressOIB>
    <izvorni_sadrzaj>
      <item>VACOM, trgovina, promet i usluge, društvo s ograničenom odgovornošću " u stečaju ", OIB 65921625689, Nepoznato 188, 35252 Slobodnica</item>
    </izvorni_sadrzaj>
    <derivirana_varijabla naziv="DomainObject.Predmet.ProtuStrankaListFormatedWithAdressOIB_1">
      <item>VACOM, trgovina, promet i usluge, društvo s ograničenom odgovornošću " u stečaju ", OIB 65921625689, Nepoznato 188, 35252 Slobodnica</item>
    </derivirana_varijabla>
  </DomainObject.Predmet.ProtuStrankaListFormatedWithAdressOIB>
  <DomainObject.Predmet.ProtuStrankaListNazivFormated>
    <izvorni_sadrzaj>
      <item>VACOM, trgovina, promet i usluge, društvo s ograničenom odgovornošću " u stečaju "</item>
    </izvorni_sadrzaj>
    <derivirana_varijabla naziv="DomainObject.Predmet.ProtuStrankaListNazivFormated_1">
      <item>VACOM, trgovina, promet i usluge, društvo s ograničenom odgovornošću " u stečaju "</item>
    </derivirana_varijabla>
  </DomainObject.Predmet.ProtuStrankaListNazivFormated>
  <DomainObject.Predmet.ProtuStrankaListNazivFormatedOIB>
    <izvorni_sadrzaj>
      <item>VACOM, trgovina, promet i usluge, društvo s ograničenom odgovornošću " u stečaju ", OIB 65921625689</item>
    </izvorni_sadrzaj>
    <derivirana_varijabla naziv="DomainObject.Predmet.ProtuStrankaListNazivFormatedOIB_1">
      <item>VACOM, trgovina, promet i usluge, društvo s ograničenom odgovornošću " u stečaju ", OIB 65921625689</item>
    </derivirana_varijabla>
  </DomainObject.Predmet.ProtuStrankaListNazivFormatedOIB>
  <DomainObject.Predmet.OstaliListFormated>
    <izvorni_sadrzaj>
      <item>MINISTARSTVO FINANCIJA, Porezna uprava, Područni ured</item>
      <item>ŽDO Građansko-upravni odjel</item>
      <item>KREŠIMIR TOMAC</item>
      <item>ANTUN VAČIĆ</item>
      <item>BRANKA VAČIĆ</item>
      <item>FINANCIJSKA AGENCIJA, Podružnica Slavonski Brod</item>
      <item>Hypo Alpe-Adria-bank d.d.</item>
      <item>VESNA LAZARIĆ</item>
      <item>RUŽICA ZMAIĆ</item>
      <item>STANISLAV BARBARIĆ</item>
      <item>STANISLAV BARBARIĆ</item>
      <item>Vlatka Forgić</item>
    </izvorni_sadrzaj>
    <derivirana_varijabla naziv="DomainObject.Predmet.OstaliListFormated_1">
      <item>MINISTARSTVO FINANCIJA, Porezna uprava, Područni ured</item>
      <item>ŽDO Građansko-upravni odjel</item>
      <item>KREŠIMIR TOMAC</item>
      <item>ANTUN VAČIĆ</item>
      <item>BRANKA VAČIĆ</item>
      <item>FINANCIJSKA AGENCIJA, Podružnica Slavonski Brod</item>
      <item>Hypo Alpe-Adria-bank d.d.</item>
      <item>VESNA LAZARIĆ</item>
      <item>RUŽICA ZMAIĆ</item>
      <item>STANISLAV BARBARIĆ</item>
      <item>STANISLAV BARBARIĆ</item>
      <item>Vlatka Forgić</item>
    </derivirana_varijabla>
  </DomainObject.Predmet.OstaliListFormated>
  <DomainObject.Predmet.OstaliListFormatedOIB>
    <izvorni_sadrzaj>
      <item>MINISTARSTVO FINANCIJA, Porezna uprava, Područni ured</item>
      <item>ŽDO Građansko-upravni odjel</item>
      <item>KREŠIMIR TOMAC, OIB 89208179103</item>
      <item>ANTUN VAČIĆ</item>
      <item>BRANKA VAČIĆ</item>
      <item>FINANCIJSKA AGENCIJA, Podružnica Slavonski Brod</item>
      <item>Hypo Alpe-Adria-bank d.d.</item>
      <item>VESNA LAZARIĆ</item>
      <item>RUŽICA ZMAIĆ</item>
      <item>STANISLAV BARBARIĆ</item>
      <item>STANISLAV BARBARIĆ</item>
      <item>Vlatka Forgić</item>
    </izvorni_sadrzaj>
    <derivirana_varijabla naziv="DomainObject.Predmet.OstaliListFormatedOIB_1">
      <item>MINISTARSTVO FINANCIJA, Porezna uprava, Područni ured</item>
      <item>ŽDO Građansko-upravni odjel</item>
      <item>KREŠIMIR TOMAC, OIB 89208179103</item>
      <item>ANTUN VAČIĆ</item>
      <item>BRANKA VAČIĆ</item>
      <item>FINANCIJSKA AGENCIJA, Podružnica Slavonski Brod</item>
      <item>Hypo Alpe-Adria-bank d.d.</item>
      <item>VESNA LAZARIĆ</item>
      <item>RUŽICA ZMAIĆ</item>
      <item>STANISLAV BARBARIĆ</item>
      <item>STANISLAV BARBARIĆ</item>
      <item>Vlatka Forgić</item>
    </derivirana_varijabla>
  </DomainObject.Predmet.OstaliListFormatedOIB>
  <DomainObject.Predmet.OstaliListFormatedWithAdress>
    <izvorni_sadrzaj>
      <item>MINISTARSTVO FINANCIJA, Porezna uprava, Područni ured, 35000 Slavonski Brod</item>
      <item>ŽDO Građansko-upravni odjel, 35000 Slavonski Brod</item>
      <item>KREŠIMIR TOMAC, 35000 Slavonski Brod</item>
      <item>ANTUN VAČIĆ, Tiskalovci 40, 35252 Slobodnica</item>
      <item>BRANKA VAČIĆ, Tisklovci 40, 35252 Slobodnica</item>
      <item>FINANCIJSKA AGENCIJA, Podružnica Slavonski Brod, 35000 Slavonski Brod</item>
      <item>Hypo Alpe-Adria-bank d.d., 10000 Zagreb</item>
      <item>VESNA LAZARIĆ, 35000 Slavonski Brod</item>
      <item>RUŽICA ZMAIĆ, 35000 Slavonski Brod</item>
      <item>STANISLAV BARBARIĆ, 35000 Slavonski Brod</item>
      <item>STANISLAV BARBARIĆ, 35000 Slavonski Brod</item>
      <item>Vlatka Forgić</item>
    </izvorni_sadrzaj>
    <derivirana_varijabla naziv="DomainObject.Predmet.OstaliListFormatedWithAdress_1">
      <item>MINISTARSTVO FINANCIJA, Porezna uprava, Područni ured, 35000 Slavonski Brod</item>
      <item>ŽDO Građansko-upravni odjel, 35000 Slavonski Brod</item>
      <item>KREŠIMIR TOMAC, 35000 Slavonski Brod</item>
      <item>ANTUN VAČIĆ, Tiskalovci 40, 35252 Slobodnica</item>
      <item>BRANKA VAČIĆ, Tisklovci 40, 35252 Slobodnica</item>
      <item>FINANCIJSKA AGENCIJA, Podružnica Slavonski Brod, 35000 Slavonski Brod</item>
      <item>Hypo Alpe-Adria-bank d.d., 10000 Zagreb</item>
      <item>VESNA LAZARIĆ, 35000 Slavonski Brod</item>
      <item>RUŽICA ZMAIĆ, 35000 Slavonski Brod</item>
      <item>STANISLAV BARBARIĆ, 35000 Slavonski Brod</item>
      <item>STANISLAV BARBARIĆ, 35000 Slavonski Brod</item>
      <item>Vlatka Forgić</item>
    </derivirana_varijabla>
  </DomainObject.Predmet.OstaliListFormatedWithAdress>
  <DomainObject.Predmet.OstaliListFormatedWithAdressOIB>
    <izvorni_sadrzaj>
      <item>MINISTARSTVO FINANCIJA, Porezna uprava, Područni ured, 35000 Slavonski Brod</item>
      <item>ŽDO Građansko-upravni odjel, 35000 Slavonski Brod</item>
      <item>KREŠIMIR TOMAC, OIB 89208179103, 35000 Slavonski Brod</item>
      <item>ANTUN VAČIĆ, Tiskalovci 40, 35252 Slobodnica</item>
      <item>BRANKA VAČIĆ, Tisklovci 40, 35252 Slobodnica</item>
      <item>FINANCIJSKA AGENCIJA, Podružnica Slavonski Brod, 35000 Slavonski Brod</item>
      <item>Hypo Alpe-Adria-bank d.d., 10000 Zagreb</item>
      <item>VESNA LAZARIĆ, 35000 Slavonski Brod</item>
      <item>RUŽICA ZMAIĆ, 35000 Slavonski Brod</item>
      <item>STANISLAV BARBARIĆ, 35000 Slavonski Brod</item>
      <item>STANISLAV BARBARIĆ, 35000 Slavonski Brod</item>
      <item>Vlatka Forgić</item>
    </izvorni_sadrzaj>
    <derivirana_varijabla naziv="DomainObject.Predmet.OstaliListFormatedWithAdressOIB_1">
      <item>MINISTARSTVO FINANCIJA, Porezna uprava, Područni ured, 35000 Slavonski Brod</item>
      <item>ŽDO Građansko-upravni odjel, 35000 Slavonski Brod</item>
      <item>KREŠIMIR TOMAC, OIB 89208179103, 35000 Slavonski Brod</item>
      <item>ANTUN VAČIĆ, Tiskalovci 40, 35252 Slobodnica</item>
      <item>BRANKA VAČIĆ, Tisklovci 40, 35252 Slobodnica</item>
      <item>FINANCIJSKA AGENCIJA, Podružnica Slavonski Brod, 35000 Slavonski Brod</item>
      <item>Hypo Alpe-Adria-bank d.d., 10000 Zagreb</item>
      <item>VESNA LAZARIĆ, 35000 Slavonski Brod</item>
      <item>RUŽICA ZMAIĆ, 35000 Slavonski Brod</item>
      <item>STANISLAV BARBARIĆ, 35000 Slavonski Brod</item>
      <item>STANISLAV BARBARIĆ, 35000 Slavonski Brod</item>
      <item>Vlatka Forgić</item>
    </derivirana_varijabla>
  </DomainObject.Predmet.OstaliListFormatedWithAdressOIB>
  <DomainObject.Predmet.OstaliListNazivFormated>
    <izvorni_sadrzaj>
      <item>MINISTARSTVO FINANCIJA, Porezna uprava, Područni ured</item>
      <item>ŽDO Građansko-upravni odjel</item>
      <item>KREŠIMIR TOMAC</item>
      <item>ANTUN VAČIĆ</item>
      <item>BRANKA VAČIĆ</item>
      <item>FINANCIJSKA AGENCIJA, Podružnica Slavonski Brod</item>
      <item>Hypo Alpe-Adria-bank d.d.</item>
      <item>VESNA LAZARIĆ</item>
      <item>RUŽICA ZMAIĆ</item>
      <item>STANISLAV BARBARIĆ</item>
      <item>STANISLAV BARBARIĆ</item>
      <item>Vlatka Forgić</item>
    </izvorni_sadrzaj>
    <derivirana_varijabla naziv="DomainObject.Predmet.OstaliListNazivFormated_1">
      <item>MINISTARSTVO FINANCIJA, Porezna uprava, Područni ured</item>
      <item>ŽDO Građansko-upravni odjel</item>
      <item>KREŠIMIR TOMAC</item>
      <item>ANTUN VAČIĆ</item>
      <item>BRANKA VAČIĆ</item>
      <item>FINANCIJSKA AGENCIJA, Podružnica Slavonski Brod</item>
      <item>Hypo Alpe-Adria-bank d.d.</item>
      <item>VESNA LAZARIĆ</item>
      <item>RUŽICA ZMAIĆ</item>
      <item>STANISLAV BARBARIĆ</item>
      <item>STANISLAV BARBARIĆ</item>
      <item>Vlatka Forgić</item>
    </derivirana_varijabla>
  </DomainObject.Predmet.OstaliListNazivFormated>
  <DomainObject.Predmet.OstaliListNazivFormatedOIB>
    <izvorni_sadrzaj>
      <item>MINISTARSTVO FINANCIJA, Porezna uprava, Područni ured</item>
      <item>ŽDO Građansko-upravni odjel</item>
      <item>KREŠIMIR TOMAC, OIB 89208179103</item>
      <item>ANTUN VAČIĆ</item>
      <item>BRANKA VAČIĆ</item>
      <item>FINANCIJSKA AGENCIJA, Podružnica Slavonski Brod</item>
      <item>Hypo Alpe-Adria-bank d.d.</item>
      <item>VESNA LAZARIĆ</item>
      <item>RUŽICA ZMAIĆ</item>
      <item>STANISLAV BARBARIĆ</item>
      <item>STANISLAV BARBARIĆ</item>
      <item>Vlatka Forgić</item>
    </izvorni_sadrzaj>
    <derivirana_varijabla naziv="DomainObject.Predmet.OstaliListNazivFormatedOIB_1">
      <item>MINISTARSTVO FINANCIJA, Porezna uprava, Područni ured</item>
      <item>ŽDO Građansko-upravni odjel</item>
      <item>KREŠIMIR TOMAC, OIB 89208179103</item>
      <item>ANTUN VAČIĆ</item>
      <item>BRANKA VAČIĆ</item>
      <item>FINANCIJSKA AGENCIJA, Podružnica Slavonski Brod</item>
      <item>Hypo Alpe-Adria-bank d.d.</item>
      <item>VESNA LAZARIĆ</item>
      <item>RUŽICA ZMAIĆ</item>
      <item>STANISLAV BARBARIĆ</item>
      <item>STANISLAV BARBARIĆ</item>
      <item>Vlatka Forgić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studenog 2017.</izvorni_sadrzaj>
    <derivirana_varijabla naziv="DomainObject.Datum_1">7. studenog 2017.</derivirana_varijabla>
  </DomainObject.Datum>
  <DomainObject.PoslovniBrojDokumenta>
    <izvorni_sadrzaj/>
    <derivirana_varijabla naziv="DomainObject.PoslovniBrojDokumenta_1"/>
  </DomainObject.PoslovniBrojDokumenta>
  <DomainObject.Predmet.StrankaIDrugi>
    <izvorni_sadrzaj>RH MINISTARSTVO FINANCIJA POREZNA UPRAVA PU SLAVONSKI  BROD</izvorni_sadrzaj>
    <derivirana_varijabla naziv="DomainObject.Predmet.StrankaIDrugi_1">RH MINISTARSTVO FINANCIJA POREZNA UPRAVA PU SLAVONSKI  BROD</derivirana_varijabla>
  </DomainObject.Predmet.StrankaIDrugi>
  <DomainObject.Predmet.ProtustrankaIDrugi>
    <izvorni_sadrzaj>VACOM, trgovina, promet i usluge, društvo s ograničenom odgovornošću " u stečaju "</izvorni_sadrzaj>
    <derivirana_varijabla naziv="DomainObject.Predmet.ProtustrankaIDrugi_1">VACOM, trgovina, promet i usluge, društvo s ograničenom odgovornošću " u stečaju "</derivirana_varijabla>
  </DomainObject.Predmet.ProtustrankaIDrugi>
  <DomainObject.Predmet.StrankaIDrugiAdressOIB>
    <izvorni_sadrzaj>RH MINISTARSTVO FINANCIJA POREZNA UPRAVA PU SLAVONSKI  BROD, 35000 Slavonski Brod</izvorni_sadrzaj>
    <derivirana_varijabla naziv="DomainObject.Predmet.StrankaIDrugiAdressOIB_1">RH MINISTARSTVO FINANCIJA POREZNA UPRAVA PU SLAVONSKI  BROD, 35000 Slavonski Brod</derivirana_varijabla>
  </DomainObject.Predmet.StrankaIDrugiAdressOIB>
  <DomainObject.Predmet.ProtustrankaIDrugiAdressOIB>
    <izvorni_sadrzaj>VACOM, trgovina, promet i usluge, društvo s ograničenom odgovornošću " u stečaju ", OIB 65921625689, Nepoznato 188, 35252 Slobodnica</izvorni_sadrzaj>
    <derivirana_varijabla naziv="DomainObject.Predmet.ProtustrankaIDrugiAdressOIB_1">VACOM, trgovina, promet i usluge, društvo s ograničenom odgovornošću " u stečaju ", OIB 65921625689, Nepoznato 188, 35252 Slobodnica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VACOM, trgovina, promet i usluge, društvo s ograničenom odgovornošću " u stečaju "</item>
      <item>RH MINISTARSTVO FINANCIJA POREZNA UPRAVA PU SLAVONSKI  BROD</item>
      <item>MINISTARSTVO FINANCIJA, Porezna uprava, Područni ured</item>
      <item>ŽDO Građansko-upravni odjel</item>
      <item>KREŠIMIR TOMAC</item>
      <item>ANTUN VAČIĆ</item>
      <item>BRANKA VAČIĆ</item>
      <item>FINANCIJSKA AGENCIJA, Podružnica Slavonski Brod</item>
      <item>Hypo Alpe-Adria-bank d.d.</item>
      <item>VESNA LAZARIĆ</item>
      <item>RUŽICA ZMAIĆ</item>
      <item>STANISLAV BARBARIĆ</item>
      <item>STANISLAV BARBARIĆ</item>
      <item>Vlatka Forgić</item>
    </izvorni_sadrzaj>
    <derivirana_varijabla naziv="DomainObject.Predmet.SudioniciListNaziv_1">
      <item>VACOM, trgovina, promet i usluge, društvo s ograničenom odgovornošću " u stečaju "</item>
      <item>RH MINISTARSTVO FINANCIJA POREZNA UPRAVA PU SLAVONSKI  BROD</item>
      <item>MINISTARSTVO FINANCIJA, Porezna uprava, Područni ured</item>
      <item>ŽDO Građansko-upravni odjel</item>
      <item>KREŠIMIR TOMAC</item>
      <item>ANTUN VAČIĆ</item>
      <item>BRANKA VAČIĆ</item>
      <item>FINANCIJSKA AGENCIJA, Podružnica Slavonski Brod</item>
      <item>Hypo Alpe-Adria-bank d.d.</item>
      <item>VESNA LAZARIĆ</item>
      <item>RUŽICA ZMAIĆ</item>
      <item>STANISLAV BARBARIĆ</item>
      <item>STANISLAV BARBARIĆ</item>
      <item>Vlatka Forgić</item>
    </derivirana_varijabla>
  </DomainObject.Predmet.SudioniciListNaziv>
  <DomainObject.Predmet.SudioniciListAdressOIB>
    <izvorni_sadrzaj>
      <item>VACOM, trgovina, promet i usluge, društvo s ograničenom odgovornošću " u stečaju ", OIB 65921625689, Nepoznato 188,35252 Slobodnica</item>
      <item>RH MINISTARSTVO FINANCIJA POREZNA UPRAVA PU SLAVONSKI  BROD, 35000 Slavonski Brod</item>
      <item>MINISTARSTVO FINANCIJA, Porezna uprava, Područni ured, 35000 Slavonski Brod</item>
      <item>ŽDO Građansko-upravni odjel, 35000 Slavonski Brod</item>
      <item>KREŠIMIR TOMAC, OIB 89208179103, 35000 Slavonski Brod</item>
      <item>ANTUN VAČIĆ, Tiskalovci 40,35252 Slobodnica</item>
      <item>BRANKA VAČIĆ, Tisklovci 40,35252 Slobodnica</item>
      <item>FINANCIJSKA AGENCIJA, Podružnica Slavonski Brod, 35000 Slavonski Brod</item>
      <item>Hypo Alpe-Adria-bank d.d., 10000 Zagreb</item>
      <item>VESNA LAZARIĆ, 35000 Slavonski Brod</item>
      <item>RUŽICA ZMAIĆ, 35000 Slavonski Brod</item>
      <item>STANISLAV BARBARIĆ, 35000 Slavonski Brod</item>
      <item>STANISLAV BARBARIĆ, 35000 Slavonski Brod</item>
      <item>Vlatka Forgić</item>
    </izvorni_sadrzaj>
    <derivirana_varijabla naziv="DomainObject.Predmet.SudioniciListAdressOIB_1">
      <item>VACOM, trgovina, promet i usluge, društvo s ograničenom odgovornošću " u stečaju ", OIB 65921625689, Nepoznato 188,35252 Slobodnica</item>
      <item>RH MINISTARSTVO FINANCIJA POREZNA UPRAVA PU SLAVONSKI  BROD, 35000 Slavonski Brod</item>
      <item>MINISTARSTVO FINANCIJA, Porezna uprava, Područni ured, 35000 Slavonski Brod</item>
      <item>ŽDO Građansko-upravni odjel, 35000 Slavonski Brod</item>
      <item>KREŠIMIR TOMAC, OIB 89208179103, 35000 Slavonski Brod</item>
      <item>ANTUN VAČIĆ, Tiskalovci 40,35252 Slobodnica</item>
      <item>BRANKA VAČIĆ, Tisklovci 40,35252 Slobodnica</item>
      <item>FINANCIJSKA AGENCIJA, Podružnica Slavonski Brod, 35000 Slavonski Brod</item>
      <item>Hypo Alpe-Adria-bank d.d., 10000 Zagreb</item>
      <item>VESNA LAZARIĆ, 35000 Slavonski Brod</item>
      <item>RUŽICA ZMAIĆ, 35000 Slavonski Brod</item>
      <item>STANISLAV BARBARIĆ, 35000 Slavonski Brod</item>
      <item>STANISLAV BARBARIĆ, 35000 Slavonski Brod</item>
      <item>Vlatka Forgić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65921625689</item>
      <item>, OIB null</item>
      <item>, OIB null</item>
      <item>, OIB null</item>
      <item>, OIB 89208179103</item>
      <item>, OIB null</item>
      <item>, OIB null</item>
      <item>, OIB null</item>
      <item>, OIB null</item>
      <item>, OIB null</item>
      <item>, OIB null</item>
      <item>, OIB null</item>
      <item>, OIB null</item>
      <item>, OIB null</item>
    </izvorni_sadrzaj>
    <derivirana_varijabla naziv="DomainObject.Predmet.SudioniciListNazivOIB_1">
      <item>, OIB 65921625689</item>
      <item>, OIB null</item>
      <item>, OIB null</item>
      <item>, OIB null</item>
      <item>, OIB 89208179103</item>
      <item>, OIB null</item>
      <item>, OIB null</item>
      <item>, OIB null</item>
      <item>, OIB null</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Krešimir Tomac, OIB 89208179103, Tome Bakača 35 Slavonski Brod</item>
    </izvorni_sadrzaj>
    <derivirana_varijabla naziv="DomainObject.Predmet.StecajniUpraviteljiListAddressOIB_1">
      <item>Krešimir Tomac, OIB 89208179103, Tome Bakača 35 Slavonski Brod</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6</properties:Pages>
  <properties:Words>2072</properties:Words>
  <properties:Characters>11832</properties:Characters>
  <properties:Lines>273</properties:Lines>
  <properties:Paragraphs>82</properties:Paragraphs>
  <properties:TotalTime>16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14557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2017-11-07T08:12:00Z</dcterms:created>
  <dc:creator>wsadmin</dc:creator>
  <cp:lastModifiedBy>wsadmin</cp:lastModifiedBy>
  <cp:lastPrinted>2017-11-07T08:24:00Z</cp:lastPrinted>
  <dcterms:modified xmlns:xsi="http://www.w3.org/2001/XMLSchema-instance" xsi:type="dcterms:W3CDTF">2017-11-07T08:41:00Z</dcterms:modified>
  <cp:revision>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6</vt:i4>
  </prop:property>
</prop:Properties>
</file>