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4a5d" w14:paraId="4554a5d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2050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236A4F">
        <w:rPr>
          <w:rFonts w:eastAsia="Times New Roman" w:hAnsi="Times New Roman" w:ascii="Times New Roman"/>
          <w:bCs/>
          <w:color w:val="000000"/>
          <w:lang w:eastAsia="hr-HR"/>
        </w:rPr>
        <w:t>-26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C14455" w:rsidRPr="00C14455">
        <w:rPr>
          <w:rFonts w:eastAsia="Times New Roman" w:hAnsi="Times New Roman" w:ascii="Times New Roman"/>
          <w:bCs/>
          <w:color w:val="000000"/>
          <w:lang w:eastAsia="hr-HR"/>
        </w:rPr>
        <w:t>HRVATKO NEKRETNINE d.o.o.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C14455" w:rsidRPr="00C14455">
        <w:rPr>
          <w:rFonts w:eastAsia="Times New Roman" w:hAnsi="Times New Roman" w:ascii="Times New Roman"/>
          <w:bCs/>
          <w:color w:val="000000"/>
          <w:lang w:eastAsia="hr-HR"/>
        </w:rPr>
        <w:t>, Zagreb, Avenija Dubrava 70, OIB: 74066862520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18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C14455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D4C2B" w:rsidP="00AC6BCE" w:rsidR="00E6705C" w:rsidRP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815583" w:rsidRPr="005D4C2B">
        <w:rPr>
          <w:rFonts w:hAnsi="Times New Roman" w:ascii="Times New Roman"/>
        </w:rPr>
        <w:t>Utvrđene tražbine prvog višeg isplatnog reda:</w:t>
      </w:r>
    </w:p>
    <w:p w:rsidRDefault="00815583" w:rsidP="00815583" w:rsidR="00815583">
      <w:pPr>
        <w:jc w:val="both"/>
        <w:rPr>
          <w:rFonts w:hAnsi="Times New Roman" w:ascii="Times New Roman"/>
        </w:rPr>
      </w:pPr>
    </w:p>
    <w:p w:rsidRDefault="00815583" w:rsidP="00815583" w:rsidR="00815583" w:rsidRPr="00815583">
      <w:pPr>
        <w:jc w:val="both"/>
        <w:rPr>
          <w:rFonts w:hAnsi="Times New Roman" w:ascii="Times New Roman"/>
        </w:rPr>
      </w:pPr>
    </w:p>
    <w:p w:rsidRDefault="00C14455" w:rsidP="00AC6BCE" w:rsidR="00C14455" w:rsidRPr="00AC6BCE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</w:rPr>
      </w:pPr>
      <w:r w:rsidRPr="00AC6BCE">
        <w:rPr>
          <w:rFonts w:hAnsi="Times New Roman" w:ascii="Times New Roman"/>
        </w:rPr>
        <w:t>RH, MF, PU, Porezna uprava</w:t>
      </w:r>
    </w:p>
    <w:p w:rsidRDefault="00C14455" w:rsidP="00AC6BCE" w:rsidR="00C14455" w:rsidRPr="00C14455">
      <w:pPr>
        <w:ind w:firstLine="1" w:left="708"/>
        <w:jc w:val="both"/>
        <w:rPr>
          <w:rFonts w:hAnsi="Times New Roman" w:ascii="Times New Roman"/>
        </w:rPr>
      </w:pPr>
      <w:r w:rsidRPr="00C14455">
        <w:rPr>
          <w:rFonts w:hAnsi="Times New Roman" w:ascii="Times New Roman"/>
        </w:rPr>
        <w:t xml:space="preserve">Zagreb, Savska cesta 41, OIB: 18683136487                                            </w:t>
      </w:r>
      <w:r w:rsidR="00C74C68">
        <w:rPr>
          <w:rFonts w:hAnsi="Times New Roman" w:ascii="Times New Roman"/>
        </w:rPr>
        <w:t xml:space="preserve"> </w:t>
      </w:r>
      <w:r w:rsidRPr="00C14455">
        <w:rPr>
          <w:rFonts w:hAnsi="Times New Roman" w:ascii="Times New Roman"/>
        </w:rPr>
        <w:t xml:space="preserve"> 21.851,33 kn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AC6BCE" w:rsid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reda: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A44C3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HRVATSKE VODE, Vodnogospodarski odjel za gornju Savu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Zagreb, Ulica grada Vukovara 220, OIB: 28921383001                   </w:t>
      </w:r>
      <w:r w:rsidR="00C74C68">
        <w:rPr>
          <w:rFonts w:hAnsi="Times New Roman" w:ascii="Times New Roman"/>
        </w:rPr>
        <w:t xml:space="preserve">        </w:t>
      </w:r>
      <w:r w:rsidRPr="00AA44C3">
        <w:rPr>
          <w:rFonts w:hAnsi="Times New Roman" w:ascii="Times New Roman"/>
        </w:rPr>
        <w:t>193.640,55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A44C3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HRVATSKE ŠUME, Zagreb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      Ljudevita Farkaša Vukotinovića 2, OIB: 69693144506                   </w:t>
      </w:r>
      <w:r w:rsidR="00C74C68">
        <w:rPr>
          <w:rFonts w:hAnsi="Times New Roman" w:ascii="Times New Roman"/>
        </w:rPr>
        <w:t xml:space="preserve">     </w:t>
      </w:r>
      <w:r w:rsidRPr="00AA44C3">
        <w:rPr>
          <w:rFonts w:hAnsi="Times New Roman" w:ascii="Times New Roman"/>
        </w:rPr>
        <w:t xml:space="preserve">34.143,34 kn 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A44C3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ODVJETNIČKO DRUŠTVO SUČEVIĆ I PARTNERI d.o.o., Zagreb Gundulićeva 63, OIB: 88966484576                                                 </w:t>
      </w:r>
      <w:r w:rsidR="00C74C68">
        <w:rPr>
          <w:rFonts w:hAnsi="Times New Roman" w:ascii="Times New Roman"/>
        </w:rPr>
        <w:t xml:space="preserve">                               </w:t>
      </w:r>
      <w:r w:rsidRPr="00AA44C3">
        <w:rPr>
          <w:rFonts w:hAnsi="Times New Roman" w:ascii="Times New Roman"/>
        </w:rPr>
        <w:t xml:space="preserve"> 75.334,30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C6BCE" w:rsidR="00AA44C3" w:rsidRPr="00AA44C3">
      <w:pPr>
        <w:pStyle w:val="Odlomakpopisa"/>
        <w:numPr>
          <w:ilvl w:val="0"/>
          <w:numId w:val="10"/>
        </w:numPr>
        <w:ind w:hanging="283"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ZAG NEKRETNINE d.o.o., Zagreb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Smičiklasova 23/III, OIB: 20337097712                                       </w:t>
      </w:r>
      <w:r w:rsidR="00C74C68">
        <w:rPr>
          <w:rFonts w:hAnsi="Times New Roman" w:ascii="Times New Roman"/>
        </w:rPr>
        <w:t xml:space="preserve">        </w:t>
      </w:r>
      <w:r w:rsidRPr="00AA44C3">
        <w:rPr>
          <w:rFonts w:hAnsi="Times New Roman" w:ascii="Times New Roman"/>
        </w:rPr>
        <w:t xml:space="preserve"> 9.233.057,03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9565A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DUBOVICA 7 d.o.o.,  Zagreb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Avenija Dubrava 70, OIB: 61190072891                                    </w:t>
      </w:r>
      <w:r w:rsidR="00C74C68">
        <w:rPr>
          <w:rFonts w:hAnsi="Times New Roman" w:ascii="Times New Roman"/>
        </w:rPr>
        <w:t xml:space="preserve">        </w:t>
      </w:r>
      <w:r w:rsidRPr="00AA44C3">
        <w:rPr>
          <w:rFonts w:hAnsi="Times New Roman" w:ascii="Times New Roman"/>
        </w:rPr>
        <w:t xml:space="preserve">   2.078.374,97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9565A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RH, MF, Porezna uprava, Zagreb 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Savska cesta 41, OIB: 18683136487                                          </w:t>
      </w:r>
      <w:r w:rsidR="00C74C68">
        <w:rPr>
          <w:rFonts w:hAnsi="Times New Roman" w:ascii="Times New Roman"/>
        </w:rPr>
        <w:t xml:space="preserve">         </w:t>
      </w:r>
      <w:r w:rsidRPr="00AA44C3">
        <w:rPr>
          <w:rFonts w:hAnsi="Times New Roman" w:ascii="Times New Roman"/>
        </w:rPr>
        <w:t xml:space="preserve">    1.381.534,76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9565A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ERSTE&amp;STEIERMÄRKISCHE BANK d.d., Rijeka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lastRenderedPageBreak/>
        <w:t xml:space="preserve">Jadranski trg 3/a, OIB: 23057039320                                           </w:t>
      </w:r>
      <w:r w:rsidR="00C74C68">
        <w:rPr>
          <w:rFonts w:hAnsi="Times New Roman" w:ascii="Times New Roman"/>
        </w:rPr>
        <w:t xml:space="preserve">        </w:t>
      </w:r>
      <w:r w:rsidRPr="00AA44C3">
        <w:rPr>
          <w:rFonts w:hAnsi="Times New Roman" w:ascii="Times New Roman"/>
        </w:rPr>
        <w:t>26.816.791,79 kn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</w:p>
    <w:p w:rsidRDefault="00AA44C3" w:rsidP="00A9565A" w:rsidR="00AA44C3" w:rsidRPr="00AA44C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>KOPGRAD PROJEKT d.o.o., Zagreb</w:t>
      </w:r>
    </w:p>
    <w:p w:rsidRDefault="00AA44C3" w:rsidP="00AA44C3" w:rsidR="00AA44C3" w:rsidRPr="00AA44C3">
      <w:pPr>
        <w:ind w:firstLine="708"/>
        <w:jc w:val="both"/>
        <w:rPr>
          <w:rFonts w:hAnsi="Times New Roman" w:ascii="Times New Roman"/>
        </w:rPr>
      </w:pPr>
      <w:r w:rsidRPr="00AA44C3">
        <w:rPr>
          <w:rFonts w:hAnsi="Times New Roman" w:ascii="Times New Roman"/>
        </w:rPr>
        <w:t xml:space="preserve">Dr. Luje Naletilića 10, OIB: 54818124481                                     </w:t>
      </w:r>
      <w:r w:rsidR="00C74C68">
        <w:rPr>
          <w:rFonts w:hAnsi="Times New Roman" w:ascii="Times New Roman"/>
        </w:rPr>
        <w:t xml:space="preserve">         </w:t>
      </w:r>
      <w:r w:rsidRPr="00AA44C3">
        <w:rPr>
          <w:rFonts w:hAnsi="Times New Roman" w:ascii="Times New Roman"/>
        </w:rPr>
        <w:t xml:space="preserve">  514.538,66 kn</w:t>
      </w:r>
    </w:p>
    <w:p w:rsidRDefault="005807E9" w:rsidP="005D4C2B" w:rsidR="005807E9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III.Osporene tražbine </w:t>
      </w:r>
      <w:r w:rsidR="00294956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reda:</w:t>
      </w: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</w:p>
    <w:p w:rsidRDefault="00294956" w:rsidP="00294956" w:rsidR="00294956" w:rsidRPr="00294956">
      <w:pPr>
        <w:ind w:firstLine="708"/>
        <w:jc w:val="both"/>
        <w:rPr>
          <w:rFonts w:hAnsi="Times New Roman" w:ascii="Times New Roman"/>
        </w:rPr>
      </w:pPr>
    </w:p>
    <w:p w:rsidRDefault="00294956" w:rsidP="00294956" w:rsidR="00294956" w:rsidRPr="0029495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</w:rPr>
      </w:pPr>
      <w:r w:rsidRPr="00294956">
        <w:rPr>
          <w:rFonts w:hAnsi="Times New Roman" w:ascii="Times New Roman"/>
        </w:rPr>
        <w:t xml:space="preserve">ZLARING d.o.o., Zagreb </w:t>
      </w:r>
    </w:p>
    <w:p w:rsidRDefault="00294956" w:rsidP="00294956" w:rsidR="00294956" w:rsidRPr="00294956">
      <w:pPr>
        <w:ind w:firstLine="708"/>
        <w:jc w:val="both"/>
        <w:rPr>
          <w:rFonts w:hAnsi="Times New Roman" w:ascii="Times New Roman"/>
        </w:rPr>
      </w:pPr>
      <w:r w:rsidRPr="00294956">
        <w:rPr>
          <w:rFonts w:hAnsi="Times New Roman" w:ascii="Times New Roman"/>
        </w:rPr>
        <w:t xml:space="preserve">Crnčićeva 9, OIB: 97665390982                            </w:t>
      </w:r>
      <w:r w:rsidRPr="00294956">
        <w:rPr>
          <w:rFonts w:hAnsi="Times New Roman" w:ascii="Times New Roman"/>
        </w:rPr>
        <w:tab/>
        <w:t xml:space="preserve">               </w:t>
      </w:r>
      <w:r w:rsidR="00C74C68">
        <w:rPr>
          <w:rFonts w:hAnsi="Times New Roman" w:ascii="Times New Roman"/>
        </w:rPr>
        <w:t xml:space="preserve">                 </w:t>
      </w:r>
      <w:r w:rsidRPr="00294956">
        <w:rPr>
          <w:rFonts w:hAnsi="Times New Roman" w:ascii="Times New Roman"/>
        </w:rPr>
        <w:t xml:space="preserve"> 688.639,21 kn</w:t>
      </w: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E86AF0" w:rsidP="00D341BB" w:rsidR="00D75502" w:rsidRPr="00D341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D75502">
        <w:rPr>
          <w:rFonts w:hAnsi="Times New Roman" w:ascii="Times New Roman"/>
        </w:rPr>
        <w:t>V.</w:t>
      </w:r>
      <w:r w:rsidR="000A2217">
        <w:rPr>
          <w:rFonts w:hAnsi="Times New Roman" w:ascii="Times New Roman"/>
        </w:rPr>
        <w:t>Vjerovnik naveden</w:t>
      </w:r>
      <w:r w:rsidR="00D168D0">
        <w:rPr>
          <w:rFonts w:hAnsi="Times New Roman" w:ascii="Times New Roman"/>
        </w:rPr>
        <w:t xml:space="preserve"> po</w:t>
      </w:r>
      <w:r w:rsidR="000A2217">
        <w:rPr>
          <w:rFonts w:hAnsi="Times New Roman" w:ascii="Times New Roman"/>
        </w:rPr>
        <w:t>d točkom III. ovog rješenja čija je</w:t>
      </w:r>
      <w:r w:rsidR="00D168D0">
        <w:rPr>
          <w:rFonts w:hAnsi="Times New Roman" w:ascii="Times New Roman"/>
        </w:rPr>
        <w:t xml:space="preserve"> tražbin</w:t>
      </w:r>
      <w:r w:rsidR="000A2217">
        <w:rPr>
          <w:rFonts w:hAnsi="Times New Roman" w:ascii="Times New Roman"/>
        </w:rPr>
        <w:t>a osporena</w:t>
      </w:r>
      <w:r w:rsidR="00D168D0">
        <w:rPr>
          <w:rFonts w:hAnsi="Times New Roman" w:ascii="Times New Roman"/>
        </w:rPr>
        <w:t xml:space="preserve"> 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6514A1">
        <w:rPr>
          <w:rFonts w:eastAsia="Times New Roman" w:hAnsi="Times New Roman" w:ascii="Times New Roman"/>
          <w:color w:val="000000"/>
        </w:rPr>
        <w:t>18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6514A1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74180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  <w:r w:rsidR="00F74180">
        <w:rPr>
          <w:rFonts w:eastAsia="Times New Roman" w:hAnsi="Times New Roman" w:ascii="Times New Roman"/>
          <w:color w:val="000000"/>
        </w:rPr>
        <w:t xml:space="preserve"> Stečajni upravitelj priznao je tražbine prvog isplatnog višeg reda navedene u točki I. izreke rješenja, a tako priznate tražbine prvog višeg isplatnog reda nitko od vjerovnika nije osporio, pa se iste </w:t>
      </w:r>
      <w:r>
        <w:rPr>
          <w:rFonts w:eastAsia="Times New Roman" w:hAnsi="Times New Roman" w:ascii="Times New Roman"/>
          <w:color w:val="000000"/>
        </w:rPr>
        <w:t xml:space="preserve">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smatraju utvrđenim. 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032430" w:rsidR="005365A7" w:rsidRPr="00032430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E211E8" w:rsidP="008F0A34" w:rsidR="00E211E8" w:rsidRPr="00662FA7">
      <w:pPr>
        <w:ind w:firstLine="708"/>
        <w:jc w:val="both"/>
        <w:rPr>
          <w:rFonts w:eastAsia="Times New Roman" w:hAnsi="Times New Roman" w:ascii="Times New Roman"/>
          <w:color w:val="FF0000"/>
        </w:rPr>
      </w:pPr>
    </w:p>
    <w:p w:rsidRDefault="00E211E8" w:rsidP="008F0A34" w:rsidR="00E211E8" w:rsidRPr="00946E8C">
      <w:pPr>
        <w:ind w:firstLine="708"/>
        <w:jc w:val="both"/>
        <w:rPr>
          <w:rFonts w:eastAsia="Times New Roman" w:hAnsi="Times New Roman" w:ascii="Times New Roman"/>
        </w:rPr>
      </w:pPr>
      <w:r w:rsidRPr="00946E8C">
        <w:rPr>
          <w:rFonts w:eastAsia="Times New Roman" w:hAnsi="Times New Roman" w:ascii="Times New Roman"/>
        </w:rPr>
        <w:t xml:space="preserve">U drugom višem isplatnom redu stečajni upravitelj je u cijelosti osporio tražbinu </w:t>
      </w:r>
      <w:r w:rsidR="00032430" w:rsidRPr="00946E8C">
        <w:rPr>
          <w:rFonts w:eastAsia="Times New Roman" w:hAnsi="Times New Roman" w:ascii="Times New Roman"/>
        </w:rPr>
        <w:t>ZLARING d.o.o., Zagreb, Crnčićeva 9, OIB: 97665390982, prijavljenu u iznosu od 688.639,21 kn, budući se radi o računu za predujam broj 0-2, od 30.</w:t>
      </w:r>
      <w:r w:rsidR="00946E8C">
        <w:rPr>
          <w:rFonts w:eastAsia="Times New Roman" w:hAnsi="Times New Roman" w:ascii="Times New Roman"/>
        </w:rPr>
        <w:t xml:space="preserve"> lipnja </w:t>
      </w:r>
      <w:r w:rsidR="00032430" w:rsidRPr="00946E8C">
        <w:rPr>
          <w:rFonts w:eastAsia="Times New Roman" w:hAnsi="Times New Roman" w:ascii="Times New Roman"/>
        </w:rPr>
        <w:t>2010., s datumom dospijeća 30.</w:t>
      </w:r>
      <w:r w:rsidR="00946E8C">
        <w:rPr>
          <w:rFonts w:eastAsia="Times New Roman" w:hAnsi="Times New Roman" w:ascii="Times New Roman"/>
        </w:rPr>
        <w:t xml:space="preserve"> lipnja </w:t>
      </w:r>
      <w:r w:rsidR="00032430" w:rsidRPr="00946E8C">
        <w:rPr>
          <w:rFonts w:eastAsia="Times New Roman" w:hAnsi="Times New Roman" w:ascii="Times New Roman"/>
        </w:rPr>
        <w:t>2010. i datumom isporuke 30.</w:t>
      </w:r>
      <w:r w:rsidR="00946E8C">
        <w:rPr>
          <w:rFonts w:eastAsia="Times New Roman" w:hAnsi="Times New Roman" w:ascii="Times New Roman"/>
        </w:rPr>
        <w:t xml:space="preserve"> lipnja </w:t>
      </w:r>
      <w:r w:rsidR="00032430" w:rsidRPr="00946E8C">
        <w:rPr>
          <w:rFonts w:eastAsia="Times New Roman" w:hAnsi="Times New Roman" w:ascii="Times New Roman"/>
        </w:rPr>
        <w:t xml:space="preserve">2010., </w:t>
      </w:r>
      <w:r w:rsidR="00DB0C7D">
        <w:rPr>
          <w:rFonts w:eastAsia="Times New Roman" w:hAnsi="Times New Roman" w:ascii="Times New Roman"/>
        </w:rPr>
        <w:t>te</w:t>
      </w:r>
      <w:r w:rsidR="00032430" w:rsidRPr="00946E8C">
        <w:rPr>
          <w:rFonts w:eastAsia="Times New Roman" w:hAnsi="Times New Roman" w:ascii="Times New Roman"/>
        </w:rPr>
        <w:t xml:space="preserve"> </w:t>
      </w:r>
      <w:r w:rsidR="00FD0084">
        <w:rPr>
          <w:rFonts w:eastAsia="Times New Roman" w:hAnsi="Times New Roman" w:ascii="Times New Roman"/>
        </w:rPr>
        <w:t xml:space="preserve">je </w:t>
      </w:r>
      <w:r w:rsidR="00DB0C7D">
        <w:rPr>
          <w:rFonts w:eastAsia="Times New Roman" w:hAnsi="Times New Roman" w:ascii="Times New Roman"/>
        </w:rPr>
        <w:t>za istu nastupila zastara.</w:t>
      </w:r>
    </w:p>
    <w:p w:rsidRDefault="00E1441C" w:rsidP="00E86AF0" w:rsidR="00E1441C" w:rsidRPr="00662FA7">
      <w:pPr>
        <w:jc w:val="both"/>
        <w:rPr>
          <w:rFonts w:eastAsia="Times New Roman" w:hAnsi="Times New Roman" w:ascii="Times New Roman"/>
          <w:color w:val="FF0000"/>
        </w:rPr>
      </w:pPr>
    </w:p>
    <w:p w:rsidRDefault="00E1441C" w:rsidP="00E1441C" w:rsidR="00E1441C" w:rsidRPr="00E86AF0">
      <w:pPr>
        <w:ind w:firstLine="708"/>
        <w:jc w:val="both"/>
        <w:rPr>
          <w:rFonts w:eastAsia="Times New Roman" w:hAnsi="Times New Roman" w:ascii="Times New Roman"/>
        </w:rPr>
      </w:pPr>
      <w:r w:rsidRPr="00E86AF0">
        <w:rPr>
          <w:rFonts w:eastAsia="Times New Roman" w:hAnsi="Times New Roman" w:ascii="Times New Roman"/>
        </w:rPr>
        <w:t>Slijedom gore</w:t>
      </w:r>
      <w:r w:rsidR="00E86AF0" w:rsidRPr="00E86AF0">
        <w:rPr>
          <w:rFonts w:eastAsia="Times New Roman" w:hAnsi="Times New Roman" w:ascii="Times New Roman"/>
        </w:rPr>
        <w:t xml:space="preserve"> navedenog, a vezano za osporenu</w:t>
      </w:r>
      <w:r w:rsidRPr="00E86AF0">
        <w:rPr>
          <w:rFonts w:eastAsia="Times New Roman" w:hAnsi="Times New Roman" w:ascii="Times New Roman"/>
        </w:rPr>
        <w:t xml:space="preserve"> traž</w:t>
      </w:r>
      <w:r w:rsidR="00E86AF0" w:rsidRPr="00E86AF0">
        <w:rPr>
          <w:rFonts w:eastAsia="Times New Roman" w:hAnsi="Times New Roman" w:ascii="Times New Roman"/>
        </w:rPr>
        <w:t>binu</w:t>
      </w:r>
      <w:r w:rsidRPr="00E86AF0">
        <w:rPr>
          <w:rFonts w:eastAsia="Times New Roman" w:hAnsi="Times New Roman" w:ascii="Times New Roman"/>
        </w:rPr>
        <w:t xml:space="preserve"> vjerovnika drug</w:t>
      </w:r>
      <w:r w:rsidR="00E86AF0" w:rsidRPr="00E86AF0">
        <w:rPr>
          <w:rFonts w:eastAsia="Times New Roman" w:hAnsi="Times New Roman" w:ascii="Times New Roman"/>
        </w:rPr>
        <w:t>og višeg isplatnog reda navedenu</w:t>
      </w:r>
      <w:r w:rsidRPr="00E86AF0">
        <w:rPr>
          <w:rFonts w:eastAsia="Times New Roman" w:hAnsi="Times New Roman" w:ascii="Times New Roman"/>
        </w:rPr>
        <w:t xml:space="preserve"> pod toč. III. rješenja, sud je temeljem odredbe čl. 266. st. 1. i čl. 267. st. 1. SZ-a, odlučio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95F1F" w:rsidRPr="00295F1F">
        <w:rPr>
          <w:rFonts w:eastAsia="Times New Roman" w:hAnsi="Times New Roman" w:ascii="Times New Roman"/>
          <w:color w:val="000000"/>
        </w:rPr>
        <w:t xml:space="preserve">18. rujna </w:t>
      </w:r>
      <w:r>
        <w:rPr>
          <w:rFonts w:eastAsia="Times New Roman" w:hAnsi="Times New Roman" w:ascii="Times New Roman"/>
          <w:color w:val="000000"/>
        </w:rPr>
        <w:t>201</w:t>
      </w:r>
      <w:r w:rsidR="00E1441C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192103">
        <w:rPr>
          <w:rFonts w:eastAsia="Times New Roman" w:hAnsi="Times New Roman" w:ascii="Times New Roman"/>
          <w:color w:val="000000"/>
        </w:rPr>
        <w:t>, v.r.</w:t>
      </w:r>
    </w:p>
    <w:p w:rsidRDefault="00192103" w:rsidP="008C0B3D" w:rsidR="00192103">
      <w:pPr>
        <w:jc w:val="right"/>
        <w:rPr>
          <w:rFonts w:eastAsia="Times New Roman" w:hAnsi="Times New Roman" w:ascii="Times New Roman"/>
          <w:color w:val="000000"/>
        </w:rPr>
      </w:pPr>
    </w:p>
    <w:p w:rsidRDefault="00192103" w:rsidP="008C0B3D" w:rsidR="0019210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192103" w:rsidP="008C0B3D" w:rsidR="0019210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192103" w:rsidP="008C0B3D" w:rsidR="0019210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2E6E68" w:rsidP="008C0B3D" w:rsidR="002E6E68">
      <w:pPr>
        <w:jc w:val="right"/>
        <w:rPr>
          <w:rFonts w:eastAsia="Times New Roman" w:hAnsi="Times New Roman" w:ascii="Times New Roman"/>
          <w:color w:val="000000"/>
        </w:rPr>
      </w:pPr>
    </w:p>
    <w:p w:rsidRDefault="002E6E68" w:rsidP="008C0B3D" w:rsidR="002E6E68">
      <w:pPr>
        <w:jc w:val="right"/>
        <w:rPr>
          <w:rFonts w:eastAsia="Times New Roman" w:hAnsi="Times New Roman" w:ascii="Times New Roman"/>
          <w:color w:val="000000"/>
        </w:rPr>
      </w:pPr>
    </w:p>
    <w:p w:rsidRDefault="002E6E68" w:rsidP="008C0B3D" w:rsidR="002E6E68">
      <w:pPr>
        <w:jc w:val="right"/>
        <w:rPr>
          <w:rFonts w:eastAsia="Times New Roman" w:hAnsi="Times New Roman" w:ascii="Times New Roman"/>
          <w:color w:val="000000"/>
        </w:rPr>
      </w:pPr>
    </w:p>
    <w:p w:rsidRDefault="00E1441C" w:rsidP="00192103" w:rsidR="00E1441C">
      <w:pPr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192103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103">
          <w:rPr>
            <w:noProof/>
          </w:rPr>
          <w:t>3</w:t>
        </w:r>
        <w:r>
          <w:fldChar w:fldCharType="end"/>
        </w:r>
      </w:p>
    </w:sdtContent>
  </w:sdt>
  <w:p w:rsidRDefault="00822B39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74C68">
      <w:rPr>
        <w:rFonts w:hAnsi="Times New Roman" w:ascii="Times New Roman"/>
      </w:rPr>
      <w:t>2050</w:t>
    </w:r>
    <w:r w:rsidR="005D01E2">
      <w:rPr>
        <w:rFonts w:hAnsi="Times New Roman" w:ascii="Times New Roman"/>
      </w:rPr>
      <w:t>/16</w:t>
    </w:r>
    <w:r w:rsidR="00236A4F">
      <w:rPr>
        <w:rFonts w:hAnsi="Times New Roman" w:ascii="Times New Roman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8A12E5C"/>
    <w:multiLevelType w:val="hybridMultilevel"/>
    <w:tmpl w:val="1C0652F2"/>
    <w:lvl w:tplc="435EFDE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37378"/>
    <w:multiLevelType w:val="hybridMultilevel"/>
    <w:tmpl w:val="ADFE7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2E5C4F"/>
    <w:multiLevelType w:val="hybridMultilevel"/>
    <w:tmpl w:val="D980ACC0"/>
    <w:lvl w:tplc="916077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C964AF"/>
    <w:multiLevelType w:val="hybridMultilevel"/>
    <w:tmpl w:val="D45A0470"/>
    <w:lvl w:tplc="898C5AE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B4A21E4"/>
    <w:multiLevelType w:val="hybridMultilevel"/>
    <w:tmpl w:val="A58A51D6"/>
    <w:lvl w:tplc="0E8EB28E" w:ilvl="0">
      <w:start w:val="1"/>
      <w:numFmt w:val="decimal"/>
      <w:lvlText w:val="%1."/>
      <w:lvlJc w:val="left"/>
      <w:pPr>
        <w:ind w:hanging="360" w:left="32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2"/>
      </w:pPr>
    </w:lvl>
    <w:lvl w:tentative="true" w:tplc="041A001B" w:ilvl="2">
      <w:start w:val="1"/>
      <w:numFmt w:val="lowerRoman"/>
      <w:lvlText w:val="%3."/>
      <w:lvlJc w:val="right"/>
      <w:pPr>
        <w:ind w:hanging="180" w:left="4662"/>
      </w:pPr>
    </w:lvl>
    <w:lvl w:tentative="true" w:tplc="041A000F" w:ilvl="3">
      <w:start w:val="1"/>
      <w:numFmt w:val="decimal"/>
      <w:lvlText w:val="%4."/>
      <w:lvlJc w:val="left"/>
      <w:pPr>
        <w:ind w:hanging="360" w:left="5382"/>
      </w:pPr>
    </w:lvl>
    <w:lvl w:tentative="true" w:tplc="041A0019" w:ilvl="4">
      <w:start w:val="1"/>
      <w:numFmt w:val="lowerLetter"/>
      <w:lvlText w:val="%5."/>
      <w:lvlJc w:val="left"/>
      <w:pPr>
        <w:ind w:hanging="360" w:left="6102"/>
      </w:pPr>
    </w:lvl>
    <w:lvl w:tentative="true" w:tplc="041A001B" w:ilvl="5">
      <w:start w:val="1"/>
      <w:numFmt w:val="lowerRoman"/>
      <w:lvlText w:val="%6."/>
      <w:lvlJc w:val="right"/>
      <w:pPr>
        <w:ind w:hanging="180" w:left="6822"/>
      </w:pPr>
    </w:lvl>
    <w:lvl w:tentative="true" w:tplc="041A000F" w:ilvl="6">
      <w:start w:val="1"/>
      <w:numFmt w:val="decimal"/>
      <w:lvlText w:val="%7."/>
      <w:lvlJc w:val="left"/>
      <w:pPr>
        <w:ind w:hanging="360" w:left="7542"/>
      </w:pPr>
    </w:lvl>
    <w:lvl w:tentative="true" w:tplc="041A0019" w:ilvl="7">
      <w:start w:val="1"/>
      <w:numFmt w:val="lowerLetter"/>
      <w:lvlText w:val="%8."/>
      <w:lvlJc w:val="left"/>
      <w:pPr>
        <w:ind w:hanging="360" w:left="8262"/>
      </w:pPr>
    </w:lvl>
    <w:lvl w:tentative="true" w:tplc="041A001B" w:ilvl="8">
      <w:start w:val="1"/>
      <w:numFmt w:val="lowerRoman"/>
      <w:lvlText w:val="%9."/>
      <w:lvlJc w:val="right"/>
      <w:pPr>
        <w:ind w:hanging="180" w:left="8982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32430"/>
    <w:rsid w:val="00051C70"/>
    <w:rsid w:val="00052689"/>
    <w:rsid w:val="000A2217"/>
    <w:rsid w:val="001130DB"/>
    <w:rsid w:val="0016731D"/>
    <w:rsid w:val="00182C15"/>
    <w:rsid w:val="0018650D"/>
    <w:rsid w:val="00192103"/>
    <w:rsid w:val="001A7223"/>
    <w:rsid w:val="00213B8D"/>
    <w:rsid w:val="00236A4F"/>
    <w:rsid w:val="002475FB"/>
    <w:rsid w:val="00253CD2"/>
    <w:rsid w:val="00286F2A"/>
    <w:rsid w:val="00293469"/>
    <w:rsid w:val="00294956"/>
    <w:rsid w:val="00295084"/>
    <w:rsid w:val="00295F1F"/>
    <w:rsid w:val="002D2E7A"/>
    <w:rsid w:val="002E28DC"/>
    <w:rsid w:val="002E6E68"/>
    <w:rsid w:val="003665BC"/>
    <w:rsid w:val="00383E16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807E9"/>
    <w:rsid w:val="005953B3"/>
    <w:rsid w:val="005B1212"/>
    <w:rsid w:val="005B130B"/>
    <w:rsid w:val="005C1F97"/>
    <w:rsid w:val="005D01E2"/>
    <w:rsid w:val="005D4C2B"/>
    <w:rsid w:val="00620951"/>
    <w:rsid w:val="006514A1"/>
    <w:rsid w:val="00662FA7"/>
    <w:rsid w:val="00707B3E"/>
    <w:rsid w:val="0080080E"/>
    <w:rsid w:val="00805A48"/>
    <w:rsid w:val="00815583"/>
    <w:rsid w:val="00822B39"/>
    <w:rsid w:val="008251C2"/>
    <w:rsid w:val="00854B7C"/>
    <w:rsid w:val="008C0B3D"/>
    <w:rsid w:val="008F0A34"/>
    <w:rsid w:val="008F3211"/>
    <w:rsid w:val="00946E8C"/>
    <w:rsid w:val="00983D4D"/>
    <w:rsid w:val="009A44EC"/>
    <w:rsid w:val="009D5E53"/>
    <w:rsid w:val="009F3D99"/>
    <w:rsid w:val="00A00A0C"/>
    <w:rsid w:val="00A14CF8"/>
    <w:rsid w:val="00A9565A"/>
    <w:rsid w:val="00A968AF"/>
    <w:rsid w:val="00AA44C3"/>
    <w:rsid w:val="00AB06C1"/>
    <w:rsid w:val="00AC6BCE"/>
    <w:rsid w:val="00AF3A6E"/>
    <w:rsid w:val="00BC7E75"/>
    <w:rsid w:val="00BE15FC"/>
    <w:rsid w:val="00C14455"/>
    <w:rsid w:val="00C53C04"/>
    <w:rsid w:val="00C74C68"/>
    <w:rsid w:val="00C835FD"/>
    <w:rsid w:val="00CA57D4"/>
    <w:rsid w:val="00D168D0"/>
    <w:rsid w:val="00D178D3"/>
    <w:rsid w:val="00D341BB"/>
    <w:rsid w:val="00D75502"/>
    <w:rsid w:val="00D969D5"/>
    <w:rsid w:val="00DB0C7D"/>
    <w:rsid w:val="00DC0091"/>
    <w:rsid w:val="00E1441C"/>
    <w:rsid w:val="00E211E8"/>
    <w:rsid w:val="00E6705C"/>
    <w:rsid w:val="00E86AF0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74180"/>
    <w:rsid w:val="00FD0084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9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103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2103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210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210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9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0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210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210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210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F23BF-73A4-4E28-B759-DB2C15428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3115</properties:Characters>
  <properties:Lines>107</properties:Lines>
  <properties:Paragraphs>45</properties:Paragraphs>
  <properties:TotalTime>241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2017-09-14T07:37:00Z</dcterms:created>
  <dc:creator>point</dc:creator>
  <cp:lastModifiedBy>Žana Livaja</cp:lastModifiedBy>
  <cp:lastPrinted>2017-09-18T11:02:00Z</cp:lastPrinted>
  <dcterms:modified xmlns:xsi="http://www.w3.org/2001/XMLSchema-instance" xsi:type="dcterms:W3CDTF">2017-09-18T11:05:00Z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