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34f433" w14:paraId="e34f433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DB6FD7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276CD4">
        <w:rPr>
          <w:sz w:val="24"/>
          <w:szCs w:val="24"/>
        </w:rPr>
        <w:t>4198/16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sz w:val="24"/>
          <w:szCs w:val="24"/>
        </w:rPr>
        <w:t xml:space="preserve">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DB6FD7" w:rsidP="000F5B5D" w:rsidR="00DB6FD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8F2FD7" w:rsidR="002B2DAC" w:rsidRPr="001F122F">
      <w:pPr>
        <w:ind w:firstLine="708"/>
        <w:jc w:val="both"/>
        <w:rPr>
          <w:sz w:val="24"/>
          <w:szCs w:val="24"/>
        </w:rPr>
      </w:pPr>
      <w:r w:rsidRPr="001F122F">
        <w:rPr>
          <w:sz w:val="24"/>
          <w:szCs w:val="24"/>
        </w:rPr>
        <w:t xml:space="preserve">TRGOVAČKI SUD U ZAGREBU, po sucu </w:t>
      </w:r>
      <w:r w:rsidR="0059682F" w:rsidRPr="001F122F">
        <w:rPr>
          <w:sz w:val="24"/>
          <w:szCs w:val="24"/>
        </w:rPr>
        <w:t xml:space="preserve">tog </w:t>
      </w:r>
      <w:r w:rsidR="00417323" w:rsidRPr="001F122F">
        <w:rPr>
          <w:sz w:val="24"/>
          <w:szCs w:val="24"/>
        </w:rPr>
        <w:t>suda</w:t>
      </w:r>
      <w:r w:rsidRPr="001F122F">
        <w:rPr>
          <w:sz w:val="24"/>
          <w:szCs w:val="24"/>
        </w:rPr>
        <w:t xml:space="preserve"> Anti Galiću, kao </w:t>
      </w:r>
      <w:r w:rsidR="00417323" w:rsidRPr="001F122F">
        <w:rPr>
          <w:sz w:val="24"/>
          <w:szCs w:val="24"/>
        </w:rPr>
        <w:t>sucu pojedincu</w:t>
      </w:r>
      <w:r w:rsidRPr="001F122F">
        <w:rPr>
          <w:sz w:val="24"/>
          <w:szCs w:val="24"/>
        </w:rPr>
        <w:t xml:space="preserve">, u stečajnom postupku nad dužnikom </w:t>
      </w:r>
      <w:r w:rsidR="00276CD4" w:rsidRPr="00276CD4">
        <w:rPr>
          <w:sz w:val="24"/>
          <w:szCs w:val="24"/>
        </w:rPr>
        <w:t>EKOSANITACIJA d.o.o. u stečaju, Zagreb, Laz 8 , OIB 86351137500</w:t>
      </w:r>
      <w:r w:rsidR="008F2FD7" w:rsidRPr="00276CD4">
        <w:rPr>
          <w:sz w:val="24"/>
          <w:szCs w:val="24"/>
        </w:rPr>
        <w:t xml:space="preserve"> </w:t>
      </w:r>
      <w:r w:rsidR="008F2FD7" w:rsidRPr="001F122F">
        <w:rPr>
          <w:sz w:val="24"/>
          <w:szCs w:val="24"/>
        </w:rPr>
        <w:t xml:space="preserve"> </w:t>
      </w:r>
      <w:r w:rsidR="00894357" w:rsidRPr="001F122F">
        <w:rPr>
          <w:sz w:val="24"/>
          <w:szCs w:val="24"/>
        </w:rPr>
        <w:t xml:space="preserve">nakon </w:t>
      </w:r>
      <w:r w:rsidRPr="001F122F">
        <w:rPr>
          <w:sz w:val="24"/>
          <w:szCs w:val="24"/>
        </w:rPr>
        <w:t xml:space="preserve"> ispitnog ročišta od</w:t>
      </w:r>
      <w:r w:rsidR="006C3D33" w:rsidRPr="001F122F">
        <w:rPr>
          <w:sz w:val="24"/>
          <w:szCs w:val="24"/>
        </w:rPr>
        <w:t>r</w:t>
      </w:r>
      <w:r w:rsidRPr="001F122F">
        <w:rPr>
          <w:sz w:val="24"/>
          <w:szCs w:val="24"/>
        </w:rPr>
        <w:t>žanog dana</w:t>
      </w:r>
      <w:r w:rsidR="00F962EF" w:rsidRPr="001F122F">
        <w:rPr>
          <w:sz w:val="24"/>
          <w:szCs w:val="24"/>
        </w:rPr>
        <w:t xml:space="preserve"> </w:t>
      </w:r>
      <w:r w:rsidR="00276CD4">
        <w:rPr>
          <w:sz w:val="24"/>
          <w:szCs w:val="24"/>
        </w:rPr>
        <w:t>28. veljače 2019.</w:t>
      </w:r>
      <w:r w:rsidR="00320C61">
        <w:rPr>
          <w:sz w:val="24"/>
          <w:szCs w:val="24"/>
        </w:rPr>
        <w:t xml:space="preserve"> istog dana </w:t>
      </w:r>
    </w:p>
    <w:p w:rsidRDefault="004D45C7" w:rsidP="004D45C7" w:rsidR="004D45C7" w:rsidRPr="008F2FD7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DB6FD7" w:rsidP="004D45C7" w:rsidR="00DB6FD7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4D45C7" w:rsidR="004D45C7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4D45C7" w:rsidRPr="0044747B">
        <w:rPr>
          <w:b/>
          <w:sz w:val="24"/>
          <w:szCs w:val="24"/>
        </w:rPr>
        <w:t xml:space="preserve"> viši isplatni red</w:t>
      </w:r>
    </w:p>
    <w:p w:rsidRDefault="00E723CA" w:rsidP="004D45C7" w:rsidR="00E723CA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TableNormal1"/>
        <w:tblW w:type="dxa" w:w="9214"/>
        <w:tblInd w:type="dxa" w:w="-6"/>
        <w:tblLayout w:type="fixed"/>
        <w:tblLook w:val="01E0" w:noVBand="0" w:noHBand="0" w:lastColumn="1" w:firstColumn="1" w:lastRow="1" w:firstRow="1"/>
      </w:tblPr>
      <w:tblGrid>
        <w:gridCol w:w="567"/>
        <w:gridCol w:w="2229"/>
        <w:gridCol w:w="1457"/>
        <w:gridCol w:w="2410"/>
        <w:gridCol w:w="2551"/>
      </w:tblGrid>
      <w:tr w:rsidTr="000F353F" w:rsidR="00E723CA" w:rsidRPr="00320C61">
        <w:trPr>
          <w:trHeight w:hRule="exact" w:val="611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320C61">
            <w:pPr>
              <w:pStyle w:val="TableParagraph"/>
              <w:spacing w:lineRule="exact" w:line="180"/>
              <w:ind w:hanging="200" w:right="162" w:left="364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R.br.</w:t>
            </w: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 xml:space="preserve"> </w:t>
            </w:r>
          </w:p>
        </w:tc>
        <w:tc>
          <w:tcPr>
            <w:tcW w:type="dxa" w:w="222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320C61">
            <w:pPr>
              <w:pStyle w:val="TableParagraph"/>
              <w:spacing w:lineRule="exact" w:line="180"/>
              <w:ind w:hanging="206" w:right="166" w:left="364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spacing w:val="-2"/>
                <w:lang w:val="hr-HR"/>
              </w:rPr>
              <w:t xml:space="preserve">Ime </w:t>
            </w: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 xml:space="preserve">i 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prezime/tvrtka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2"/>
                <w:lang w:val="hr-HR"/>
              </w:rPr>
              <w:t xml:space="preserve"> </w:t>
            </w: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>ili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25"/>
                <w:lang w:val="hr-HR"/>
              </w:rPr>
              <w:t xml:space="preserve"> 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naziv vjerovnika</w:t>
            </w:r>
          </w:p>
        </w:tc>
        <w:tc>
          <w:tcPr>
            <w:tcW w:type="dxa" w:w="145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0F353F" w:rsidR="00E723CA" w:rsidRPr="00320C61">
            <w:pPr>
              <w:pStyle w:val="TableParagraph"/>
              <w:ind w:left="129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>OIB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2"/>
                <w:lang w:val="hr-HR"/>
              </w:rPr>
              <w:t xml:space="preserve"> 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vjerovnika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0F353F" w:rsidR="00E723CA" w:rsidRPr="00320C61">
            <w:pPr>
              <w:pStyle w:val="TableParagraph"/>
              <w:spacing w:lineRule="exact" w:line="180"/>
              <w:ind w:hanging="145" w:right="272" w:left="413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Adresa/sjedište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26"/>
                <w:lang w:val="hr-HR"/>
              </w:rPr>
              <w:t xml:space="preserve"> 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vjerovnika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20C61" w:rsidR="00320C61">
            <w:pPr>
              <w:pStyle w:val="TableParagraph"/>
              <w:spacing w:lineRule="exact" w:line="180"/>
              <w:ind w:right="112" w:left="166"/>
              <w:rPr>
                <w:rFonts w:cs="Times New Roman" w:hAnsi="Times New Roman" w:ascii="Times New Roman"/>
                <w:color w:themeColor="text1" w:val="000000"/>
                <w:spacing w:val="-8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Iznos</w:t>
            </w:r>
            <w:r w:rsidR="00320C61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 xml:space="preserve"> utvrđene tražbine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8"/>
                <w:lang w:val="hr-HR"/>
              </w:rPr>
              <w:t xml:space="preserve"> </w:t>
            </w:r>
          </w:p>
          <w:p w:rsidRDefault="00E723CA" w:rsidP="00320C61" w:rsidR="00E723CA" w:rsidRPr="00320C61">
            <w:pPr>
              <w:pStyle w:val="TableParagraph"/>
              <w:spacing w:lineRule="exact" w:line="180"/>
              <w:ind w:right="112" w:left="16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320C61">
              <w:rPr>
                <w:rFonts w:cs="Times New Roman" w:hAnsi="Times New Roman" w:ascii="Times New Roman"/>
                <w:color w:themeColor="text1" w:val="000000"/>
                <w:spacing w:val="1"/>
                <w:lang w:val="hr-HR"/>
              </w:rPr>
              <w:t>(</w:t>
            </w: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>k</w:t>
            </w:r>
            <w:r w:rsidRPr="00320C61">
              <w:rPr>
                <w:rFonts w:cs="Times New Roman" w:hAnsi="Times New Roman" w:ascii="Times New Roman"/>
                <w:color w:themeColor="text1" w:val="000000"/>
                <w:spacing w:val="-5"/>
                <w:lang w:val="hr-HR"/>
              </w:rPr>
              <w:t>n</w:t>
            </w:r>
            <w:r w:rsidRPr="00320C61">
              <w:rPr>
                <w:rFonts w:cs="Times New Roman" w:hAnsi="Times New Roman" w:ascii="Times New Roman"/>
                <w:color w:themeColor="text1" w:val="000000"/>
                <w:lang w:val="hr-HR"/>
              </w:rPr>
              <w:t>)</w:t>
            </w:r>
          </w:p>
        </w:tc>
      </w:tr>
      <w:tr w:rsidTr="000F353F" w:rsidR="00E723CA" w:rsidRPr="008D5378">
        <w:trPr>
          <w:trHeight w:hRule="exact" w:val="1425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  <w:t>1.</w:t>
            </w:r>
          </w:p>
        </w:tc>
        <w:tc>
          <w:tcPr>
            <w:tcW w:type="dxa" w:w="222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lineRule="auto" w:line="240" w:after="0" w:before="0"/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RH, Ministarstvo financija. Porezna uprava, Područni ured Krapina</w:t>
            </w:r>
          </w:p>
          <w:p w:rsidRDefault="00E723CA" w:rsidP="00DC6DAE" w:rsidR="00E723CA" w:rsidRPr="008D5378">
            <w:pPr>
              <w:pStyle w:val="TableParagraph"/>
              <w:ind w:left="156"/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zastupana po ŽDO u Zagrebu</w:t>
            </w:r>
            <w:r w:rsidRPr="008D5378"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  <w:t xml:space="preserve"> </w:t>
            </w:r>
          </w:p>
        </w:tc>
        <w:tc>
          <w:tcPr>
            <w:tcW w:type="dxa" w:w="145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18683136487</w:t>
            </w:r>
          </w:p>
        </w:tc>
        <w:tc>
          <w:tcPr>
            <w:tcW w:type="dxa" w:w="241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ind w:left="173"/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Zagreb, Avenija Dubrovnik 32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0F353F" w:rsidR="00E723CA" w:rsidRPr="00B2740D">
            <w:pPr>
              <w:pStyle w:val="TableParagraph"/>
              <w:ind w:firstLine="142" w:left="11"/>
              <w:jc w:val="right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lang w:val="hr-HR"/>
              </w:rPr>
            </w:pPr>
            <w:r w:rsidRPr="00B2740D">
              <w:rPr>
                <w:rStyle w:val="Bodytext2Bold"/>
                <w:color w:themeColor="text1" w:val="000000"/>
              </w:rPr>
              <w:t xml:space="preserve">240.762,02 </w:t>
            </w:r>
          </w:p>
        </w:tc>
      </w:tr>
    </w:tbl>
    <w:p w:rsidRDefault="00E723CA" w:rsidP="00E723CA" w:rsidR="00E723CA">
      <w:pPr>
        <w:ind w:firstLine="720"/>
        <w:jc w:val="both"/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E723CA" w:rsidP="003E0B38" w:rsidR="00E723CA" w:rsidRPr="003E0B38">
      <w:pPr>
        <w:widowControl/>
        <w:ind w:left="720"/>
        <w:jc w:val="center"/>
        <w:rPr>
          <w:b/>
          <w:sz w:val="24"/>
          <w:szCs w:val="24"/>
        </w:rPr>
      </w:pPr>
    </w:p>
    <w:tbl>
      <w:tblPr>
        <w:tblStyle w:val="TableNormal1"/>
        <w:tblpPr w:tblpY="1" w:vertAnchor="text" w:rightFromText="180" w:leftFromText="180"/>
        <w:tblOverlap w:val="never"/>
        <w:tblW w:type="dxa" w:w="9208"/>
        <w:tblLayout w:type="fixed"/>
        <w:tblLook w:val="01E0" w:noVBand="0" w:noHBand="0" w:lastColumn="1" w:firstColumn="1" w:lastRow="1" w:firstRow="1"/>
      </w:tblPr>
      <w:tblGrid>
        <w:gridCol w:w="561"/>
        <w:gridCol w:w="2166"/>
        <w:gridCol w:w="1530"/>
        <w:gridCol w:w="2400"/>
        <w:gridCol w:w="2551"/>
      </w:tblGrid>
      <w:tr w:rsidTr="000F353F" w:rsidR="00E723CA" w:rsidRPr="003E0B38">
        <w:trPr>
          <w:trHeight w:hRule="exact" w:val="892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E0B38" w:rsidR="00E723CA" w:rsidRPr="003E0B38">
            <w:pPr>
              <w:pStyle w:val="TableParagraph"/>
              <w:spacing w:lineRule="exact" w:line="180"/>
              <w:ind w:hanging="200" w:right="162" w:left="36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16"/>
                <w:szCs w:val="16"/>
                <w:lang w:val="hr-HR"/>
              </w:rPr>
              <w:t>RB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E0B38" w:rsidR="00E723CA" w:rsidRPr="003E0B38">
            <w:pPr>
              <w:pStyle w:val="TableParagraph"/>
              <w:spacing w:lineRule="exact" w:line="180"/>
              <w:ind w:hanging="206" w:right="166" w:left="364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3E0B38">
              <w:rPr>
                <w:rFonts w:cs="Times New Roman" w:hAnsi="Times New Roman" w:ascii="Times New Roman"/>
                <w:color w:themeColor="text1" w:val="000000"/>
                <w:spacing w:val="-2"/>
                <w:sz w:val="24"/>
                <w:szCs w:val="24"/>
                <w:lang w:val="hr-HR"/>
              </w:rPr>
              <w:t xml:space="preserve">Ime </w:t>
            </w:r>
            <w:r w:rsidRPr="003E0B38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 xml:space="preserve">i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prezime/tvrtka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2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ili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25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E0B38" w:rsidR="00E723CA" w:rsidRPr="003E0B38">
            <w:pPr>
              <w:pStyle w:val="TableParagraph"/>
              <w:ind w:left="129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3E0B38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OIB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2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E0B38" w:rsidR="00E723CA" w:rsidRPr="003E0B38">
            <w:pPr>
              <w:pStyle w:val="TableParagraph"/>
              <w:spacing w:lineRule="exact" w:line="180"/>
              <w:ind w:right="71" w:left="15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Adresa / sjedište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26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3E0B38" w:rsidR="00E723CA" w:rsidRPr="003E0B38">
            <w:pPr>
              <w:pStyle w:val="TableParagraph"/>
              <w:spacing w:lineRule="exact" w:line="180"/>
              <w:ind w:right="112" w:left="14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Iznos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8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priznate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2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  <w:t>tražbine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26"/>
                <w:sz w:val="24"/>
                <w:szCs w:val="24"/>
                <w:lang w:val="hr-HR"/>
              </w:rPr>
              <w:t xml:space="preserve"> 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1"/>
                <w:sz w:val="24"/>
                <w:szCs w:val="24"/>
                <w:lang w:val="hr-HR"/>
              </w:rPr>
              <w:t>(</w:t>
            </w:r>
            <w:r w:rsidRPr="003E0B38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k</w:t>
            </w:r>
            <w:r w:rsidRPr="003E0B38">
              <w:rPr>
                <w:rFonts w:cs="Times New Roman" w:hAnsi="Times New Roman" w:ascii="Times New Roman"/>
                <w:color w:themeColor="text1" w:val="000000"/>
                <w:spacing w:val="-5"/>
                <w:sz w:val="24"/>
                <w:szCs w:val="24"/>
                <w:lang w:val="hr-HR"/>
              </w:rPr>
              <w:t>n</w:t>
            </w:r>
            <w:r w:rsidRPr="003E0B38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)</w:t>
            </w:r>
          </w:p>
        </w:tc>
      </w:tr>
      <w:tr w:rsidTr="000F353F" w:rsidR="00E723CA" w:rsidRPr="008D5378">
        <w:trPr>
          <w:trHeight w:hRule="exact" w:val="1570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bCs/>
                <w:color w:themeColor="text1" w:val="000000"/>
                <w:lang w:val="hr-HR"/>
              </w:rPr>
              <w:t xml:space="preserve"> 1.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lineRule="auto" w:line="240" w:after="0" w:before="0"/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RH, Ministarstvo financija. Porezna uprava, Područni ured Krapina</w:t>
            </w:r>
          </w:p>
          <w:p w:rsidRDefault="00E723CA" w:rsidP="00DC6DAE" w:rsidR="00E723CA" w:rsidRPr="008D5378">
            <w:pPr>
              <w:pStyle w:val="Bodytext20"/>
              <w:shd w:fill="auto" w:color="auto" w:val="clear"/>
              <w:spacing w:after="0" w:before="0"/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zastupana po ŽDO u Zagrebu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18683136487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Zagreb, Avenija Dubrovnik 32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ind w:right="148"/>
              <w:jc w:val="right"/>
              <w:rPr>
                <w:rFonts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eastAsia="Times New Roman" w:hAnsi="Times New Roman" w:ascii="Times New Roman"/>
                <w:color w:themeColor="text1" w:val="000000"/>
                <w:lang w:val="hr-HR"/>
              </w:rPr>
              <w:t>925.025,14</w:t>
            </w:r>
          </w:p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</w:p>
        </w:tc>
      </w:tr>
      <w:tr w:rsidTr="000F353F" w:rsidR="00E723CA" w:rsidRPr="008D5378">
        <w:trPr>
          <w:trHeight w:hRule="exact" w:val="1125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lastRenderedPageBreak/>
              <w:t>2.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after="0" w:before="0"/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REPUBLIKA HRVATSKA,  zastupana po ŽDO u Zagrebu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52634238587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lineRule="auto" w:line="240" w:after="0" w:before="0"/>
              <w:ind w:left="2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Zagreb. Savska cesta 41</w:t>
            </w:r>
          </w:p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b/>
                <w:color w:themeColor="text1" w:val="000000"/>
                <w:lang w:val="hr-HR"/>
              </w:rPr>
            </w:pPr>
            <w:r w:rsidRPr="00DB6FD7">
              <w:rPr>
                <w:rStyle w:val="Bodytext2Bold"/>
                <w:rFonts w:eastAsia="Arial"/>
                <w:b w:val="false"/>
                <w:color w:themeColor="text1" w:val="000000"/>
              </w:rPr>
              <w:t>5.967,70</w:t>
            </w:r>
          </w:p>
        </w:tc>
      </w:tr>
      <w:tr w:rsidTr="000F353F" w:rsidR="00E723CA" w:rsidRPr="008D5378">
        <w:trPr>
          <w:trHeight w:hRule="exact" w:val="2416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3.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E15871">
            <w:pPr>
              <w:ind w:left="126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E15871">
              <w:rPr>
                <w:rFonts w:hAnsi="Times New Roman" w:ascii="Times New Roman"/>
                <w:color w:themeColor="text1" w:val="000000"/>
                <w:lang w:val="hr-HR"/>
              </w:rPr>
              <w:t>Splitska banka d.d.,</w:t>
            </w:r>
          </w:p>
          <w:p w:rsidRDefault="00E723CA" w:rsidP="00DC6DAE" w:rsidR="00E723CA" w:rsidRPr="008D5378">
            <w:pPr>
              <w:pStyle w:val="Bodytext20"/>
              <w:shd w:fill="auto" w:color="auto" w:val="clear"/>
              <w:spacing w:lineRule="auto" w:line="240" w:after="0" w:before="0"/>
              <w:ind w:left="126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(Splitsk</w:t>
            </w:r>
            <w:r>
              <w:rPr>
                <w:rFonts w:hAnsi="Times New Roman" w:ascii="Times New Roman"/>
                <w:color w:themeColor="text1" w:val="000000"/>
                <w:lang w:val="hr-HR"/>
              </w:rPr>
              <w:t>a</w:t>
            </w: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 xml:space="preserve"> bank</w:t>
            </w:r>
            <w:r>
              <w:rPr>
                <w:rFonts w:hAnsi="Times New Roman" w:ascii="Times New Roman"/>
                <w:color w:themeColor="text1" w:val="000000"/>
                <w:lang w:val="hr-HR"/>
              </w:rPr>
              <w:t>a</w:t>
            </w: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 xml:space="preserve"> d.d  </w:t>
            </w:r>
            <w:r w:rsidRPr="008D5378">
              <w:rPr>
                <w:rFonts w:hAnsi="Times New Roman" w:ascii="Times New Roman"/>
                <w:color w:val="000000"/>
                <w:lang w:val="hr-HR"/>
              </w:rPr>
              <w:t xml:space="preserve">kao pripojeno društvo, pripojeno je društvu </w:t>
            </w: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 xml:space="preserve">OTP BANKA d.d. OIB: 52508873833, Domovinskog rata 61, Split) </w:t>
            </w:r>
          </w:p>
          <w:p w:rsidRDefault="00E723CA" w:rsidP="00DC6DAE" w:rsidR="00E723CA" w:rsidRPr="008D5378">
            <w:pPr>
              <w:spacing w:lineRule="atLeast" w:line="300" w:after="240"/>
              <w:ind w:left="129"/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69326397242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Domovinskog rata 61                                          Split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bCs/>
                <w:color w:themeColor="text1" w:val="000000"/>
                <w:lang w:val="hr-HR"/>
              </w:rPr>
              <w:t>1.030.471,28</w:t>
            </w:r>
          </w:p>
        </w:tc>
      </w:tr>
      <w:tr w:rsidTr="000F353F" w:rsidR="00E723CA" w:rsidRPr="008D5378">
        <w:trPr>
          <w:trHeight w:hRule="exact" w:val="552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4.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after="0" w:before="0"/>
              <w:ind w:left="126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bidi="cs-CZ" w:eastAsia="cs-CZ" w:val="hr-HR"/>
              </w:rPr>
              <w:t xml:space="preserve">MEDIKA </w:t>
            </w:r>
            <w:r w:rsidRPr="008D5378">
              <w:rPr>
                <w:rFonts w:hAnsi="Times New Roman" w:ascii="Times New Roman"/>
                <w:color w:themeColor="text1" w:val="000000"/>
                <w:lang w:bidi="hr-HR" w:eastAsia="hr-HR" w:val="hr-HR"/>
              </w:rPr>
              <w:t>d.d.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94818858923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bidi="hr-HR" w:eastAsia="hr-HR" w:val="hr-HR"/>
              </w:rPr>
              <w:t>Zagreb, Capraška 1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12.214,31</w:t>
            </w:r>
          </w:p>
        </w:tc>
      </w:tr>
      <w:tr w:rsidTr="000F353F" w:rsidR="00E723CA" w:rsidRPr="008D5378">
        <w:trPr>
          <w:trHeight w:hRule="exact" w:val="999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5.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Bodytext20"/>
              <w:shd w:fill="auto" w:color="auto" w:val="clear"/>
              <w:spacing w:after="0" w:before="0"/>
              <w:ind w:left="135"/>
              <w:rPr>
                <w:rFonts w:hAnsi="Times New Roman" w:ascii="Times New Roman"/>
                <w:b/>
                <w:color w:themeColor="text1" w:val="000000"/>
                <w:lang w:val="hr-HR"/>
              </w:rPr>
            </w:pPr>
            <w:r w:rsidRPr="00DB6FD7">
              <w:rPr>
                <w:rStyle w:val="Bodytext2Bold"/>
                <w:b w:val="false"/>
                <w:color w:themeColor="text1" w:val="000000"/>
              </w:rPr>
              <w:t>GRAD VELIKA GORICA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30"/>
              <w:shd w:fill="auto" w:color="auto" w:val="clear"/>
              <w:spacing w:lineRule="exact" w:line="355" w:before="0"/>
              <w:ind w:firstLine="41"/>
              <w:rPr>
                <w:rFonts w:hAnsi="Times New Roman" w:ascii="Times New Roman"/>
                <w:b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color w:themeColor="text1" w:val="000000"/>
                <w:lang w:val="hr-HR"/>
              </w:rPr>
              <w:t xml:space="preserve"> 75834963344</w:t>
            </w:r>
          </w:p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Cs/>
                <w:color w:themeColor="text1" w:val="000000"/>
                <w:lang w:val="hr-HR"/>
              </w:rPr>
              <w:t>Trg kralja Tomislava 34. Velika Gorica</w:t>
            </w:r>
          </w:p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11.000,03</w:t>
            </w:r>
          </w:p>
        </w:tc>
      </w:tr>
      <w:tr w:rsidTr="000F353F" w:rsidR="00E723CA" w:rsidRPr="00DB6FD7">
        <w:trPr>
          <w:trHeight w:hRule="exact" w:val="1280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6.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after="0" w:before="0"/>
              <w:ind w:left="133"/>
              <w:rPr>
                <w:rStyle w:val="Bodytext2Bold"/>
                <w:b w:val="false"/>
                <w:color w:themeColor="text1" w:val="000000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HEP-Operator distribucijskog sustava d.o.o., Elektra Zagreb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30"/>
              <w:shd w:fill="auto" w:color="auto" w:val="clear"/>
              <w:spacing w:lineRule="exact" w:line="355" w:before="0"/>
              <w:ind w:firstLine="41"/>
              <w:rPr>
                <w:rFonts w:hAnsi="Times New Roman" w:ascii="Times New Roman"/>
                <w:b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color w:themeColor="text1" w:val="000000"/>
                <w:lang w:val="hr-HR"/>
              </w:rPr>
              <w:t>46830600751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Ulica grada Vukovara 37.  Zagreb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lang w:val="hr-HR"/>
              </w:rPr>
            </w:pPr>
            <w:r w:rsidRPr="00DB6FD7">
              <w:rPr>
                <w:rStyle w:val="Bodytext2Bold"/>
                <w:b w:val="false"/>
                <w:color w:themeColor="text1" w:val="000000"/>
              </w:rPr>
              <w:t>2.752,48</w:t>
            </w:r>
          </w:p>
        </w:tc>
      </w:tr>
      <w:tr w:rsidTr="000F353F" w:rsidR="00E723CA" w:rsidRPr="008D5378">
        <w:trPr>
          <w:trHeight w:hRule="exact" w:val="1040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F926D7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7</w:t>
            </w:r>
            <w:r w:rsidR="00E723CA"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20"/>
              <w:shd w:fill="auto" w:color="auto" w:val="clear"/>
              <w:spacing w:after="0" w:before="0"/>
              <w:ind w:firstLine="49"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INA - INDUSTRIJA NAFTE, d.d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11"/>
              <w:jc w:val="center"/>
              <w:rPr>
                <w:rFonts w:cs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27759560625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rPr>
                <w:rFonts w:cs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Avenija V. Holjevca 10. Zagreb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8</w:t>
            </w:r>
            <w:r>
              <w:rPr>
                <w:rFonts w:cs="Times New Roman" w:hAnsi="Times New Roman" w:ascii="Times New Roman"/>
                <w:color w:themeColor="text1" w:val="000000"/>
                <w:lang w:val="hr-HR"/>
              </w:rPr>
              <w:t>.</w:t>
            </w: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643,69</w:t>
            </w:r>
          </w:p>
        </w:tc>
      </w:tr>
      <w:tr w:rsidTr="000F353F" w:rsidR="00E723CA" w:rsidRPr="008D5378">
        <w:trPr>
          <w:trHeight w:hRule="exact" w:val="999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F926D7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8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EOS MATRIX d.o.o.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76674680107</w:t>
            </w:r>
          </w:p>
          <w:p w:rsidRDefault="00E723CA" w:rsidP="00DC6DAE" w:rsidR="00E723CA" w:rsidRPr="008D5378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 xml:space="preserve">Zagreb </w:t>
            </w: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br/>
              <w:t>Horvatova 82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273,75</w:t>
            </w:r>
          </w:p>
        </w:tc>
      </w:tr>
      <w:tr w:rsidTr="000F353F" w:rsidR="00E723CA" w:rsidRPr="008D5378">
        <w:trPr>
          <w:trHeight w:hRule="exact" w:val="858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9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ind w:left="133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ZAGREBAČKI HOLDING d.o.o.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>85584865987</w:t>
            </w:r>
          </w:p>
          <w:p w:rsidRDefault="00E723CA" w:rsidP="00DC6DAE" w:rsidR="00E723CA" w:rsidRPr="008D5378">
            <w:pPr>
              <w:jc w:val="center"/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t xml:space="preserve">Zagreb </w:t>
            </w:r>
            <w:r w:rsidRPr="008D5378">
              <w:rPr>
                <w:rFonts w:hAnsi="Times New Roman" w:ascii="Times New Roman"/>
                <w:color w:themeColor="text1" w:val="000000"/>
                <w:lang w:val="hr-HR"/>
              </w:rPr>
              <w:br/>
              <w:t>Ulica grada Vukovara 41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  <w:t>30,57</w:t>
            </w:r>
          </w:p>
        </w:tc>
      </w:tr>
      <w:tr w:rsidTr="000F353F" w:rsidR="00E723CA" w:rsidRPr="008D5378">
        <w:trPr>
          <w:trHeight w:hRule="exact" w:val="1125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E723CA" w:rsidRPr="00DE168D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DE168D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10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E168D">
            <w:pPr>
              <w:ind w:left="133"/>
              <w:rPr>
                <w:rFonts w:hAnsi="Times New Roman" w:ascii="Times New Roman"/>
                <w:b/>
                <w:color w:themeColor="text1" w:val="000000"/>
                <w:lang w:val="hr-HR"/>
              </w:rPr>
            </w:pPr>
            <w:r w:rsidRPr="00DE168D">
              <w:rPr>
                <w:rStyle w:val="Bodytext2BoldItalic"/>
                <w:rFonts w:eastAsiaTheme="minorHAnsi"/>
                <w:b w:val="false"/>
                <w:i w:val="false"/>
                <w:color w:themeColor="text1" w:val="000000"/>
                <w:sz w:val="22"/>
                <w:szCs w:val="22"/>
              </w:rPr>
              <w:t>SDD S.p.A.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130"/>
              <w:shd w:fill="auto" w:color="auto" w:val="clear"/>
              <w:spacing w:lineRule="exact" w:line="240" w:after="413"/>
              <w:ind w:firstLine="81"/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  <w:t>50096670297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130"/>
              <w:shd w:fill="auto" w:color="auto" w:val="clear"/>
              <w:spacing w:lineRule="exact" w:line="240" w:after="360"/>
              <w:ind w:firstLine="0"/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  <w:t>Italija, Mortegliano, Via Lavariano 41</w:t>
            </w:r>
            <w:r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  <w:t>.</w:t>
            </w:r>
          </w:p>
          <w:p w:rsidRDefault="00E723CA" w:rsidP="00DC6DAE" w:rsidR="00E723CA" w:rsidRPr="008D5378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</w:pPr>
            <w:r w:rsidRPr="008D5378">
              <w:rPr>
                <w:rFonts w:cs="Times New Roman" w:hAnsi="Times New Roman" w:ascii="Times New Roman"/>
                <w:color w:themeColor="text1" w:val="000000"/>
                <w:lang w:val="hr-HR"/>
              </w:rPr>
              <w:t>102.399,86</w:t>
            </w:r>
          </w:p>
        </w:tc>
      </w:tr>
      <w:tr w:rsidTr="000F353F" w:rsidR="00E723CA" w:rsidRPr="003E0B38">
        <w:trPr>
          <w:trHeight w:hRule="exact" w:val="858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11</w:t>
            </w:r>
            <w:r w:rsidR="00E723CA"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F822C2">
            <w:pPr>
              <w:ind w:left="133"/>
              <w:rPr>
                <w:rStyle w:val="Bodytext2BoldItalic"/>
                <w:rFonts w:eastAsiaTheme="minorHAnsi"/>
                <w:i w:val="false"/>
                <w:color w:themeColor="text1" w:val="000000"/>
                <w:sz w:val="22"/>
                <w:szCs w:val="22"/>
              </w:rPr>
            </w:pPr>
            <w:r w:rsidRPr="00F822C2">
              <w:rPr>
                <w:rFonts w:hAnsi="Times New Roman" w:ascii="Times New Roman"/>
                <w:color w:themeColor="text1" w:val="000000"/>
                <w:lang w:val="hr-HR"/>
              </w:rPr>
              <w:t>HEP ELEKTRA d.o.o.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130"/>
              <w:shd w:fill="auto" w:color="auto" w:val="clear"/>
              <w:spacing w:lineRule="exact" w:line="240" w:after="413"/>
              <w:ind w:firstLine="81"/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  <w:t>43965974818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8D5378">
            <w:pPr>
              <w:pStyle w:val="Bodytext130"/>
              <w:shd w:fill="auto" w:color="auto" w:val="clear"/>
              <w:spacing w:lineRule="exact" w:line="240" w:after="360"/>
              <w:ind w:firstLine="0"/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</w:pPr>
            <w:r w:rsidRPr="008D5378">
              <w:rPr>
                <w:rFonts w:hAnsi="Times New Roman" w:ascii="Times New Roman"/>
                <w:b w:val="false"/>
                <w:i w:val="false"/>
                <w:color w:themeColor="text1" w:val="000000"/>
                <w:lang w:val="hr-HR"/>
              </w:rPr>
              <w:t>Ulica grada Vukovara 37. 10 000 Zagreb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3E0B38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lang w:val="hr-HR"/>
              </w:rPr>
            </w:pPr>
            <w:r w:rsidRPr="003E0B38">
              <w:rPr>
                <w:rStyle w:val="Bodytext2Bold"/>
                <w:b w:val="false"/>
                <w:color w:themeColor="text1" w:val="000000"/>
              </w:rPr>
              <w:t>1.139,42</w:t>
            </w:r>
          </w:p>
        </w:tc>
      </w:tr>
      <w:tr w:rsidTr="000F353F" w:rsidR="00E723CA" w:rsidRPr="008D5378">
        <w:trPr>
          <w:trHeight w:hRule="exact" w:val="762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F926D7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1</w:t>
            </w:r>
            <w:r w:rsidR="00F926D7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2</w:t>
            </w: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ind w:left="133"/>
              <w:rPr>
                <w:rStyle w:val="Bodytext2BoldItalic"/>
                <w:rFonts w:eastAsiaTheme="minorHAnsi"/>
                <w:b w:val="false"/>
                <w:i w:val="false"/>
                <w:color w:themeColor="text1" w:val="000000"/>
              </w:rPr>
            </w:pPr>
            <w:r w:rsidRPr="00DB6FD7">
              <w:rPr>
                <w:rStyle w:val="Bodytext18Arial10ptBoldSpacing0pt"/>
                <w:rFonts w:eastAsiaTheme="minorHAnsi" w:cs="Times New Roman" w:hAnsi="Times New Roman" w:ascii="Times New Roman"/>
                <w:b w:val="false"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Bodytext130"/>
              <w:shd w:fill="auto" w:color="auto" w:val="clear"/>
              <w:spacing w:lineRule="exact" w:line="240" w:after="413"/>
              <w:ind w:firstLine="81"/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</w:pPr>
            <w:r w:rsidRPr="00DB6FD7"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  <w:t>85821130368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Bodytext130"/>
              <w:shd w:fill="auto" w:color="auto" w:val="clear"/>
              <w:spacing w:lineRule="exact" w:line="240" w:after="360"/>
              <w:ind w:firstLine="0"/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</w:pPr>
            <w:r w:rsidRPr="00DB6FD7"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  <w:t>Zagreb, Ulica grada Vukovara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</w:pPr>
            <w:r w:rsidRPr="00DB6FD7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1.359,81</w:t>
            </w:r>
          </w:p>
        </w:tc>
      </w:tr>
      <w:tr w:rsidTr="000F353F" w:rsidR="00E723CA" w:rsidRPr="006672C1">
        <w:trPr>
          <w:trHeight w:hRule="exact" w:val="795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F926D7" w:rsidR="00E723CA" w:rsidRPr="008D5378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1</w:t>
            </w:r>
            <w:r w:rsidR="00F926D7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3</w:t>
            </w:r>
            <w:r w:rsidRPr="008D5378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ind w:left="133"/>
              <w:rPr>
                <w:rStyle w:val="Bodytext2BoldItalic"/>
                <w:rFonts w:eastAsiaTheme="minorHAnsi"/>
                <w:i w:val="false"/>
                <w:color w:themeColor="text1" w:val="000000"/>
              </w:rPr>
            </w:pPr>
            <w:r w:rsidRPr="00DB6FD7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VODOOPSKRBA I ODVODNJA d.o.o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Bodytext130"/>
              <w:shd w:fill="auto" w:color="auto" w:val="clear"/>
              <w:spacing w:lineRule="exact" w:line="240" w:after="413"/>
              <w:ind w:firstLine="81"/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</w:pPr>
            <w:r w:rsidRPr="00DB6FD7"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  <w:t>83416546499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DB6FD7">
            <w:pPr>
              <w:pStyle w:val="Bodytext130"/>
              <w:shd w:fill="auto" w:color="auto" w:val="clear"/>
              <w:spacing w:lineRule="exact" w:line="240" w:after="360"/>
              <w:ind w:firstLine="0"/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</w:pPr>
            <w:r w:rsidRPr="00DB6FD7">
              <w:rPr>
                <w:rFonts w:cs="Times New Roman" w:hAnsi="Times New Roman" w:ascii="Times New Roman"/>
                <w:b w:val="false"/>
                <w:i w:val="false"/>
                <w:color w:themeColor="text1" w:val="000000"/>
                <w:sz w:val="24"/>
                <w:szCs w:val="24"/>
                <w:lang w:val="hr-HR"/>
              </w:rPr>
              <w:t xml:space="preserve">Folnegovićeva </w:t>
            </w:r>
            <w:r w:rsidRPr="00DB6FD7">
              <w:rPr>
                <w:rStyle w:val="Bodytext18Spacing0pt"/>
                <w:rFonts w:eastAsiaTheme="minorHAnsi"/>
                <w:b w:val="false"/>
                <w:i w:val="false"/>
                <w:color w:themeColor="text1" w:val="000000"/>
                <w:sz w:val="24"/>
                <w:szCs w:val="24"/>
              </w:rPr>
              <w:t>1., Zagreb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723CA" w:rsidP="00DC6DAE" w:rsidR="00E723CA" w:rsidRPr="003E0B38">
            <w:pPr>
              <w:pStyle w:val="TableParagraph"/>
              <w:spacing w:before="6"/>
              <w:ind w:right="124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4"/>
                <w:szCs w:val="24"/>
                <w:lang w:val="hr-HR"/>
              </w:rPr>
            </w:pPr>
            <w:r w:rsidRPr="003E0B38">
              <w:rPr>
                <w:rStyle w:val="Bodytext18"/>
                <w:rFonts w:eastAsiaTheme="minorHAnsi"/>
                <w:color w:themeColor="text1" w:val="000000"/>
                <w:sz w:val="24"/>
                <w:szCs w:val="24"/>
                <w:u w:val="none"/>
              </w:rPr>
              <w:t>3.849,88</w:t>
            </w:r>
          </w:p>
        </w:tc>
      </w:tr>
    </w:tbl>
    <w:p w:rsidRDefault="001F122F" w:rsidP="00F0731C" w:rsidR="001F122F">
      <w:pPr>
        <w:widowControl/>
        <w:ind w:left="720"/>
        <w:jc w:val="both"/>
        <w:rPr>
          <w:b/>
          <w:sz w:val="24"/>
          <w:szCs w:val="24"/>
        </w:rPr>
      </w:pPr>
    </w:p>
    <w:p w:rsidRDefault="00DB6FD7" w:rsidP="00F0731C" w:rsidR="00DB6FD7">
      <w:pPr>
        <w:widowControl/>
        <w:ind w:left="720"/>
        <w:jc w:val="both"/>
        <w:rPr>
          <w:b/>
          <w:sz w:val="24"/>
          <w:szCs w:val="24"/>
        </w:rPr>
      </w:pP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F926D7" w:rsidP="00A1054B" w:rsidR="00F926D7">
      <w:pPr>
        <w:widowControl/>
        <w:ind w:left="720"/>
        <w:jc w:val="both"/>
        <w:rPr>
          <w:b/>
          <w:sz w:val="24"/>
          <w:szCs w:val="24"/>
        </w:rPr>
      </w:pPr>
    </w:p>
    <w:p w:rsidRDefault="00A1054B" w:rsidP="00A1054B" w:rsidR="00A1054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DE168D" w:rsidP="00A1054B" w:rsidR="00DE168D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TableNormal1"/>
        <w:tblpPr w:tblpY="1" w:vertAnchor="text" w:rightFromText="180" w:leftFromText="180"/>
        <w:tblOverlap w:val="never"/>
        <w:tblW w:type="dxa" w:w="9208"/>
        <w:tblLayout w:type="fixed"/>
        <w:tblLook w:val="01E0" w:noVBand="0" w:noHBand="0" w:lastColumn="1" w:firstColumn="1" w:lastRow="1" w:firstRow="1"/>
      </w:tblPr>
      <w:tblGrid>
        <w:gridCol w:w="561"/>
        <w:gridCol w:w="2166"/>
        <w:gridCol w:w="1530"/>
        <w:gridCol w:w="2400"/>
        <w:gridCol w:w="2551"/>
      </w:tblGrid>
      <w:tr w:rsidTr="00DE168D" w:rsidR="00F926D7" w:rsidRPr="00A66A8D">
        <w:trPr>
          <w:trHeight w:hRule="exact" w:val="1222"/>
        </w:trPr>
        <w:tc>
          <w:tcPr>
            <w:tcW w:type="dxa" w:w="56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DE168D" w:rsidP="00DE168D" w:rsidR="00F926D7" w:rsidRPr="00F926D7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1</w:t>
            </w:r>
            <w:r w:rsidR="00F926D7" w:rsidRPr="00F926D7"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  <w:t>.</w:t>
            </w:r>
          </w:p>
        </w:tc>
        <w:tc>
          <w:tcPr>
            <w:tcW w:type="dxa" w:w="216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F926D7" w:rsidRPr="00F926D7">
            <w:pPr>
              <w:pStyle w:val="Bodytext20"/>
              <w:shd w:fill="auto" w:color="auto" w:val="clear"/>
              <w:spacing w:after="0" w:before="0"/>
              <w:ind w:firstLine="49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F926D7">
              <w:rPr>
                <w:rFonts w:hAnsi="Times New Roman" w:ascii="Times New Roman"/>
                <w:color w:themeColor="text1" w:val="000000"/>
                <w:lang w:val="hr-HR"/>
              </w:rPr>
              <w:t>VG Čistoća d.o.o</w:t>
            </w:r>
          </w:p>
        </w:tc>
        <w:tc>
          <w:tcPr>
            <w:tcW w:type="dxa" w:w="1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F926D7" w:rsidRPr="00F926D7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F926D7">
              <w:rPr>
                <w:rFonts w:cs="Times New Roman" w:hAnsi="Times New Roman" w:ascii="Times New Roman"/>
                <w:color w:themeColor="text1" w:val="000000"/>
                <w:lang w:val="hr-HR"/>
              </w:rPr>
              <w:t>23915011506</w:t>
            </w:r>
          </w:p>
        </w:tc>
        <w:tc>
          <w:tcPr>
            <w:tcW w:type="dxa" w:w="240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F926D7" w:rsidRPr="00F926D7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F926D7">
              <w:rPr>
                <w:rFonts w:cs="Times New Roman" w:hAnsi="Times New Roman" w:ascii="Times New Roman"/>
                <w:color w:themeColor="text1" w:val="000000"/>
                <w:lang w:val="hr-HR"/>
              </w:rPr>
              <w:t>Velika Gorica, Kneza Ljudevita Posavskog 45</w:t>
            </w:r>
          </w:p>
        </w:tc>
        <w:tc>
          <w:tcPr>
            <w:tcW w:type="dxa" w:w="25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926D7" w:rsidP="00DC6DAE" w:rsidR="00F926D7" w:rsidRPr="00F926D7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lang w:val="hr-HR"/>
              </w:rPr>
            </w:pPr>
            <w:r w:rsidRPr="00F926D7">
              <w:rPr>
                <w:rFonts w:cs="Times New Roman" w:hAnsi="Times New Roman" w:ascii="Times New Roman"/>
                <w:color w:themeColor="text1" w:val="000000"/>
                <w:lang w:val="hr-HR"/>
              </w:rPr>
              <w:t>384.13</w:t>
            </w:r>
          </w:p>
        </w:tc>
      </w:tr>
    </w:tbl>
    <w:p w:rsidRDefault="00F926D7" w:rsidP="00F926D7" w:rsidR="00F926D7">
      <w:pPr>
        <w:ind w:firstLine="720"/>
        <w:jc w:val="both"/>
      </w:pP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DD155F" w:rsidP="00DD155F" w:rsidR="00DD155F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926D7" w:rsidP="00F926D7" w:rsidR="00F926D7">
      <w:pPr>
        <w:ind w:firstLine="720"/>
        <w:jc w:val="both"/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C036AC">
        <w:rPr>
          <w:sz w:val="24"/>
          <w:szCs w:val="24"/>
        </w:rPr>
        <w:t>28. veljače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E66170" w:rsidR="00320E94">
      <w:pPr>
        <w:widowControl/>
        <w:ind w:firstLine="708"/>
        <w:jc w:val="both"/>
        <w:rPr>
          <w:sz w:val="24"/>
          <w:szCs w:val="24"/>
        </w:rPr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tražbine sljedeći</w:t>
      </w:r>
      <w:r w:rsidR="001C78CB">
        <w:rPr>
          <w:sz w:val="24"/>
          <w:szCs w:val="24"/>
        </w:rPr>
        <w:t>m vjerovnicima:</w:t>
      </w:r>
      <w:r w:rsidR="00E01DDE">
        <w:rPr>
          <w:sz w:val="24"/>
          <w:szCs w:val="24"/>
        </w:rPr>
        <w:t xml:space="preserve"> </w:t>
      </w:r>
      <w:r w:rsidR="00C036AC">
        <w:rPr>
          <w:sz w:val="24"/>
          <w:szCs w:val="24"/>
        </w:rPr>
        <w:t>VG ČISTOĆA d.o.o. Velika Gorica, Kneza Ljudevita Posavskog 45 OIB 23915011506</w:t>
      </w:r>
      <w:r w:rsidR="001C78CB" w:rsidRPr="001C78CB">
        <w:rPr>
          <w:sz w:val="24"/>
          <w:szCs w:val="24"/>
        </w:rPr>
        <w:t>, razlog osporavanja-</w:t>
      </w:r>
      <w:r w:rsidR="00E66170">
        <w:rPr>
          <w:sz w:val="24"/>
          <w:szCs w:val="24"/>
        </w:rPr>
        <w:t>tražbina prestala isplatom</w:t>
      </w:r>
    </w:p>
    <w:p w:rsidRDefault="00320E94" w:rsidP="00320E94" w:rsidR="00320E94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66170">
        <w:rPr>
          <w:sz w:val="24"/>
          <w:szCs w:val="24"/>
        </w:rPr>
        <w:t>28. veljače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715204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15204" w:rsidP="00715204" w:rsidR="00715204" w:rsidRPr="007152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15204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15204" w:rsidP="00715204" w:rsidR="00715204" w:rsidRPr="00715204">
      <w:pPr>
        <w:pStyle w:val="Odlomakpopisa"/>
        <w:ind w:firstLine="696" w:left="4968"/>
        <w:jc w:val="both"/>
        <w:rPr>
          <w:rFonts w:hAnsi="Times New Roman" w:ascii="Times New Roman"/>
          <w:sz w:val="24"/>
          <w:szCs w:val="24"/>
        </w:rPr>
      </w:pPr>
      <w:r w:rsidRPr="00715204">
        <w:rPr>
          <w:rFonts w:hAnsi="Times New Roman" w:ascii="Times New Roman"/>
          <w:sz w:val="24"/>
          <w:szCs w:val="24"/>
        </w:rPr>
        <w:t xml:space="preserve">Valentina Delač </w:t>
      </w:r>
    </w:p>
    <w:sectPr w:rsidSect="004D45C7" w:rsidR="00715204" w:rsidRPr="007152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2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926D7">
      <w:rPr>
        <w:sz w:val="24"/>
        <w:szCs w:val="24"/>
      </w:rPr>
      <w:t>4198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8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3"/>
  </w:num>
  <w:num w:numId="7">
    <w:abstractNumId w:val="34"/>
  </w:num>
  <w:num w:numId="8">
    <w:abstractNumId w:val="24"/>
  </w:num>
  <w:num w:numId="9">
    <w:abstractNumId w:val="2"/>
  </w:num>
  <w:num w:numId="10">
    <w:abstractNumId w:val="20"/>
  </w:num>
  <w:num w:numId="11">
    <w:abstractNumId w:val="26"/>
  </w:num>
  <w:num w:numId="12">
    <w:abstractNumId w:val="21"/>
  </w:num>
  <w:num w:numId="13">
    <w:abstractNumId w:val="9"/>
  </w:num>
  <w:num w:numId="14">
    <w:abstractNumId w:val="7"/>
  </w:num>
  <w:num w:numId="15">
    <w:abstractNumId w:val="18"/>
  </w:num>
  <w:num w:numId="16">
    <w:abstractNumId w:val="3"/>
  </w:num>
  <w:num w:numId="17">
    <w:abstractNumId w:val="23"/>
  </w:num>
  <w:num w:numId="18">
    <w:abstractNumId w:val="14"/>
  </w:num>
  <w:num w:numId="19">
    <w:abstractNumId w:val="15"/>
  </w:num>
  <w:num w:numId="20">
    <w:abstractNumId w:val="0"/>
  </w:num>
  <w:num w:numId="21">
    <w:abstractNumId w:val="27"/>
  </w:num>
  <w:num w:numId="22">
    <w:abstractNumId w:val="31"/>
  </w:num>
  <w:num w:numId="23">
    <w:abstractNumId w:val="29"/>
  </w:num>
  <w:num w:numId="24">
    <w:abstractNumId w:val="22"/>
  </w:num>
  <w:num w:numId="25">
    <w:abstractNumId w:val="10"/>
  </w:num>
  <w:num w:numId="26">
    <w:abstractNumId w:val="17"/>
  </w:num>
  <w:num w:numId="27">
    <w:abstractNumId w:val="11"/>
  </w:num>
  <w:num w:numId="28">
    <w:abstractNumId w:val="19"/>
  </w:num>
  <w:num w:numId="29">
    <w:abstractNumId w:val="12"/>
  </w:num>
  <w:num w:numId="30">
    <w:abstractNumId w:val="8"/>
  </w:num>
  <w:num w:numId="31">
    <w:abstractNumId w:val="1"/>
  </w:num>
  <w:num w:numId="32">
    <w:abstractNumId w:val="5"/>
  </w:num>
  <w:num w:numId="33">
    <w:abstractNumId w:val="6"/>
  </w:num>
  <w:num w:numId="34">
    <w:abstractNumId w:val="25"/>
  </w:num>
  <w:num w:numId="35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353F"/>
    <w:rsid w:val="000F5B5D"/>
    <w:rsid w:val="0013023D"/>
    <w:rsid w:val="00151FCB"/>
    <w:rsid w:val="00193977"/>
    <w:rsid w:val="00193FFB"/>
    <w:rsid w:val="001A3B02"/>
    <w:rsid w:val="001B02FE"/>
    <w:rsid w:val="001C78CB"/>
    <w:rsid w:val="001F122F"/>
    <w:rsid w:val="00226F9D"/>
    <w:rsid w:val="00261EC5"/>
    <w:rsid w:val="00276CD4"/>
    <w:rsid w:val="002A16DB"/>
    <w:rsid w:val="002B007F"/>
    <w:rsid w:val="002B1DC9"/>
    <w:rsid w:val="002B2DAC"/>
    <w:rsid w:val="002C2247"/>
    <w:rsid w:val="002C6C6C"/>
    <w:rsid w:val="002D0520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D395F"/>
    <w:rsid w:val="003D4D4F"/>
    <w:rsid w:val="003E0B38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5C7"/>
    <w:rsid w:val="004F3685"/>
    <w:rsid w:val="00530EE2"/>
    <w:rsid w:val="00557F42"/>
    <w:rsid w:val="0059682F"/>
    <w:rsid w:val="005A7D53"/>
    <w:rsid w:val="005B7CD5"/>
    <w:rsid w:val="005C1D78"/>
    <w:rsid w:val="005C31A8"/>
    <w:rsid w:val="00605DCA"/>
    <w:rsid w:val="00611A89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15204"/>
    <w:rsid w:val="007649F9"/>
    <w:rsid w:val="00776383"/>
    <w:rsid w:val="007A2E5A"/>
    <w:rsid w:val="007B51BD"/>
    <w:rsid w:val="007B6567"/>
    <w:rsid w:val="007C5ED3"/>
    <w:rsid w:val="0083015B"/>
    <w:rsid w:val="00834A38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8168B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91C7C"/>
    <w:rsid w:val="00BB2EB8"/>
    <w:rsid w:val="00BC03E6"/>
    <w:rsid w:val="00C036AC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449C8"/>
    <w:rsid w:val="00D50B9E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66170"/>
    <w:rsid w:val="00E723CA"/>
    <w:rsid w:val="00E80A3A"/>
    <w:rsid w:val="00E84620"/>
    <w:rsid w:val="00E870F2"/>
    <w:rsid w:val="00EA4B16"/>
    <w:rsid w:val="00EA5E60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2084"/>
    <w:rsid w:val="00F63270"/>
    <w:rsid w:val="00F77728"/>
    <w:rsid w:val="00F86F4A"/>
    <w:rsid w:val="00F926D7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5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20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20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20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20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5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20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20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2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2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St-4198/2016</izvorni_sadrzaj>
    <derivirana_varijabla naziv="DomainObject.Predmet.OznakaBroj_1">St-4198/2016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>
      <item>Vladimir Ćosić</item>
    </izvorni_sadrzaj>
    <derivirana_varijabla naziv="DomainObject.Predmet.OstaliListFormated_1">
      <item>Vladimir Ćosić</item>
    </derivirana_varijabla>
  </DomainObject.Predmet.OstaliListFormated>
  <DomainObject.Predmet.OstaliListFormatedOIB>
    <izvorni_sadrzaj>
      <item>Vladimir Ćosić, OIB 32476436886</item>
    </izvorni_sadrzaj>
    <derivirana_varijabla naziv="DomainObject.Predmet.OstaliListFormatedOIB_1">
      <item>Vladimir Ćosić, OIB 32476436886</item>
    </derivirana_varijabla>
  </DomainObject.Predmet.OstaliListFormatedOIB>
  <DomainObject.Predmet.OstaliListFormatedWithAdress>
    <izvorni_sadrzaj>
      <item>Vladimir Ćosić, III. Laz 8, 10000 Zagreb</item>
    </izvorni_sadrzaj>
    <derivirana_varijabla naziv="DomainObject.Predmet.OstaliListFormatedWithAdress_1">
      <item>Vladimir Ćosić, III. Laz 8, 10000 Zagreb</item>
    </derivirana_varijabla>
  </DomainObject.Predmet.OstaliListFormatedWithAdress>
  <DomainObject.Predmet.OstaliListFormatedWithAdressOIB>
    <izvorni_sadrzaj>
      <item>Vladimir Ćosić, OIB 32476436886, III. Laz 8, 10000 Zagreb</item>
    </izvorni_sadrzaj>
    <derivirana_varijabla naziv="DomainObject.Predmet.OstaliListFormatedWithAdressOIB_1">
      <item>Vladimir Ćosić, OIB 32476436886, III. Laz 8, 10000 Zagreb</item>
    </derivirana_varijabla>
  </DomainObject.Predmet.OstaliListFormatedWithAdressOIB>
  <DomainObject.Predmet.OstaliListNazivFormated>
    <izvorni_sadrzaj>
      <item>Vladimir Ćosić</item>
    </izvorni_sadrzaj>
    <derivirana_varijabla naziv="DomainObject.Predmet.OstaliListNazivFormated_1">
      <item>Vladimir Ćosić</item>
    </derivirana_varijabla>
  </DomainObject.Predmet.OstaliListNazivFormated>
  <DomainObject.Predmet.OstaliListNazivFormatedOIB>
    <izvorni_sadrzaj>
      <item>Vladimir Ćosić, OIB 32476436886</item>
    </izvorni_sadrzaj>
    <derivirana_varijabla naziv="DomainObject.Predmet.OstaliListNazivFormatedOIB_1">
      <item>Vladimir Ćosić, OIB 32476436886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  <item>Vladimir Ćosić</item>
    </izvorni_sadrzaj>
    <derivirana_varijabla naziv="DomainObject.Predmet.SudioniciListNaziv_1">
      <item>EKOSANITACIJA d.o.o.</item>
      <item>EKOSANITACIJA d.o.o.</item>
      <item>Vladimir Ćosić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  <item>Vladimir Ćosić, OIB 32476436886, III.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  <item>Vladimir Ćosić, OIB 32476436886, III.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  <item>, OIB 32476436886</item>
    </izvorni_sadrzaj>
    <derivirana_varijabla naziv="DomainObject.Predmet.SudioniciListNazivOIB_1">
      <item>, OIB 86351137500</item>
      <item>, OIB 86351137500</item>
      <item>, OIB 32476436886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St-4198/2016-12</izvorni_sadrzaj>
    <derivirana_varijabla naziv="DomainObject.PredzadnjaOdlukaIzPredmeta.Oznaka_1">St-4198/2016-12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DEA88-2292-419A-8A9E-4EC172EB3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611</properties:Words>
  <properties:Characters>3494</properties:Characters>
  <properties:Lines>228</properties:Lines>
  <properties:Paragraphs>120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2019-02-28T13:52:00Z</dcterms:created>
  <dc:creator>ilukac</dc:creator>
  <cp:lastModifiedBy>Valentina Delač</cp:lastModifiedBy>
  <cp:lastPrinted>2019-02-28T13:54:00Z</cp:lastPrinted>
  <dcterms:modified xmlns:xsi="http://www.w3.org/2001/XMLSchema-instance" xsi:type="dcterms:W3CDTF">2019-02-28T13:54:00Z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(EKOSANITACIJA rješenje 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