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D195E" w:rsidR="00B40A6F" w:rsidRPr="003B0959">
        <w:tc>
          <w:tcPr>
            <w:tcW w:type="dxa" w:w="2985"/>
            <w:hideMark/>
          </w:tcPr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3B0959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Republika Hrvatska</w:t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Trgovački sud u Varaždinu</w:t>
            </w:r>
          </w:p>
          <w:p w:rsidRDefault="00B40A6F" w:rsidP="00B40A6F" w:rsidR="00B40A6F" w:rsidRPr="003B0959">
            <w:pPr>
              <w:jc w:val="center"/>
              <w:rPr>
                <w:rFonts w:eastAsia="Calibri"/>
                <w:lang w:eastAsia="en-US"/>
              </w:rPr>
            </w:pPr>
            <w:r w:rsidRPr="003B0959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70c1619" w14:paraId="70c1619" w:rsidRDefault="00B40A6F" w:rsidP="00B40A6F" w:rsidR="00B40A6F" w:rsidRPr="003B0959">
      <w:pPr>
        <w:jc w:val="right"/>
        <w15:collapsed w:val="false"/>
        <w:rPr>
          <w:rFonts w:eastAsia="Calibri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D195E" w:rsidR="00B40A6F" w:rsidRPr="003B0959">
        <w:trPr>
          <w:jc w:val="right"/>
        </w:trPr>
        <w:tc>
          <w:tcPr>
            <w:tcW w:type="dxa" w:w="4320"/>
            <w:hideMark/>
          </w:tcPr>
          <w:p w:rsidRDefault="00B40A6F" w:rsidP="00C3065F" w:rsidR="00B40A6F" w:rsidRPr="003B0959">
            <w:pPr>
              <w:jc w:val="right"/>
            </w:pPr>
            <w:r w:rsidRPr="003B0959">
              <w:t xml:space="preserve">Poslovni broj: </w:t>
            </w:r>
            <w:r w:rsidR="00E66830" w:rsidRPr="003B0959">
              <w:t>10</w:t>
            </w:r>
            <w:r w:rsidRPr="003B0959">
              <w:t xml:space="preserve"> St-</w:t>
            </w:r>
            <w:r w:rsidR="00E66830" w:rsidRPr="003B0959">
              <w:t>372</w:t>
            </w:r>
            <w:r w:rsidRPr="003B0959">
              <w:t>/201</w:t>
            </w:r>
            <w:r w:rsidR="00E66830" w:rsidRPr="003B0959">
              <w:t>8</w:t>
            </w:r>
            <w:r w:rsidRPr="003B0959">
              <w:t>-</w:t>
            </w:r>
            <w:r w:rsidR="00C3065F">
              <w:t>49</w:t>
            </w:r>
          </w:p>
        </w:tc>
      </w:tr>
    </w:tbl>
    <w:p w:rsidRDefault="00B40A6F" w:rsidP="00B40A6F" w:rsidR="00B40A6F" w:rsidRPr="003B0959">
      <w:pPr>
        <w:jc w:val="both"/>
        <w:rPr>
          <w:rFonts w:eastAsia="Calibri"/>
          <w:lang w:eastAsia="en-US"/>
        </w:rPr>
      </w:pPr>
    </w:p>
    <w:p w:rsidRDefault="00B40A6F" w:rsidP="00B40A6F" w:rsidR="00B40A6F" w:rsidRPr="003B0959">
      <w:pPr>
        <w:jc w:val="both"/>
        <w:rPr>
          <w:rFonts w:eastAsia="Calibri"/>
          <w:lang w:eastAsia="en-US"/>
        </w:rPr>
      </w:pP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  <w:r w:rsidRPr="003B0959">
        <w:rPr>
          <w:rFonts w:eastAsia="Calibri"/>
          <w:lang w:eastAsia="en-US"/>
        </w:rPr>
        <w:t>R E P U B L I K A   H R V A T S K A</w:t>
      </w: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</w:p>
    <w:p w:rsidRDefault="00163D69" w:rsidP="00B40A6F" w:rsidR="00B40A6F" w:rsidRPr="003B0959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B40A6F" w:rsidP="00B40A6F" w:rsidR="00B40A6F" w:rsidRPr="003B0959">
      <w:pPr>
        <w:jc w:val="center"/>
        <w:rPr>
          <w:rFonts w:eastAsia="Calibri"/>
          <w:lang w:eastAsia="en-US"/>
        </w:rPr>
      </w:pPr>
    </w:p>
    <w:p w:rsidRDefault="009B6C02" w:rsidP="00761D4C" w:rsidR="00B40A6F" w:rsidRPr="003B0959">
      <w:pPr>
        <w:ind w:firstLine="708"/>
        <w:jc w:val="both"/>
      </w:pPr>
      <w:r w:rsidRPr="003B0959">
        <w:t xml:space="preserve">Trgovački sud u Varaždinu, po </w:t>
      </w:r>
      <w:r w:rsidR="00E66830" w:rsidRPr="003B0959">
        <w:t>sucu</w:t>
      </w:r>
      <w:r w:rsidRPr="003B0959">
        <w:t xml:space="preserve"> toga suda </w:t>
      </w:r>
      <w:r w:rsidR="00E66830" w:rsidRPr="003B0959">
        <w:t>Denisu Krnjaku</w:t>
      </w:r>
      <w:r w:rsidRPr="003B0959">
        <w:t>, kao stečajno</w:t>
      </w:r>
      <w:r w:rsidR="00E66830" w:rsidRPr="003B0959">
        <w:t>m</w:t>
      </w:r>
      <w:r w:rsidR="00B40A6F" w:rsidRPr="003B0959">
        <w:t xml:space="preserve"> </w:t>
      </w:r>
      <w:r w:rsidR="00E66830" w:rsidRPr="003B0959">
        <w:t>sucu</w:t>
      </w:r>
      <w:r w:rsidRPr="003B0959">
        <w:t xml:space="preserve">, </w:t>
      </w:r>
      <w:r w:rsidR="00E66830" w:rsidRPr="003B0959">
        <w:t xml:space="preserve">u </w:t>
      </w:r>
      <w:r w:rsidR="00E66830" w:rsidRPr="003B0959">
        <w:rPr>
          <w:rFonts w:eastAsia="Calibri"/>
          <w:lang w:eastAsia="en-US"/>
        </w:rPr>
        <w:t>stečajnom postupku nad dužnikom AGRO-STOČARSTVO d.o.o. u stečaju, Sesvete Ludbreške, Vinogradska ulica 6, OIB: 91202913660</w:t>
      </w:r>
      <w:r w:rsidRPr="003B0959">
        <w:t xml:space="preserve">, dana </w:t>
      </w:r>
      <w:r w:rsidR="00C3065F">
        <w:t>02. svibnja 2019.</w:t>
      </w:r>
      <w:r w:rsidRPr="003B0959">
        <w:t xml:space="preserve">     </w:t>
      </w:r>
    </w:p>
    <w:p w:rsidRDefault="009B6C02" w:rsidP="009B6C02" w:rsidR="009B6C02" w:rsidRPr="003B0959">
      <w:pPr>
        <w:ind w:firstLine="720"/>
        <w:jc w:val="both"/>
      </w:pPr>
      <w:r w:rsidRPr="003B0959">
        <w:t xml:space="preserve">            </w:t>
      </w:r>
    </w:p>
    <w:p w:rsidRDefault="00845B8E" w:rsidP="00845B8E" w:rsidR="00845B8E" w:rsidRPr="003B0959">
      <w:pPr>
        <w:jc w:val="both"/>
      </w:pPr>
    </w:p>
    <w:p w:rsidRDefault="00163D69" w:rsidP="008577D9" w:rsidR="0068462A" w:rsidRPr="003B0959">
      <w:pPr>
        <w:jc w:val="center"/>
      </w:pPr>
      <w:r>
        <w:t>r i j e š i o</w:t>
      </w:r>
      <w:r w:rsidR="00C3065F">
        <w:t xml:space="preserve">    j e</w:t>
      </w:r>
    </w:p>
    <w:p w:rsidRDefault="00B32D6D" w:rsidP="008577D9" w:rsidR="00B32D6D" w:rsidRPr="003B0959">
      <w:pPr>
        <w:jc w:val="center"/>
      </w:pPr>
    </w:p>
    <w:p w:rsidRDefault="00163D69" w:rsidP="00491104" w:rsidR="00491104" w:rsidRPr="002A0140">
      <w:pPr>
        <w:ind w:hanging="705" w:left="705"/>
        <w:jc w:val="both"/>
      </w:pPr>
      <w:r>
        <w:t>1.)</w:t>
      </w:r>
      <w:r w:rsidR="00491104">
        <w:tab/>
      </w:r>
      <w:r w:rsidR="00491104" w:rsidRPr="002A0140">
        <w:t xml:space="preserve">Saziva se skupština vjerovnika u stečajnom postupku nad </w:t>
      </w:r>
      <w:r w:rsidR="00491104">
        <w:t>stečajnim</w:t>
      </w:r>
      <w:r w:rsidR="00C3065F">
        <w:t xml:space="preserve"> dužnikom</w:t>
      </w:r>
      <w:r w:rsidR="00491104">
        <w:t xml:space="preserve"> </w:t>
      </w:r>
      <w:r w:rsidR="00C3065F" w:rsidRPr="003B0959">
        <w:rPr>
          <w:rFonts w:eastAsia="Calibri"/>
          <w:lang w:eastAsia="en-US"/>
        </w:rPr>
        <w:t>AGRO-STOČARSTVO d.o.o. u stečaju, Sesvete Ludbreške, Vinogradska ulica 6, OIB: 91202913660</w:t>
      </w:r>
      <w:r w:rsidR="00C3065F" w:rsidRPr="003B0959">
        <w:t>,</w:t>
      </w:r>
      <w:r w:rsidR="00C3065F">
        <w:t xml:space="preserve"> </w:t>
      </w:r>
      <w:r w:rsidR="00491104" w:rsidRPr="002A0140">
        <w:t>kod ovoga suda u</w:t>
      </w:r>
      <w:r w:rsidR="00491104">
        <w:t xml:space="preserve"> Varaždinu,</w:t>
      </w:r>
      <w:r w:rsidR="00491104" w:rsidRPr="002A0140">
        <w:t xml:space="preserve"> Braće Radića 2, soba 22</w:t>
      </w:r>
      <w:r w:rsidR="00C3065F">
        <w:t>4</w:t>
      </w:r>
      <w:r w:rsidR="00491104" w:rsidRPr="002A0140">
        <w:t>/II kat, za dan</w:t>
      </w:r>
    </w:p>
    <w:p w:rsidRDefault="00491104" w:rsidP="00491104" w:rsidR="00491104" w:rsidRPr="002A0140">
      <w:pPr>
        <w:ind w:left="1080"/>
      </w:pPr>
    </w:p>
    <w:p w:rsidRDefault="00C3065F" w:rsidP="00491104" w:rsidR="00491104" w:rsidRPr="00AA1DD9">
      <w:pPr>
        <w:ind w:left="3192"/>
        <w:rPr>
          <w:u w:val="single"/>
        </w:rPr>
      </w:pPr>
      <w:r>
        <w:rPr>
          <w:u w:val="single"/>
        </w:rPr>
        <w:t>17</w:t>
      </w:r>
      <w:r w:rsidR="00491104">
        <w:rPr>
          <w:u w:val="single"/>
        </w:rPr>
        <w:t xml:space="preserve">. </w:t>
      </w:r>
      <w:r>
        <w:rPr>
          <w:u w:val="single"/>
        </w:rPr>
        <w:t>svibnja</w:t>
      </w:r>
      <w:r w:rsidR="00491104">
        <w:rPr>
          <w:u w:val="single"/>
        </w:rPr>
        <w:t xml:space="preserve"> 2019. u </w:t>
      </w:r>
      <w:r>
        <w:rPr>
          <w:u w:val="single"/>
        </w:rPr>
        <w:t>8</w:t>
      </w:r>
      <w:r w:rsidR="00491104">
        <w:rPr>
          <w:u w:val="single"/>
        </w:rPr>
        <w:t>,</w:t>
      </w:r>
      <w:r>
        <w:rPr>
          <w:u w:val="single"/>
        </w:rPr>
        <w:t>3</w:t>
      </w:r>
      <w:r w:rsidR="00491104">
        <w:rPr>
          <w:u w:val="single"/>
        </w:rPr>
        <w:t xml:space="preserve">0 </w:t>
      </w:r>
      <w:r w:rsidR="00491104" w:rsidRPr="00AA1DD9">
        <w:rPr>
          <w:u w:val="single"/>
        </w:rPr>
        <w:t>sati</w:t>
      </w:r>
    </w:p>
    <w:p w:rsidRDefault="00491104" w:rsidP="00491104" w:rsidR="00491104">
      <w:pPr>
        <w:ind w:left="1080"/>
      </w:pPr>
    </w:p>
    <w:p w:rsidRDefault="00491104" w:rsidP="00491104" w:rsidR="00491104" w:rsidRPr="002A0140">
      <w:pPr>
        <w:ind w:left="1080"/>
      </w:pPr>
      <w:r w:rsidRPr="002A0140">
        <w:t xml:space="preserve">sa sljedećim </w:t>
      </w:r>
    </w:p>
    <w:p w:rsidRDefault="00491104" w:rsidP="00491104" w:rsidR="00491104" w:rsidRPr="002A0140">
      <w:pPr>
        <w:jc w:val="center"/>
      </w:pPr>
      <w:r w:rsidRPr="002A0140">
        <w:t>d n e v n i m    r e d o m:</w:t>
      </w:r>
    </w:p>
    <w:p w:rsidRDefault="00491104" w:rsidP="00491104" w:rsidR="00491104" w:rsidRPr="002A0140">
      <w:pPr>
        <w:ind w:left="709"/>
        <w:rPr>
          <w:b/>
        </w:rPr>
      </w:pPr>
    </w:p>
    <w:p w:rsidRDefault="00C3065F" w:rsidP="00163D69" w:rsidR="00C3065F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</w:t>
      </w:r>
    </w:p>
    <w:p w:rsidRDefault="00C3065F" w:rsidP="00C3065F" w:rsidR="00491104">
      <w:pPr>
        <w:numPr>
          <w:ilvl w:val="0"/>
          <w:numId w:val="3"/>
        </w:numPr>
        <w:jc w:val="both"/>
      </w:pPr>
      <w:r>
        <w:t>Odluka o načinu i uvjetima prodaje nekretnina i pokretnina koje čine stečajnu masu</w:t>
      </w:r>
    </w:p>
    <w:p w:rsidRDefault="00C3065F" w:rsidP="00C3065F" w:rsidR="00C3065F">
      <w:pPr>
        <w:numPr>
          <w:ilvl w:val="0"/>
          <w:numId w:val="3"/>
        </w:numPr>
        <w:jc w:val="both"/>
      </w:pPr>
      <w:r>
        <w:t>Razno</w:t>
      </w:r>
    </w:p>
    <w:p w:rsidRDefault="00491104" w:rsidP="00491104" w:rsidR="00491104">
      <w:pPr>
        <w:ind w:hanging="705" w:left="705"/>
        <w:jc w:val="both"/>
      </w:pPr>
      <w:r>
        <w:t xml:space="preserve"> </w:t>
      </w:r>
    </w:p>
    <w:p w:rsidRDefault="00163D69" w:rsidP="00491104" w:rsidR="00491104" w:rsidRPr="002A0140">
      <w:pPr>
        <w:ind w:hanging="705" w:left="705"/>
        <w:jc w:val="both"/>
      </w:pPr>
      <w:r>
        <w:t>2.)</w:t>
      </w:r>
      <w:r w:rsidR="00491104">
        <w:tab/>
      </w:r>
      <w:r w:rsidR="00491104" w:rsidRPr="002A0140">
        <w:t>Na skupštinu vjerovnika pozivaju se:</w:t>
      </w:r>
    </w:p>
    <w:p w:rsidRDefault="00491104" w:rsidP="00491104" w:rsidR="00491104">
      <w:pPr>
        <w:ind w:hanging="705" w:left="705"/>
        <w:jc w:val="both"/>
      </w:pPr>
      <w:r w:rsidRPr="002A0140">
        <w:t xml:space="preserve">       </w:t>
      </w:r>
      <w:r>
        <w:t xml:space="preserve">     </w:t>
      </w:r>
      <w:r w:rsidR="00761D4C">
        <w:tab/>
      </w:r>
      <w:r>
        <w:t>- steč</w:t>
      </w:r>
      <w:r w:rsidR="00761D4C">
        <w:t>ajni upravitelj</w:t>
      </w:r>
    </w:p>
    <w:p w:rsidRDefault="00491104" w:rsidP="00491104" w:rsidR="00491104">
      <w:pPr>
        <w:ind w:hanging="705" w:left="705"/>
        <w:jc w:val="both"/>
      </w:pPr>
      <w:r w:rsidRPr="002A0140">
        <w:t xml:space="preserve">       </w:t>
      </w:r>
      <w:r>
        <w:t xml:space="preserve">             </w:t>
      </w:r>
      <w:r w:rsidR="00761D4C">
        <w:t xml:space="preserve"> </w:t>
      </w:r>
      <w:r w:rsidR="00761D4C">
        <w:tab/>
        <w:t>- stečajni vjerovnici</w:t>
      </w:r>
    </w:p>
    <w:p w:rsidRDefault="00761D4C" w:rsidP="00491104" w:rsidR="00761D4C">
      <w:pPr>
        <w:ind w:hanging="705" w:left="705"/>
        <w:jc w:val="both"/>
      </w:pPr>
      <w:r>
        <w:tab/>
      </w:r>
      <w:r>
        <w:tab/>
      </w:r>
      <w:r>
        <w:tab/>
        <w:t>- stečajni vjero</w:t>
      </w:r>
      <w:r w:rsidR="00252DAA">
        <w:t>vnici sa pravom odvojenog namire</w:t>
      </w:r>
      <w:r>
        <w:t>nja</w:t>
      </w:r>
    </w:p>
    <w:p w:rsidRDefault="00491104" w:rsidP="00491104" w:rsidR="00491104" w:rsidRPr="002A0140">
      <w:pPr>
        <w:ind w:hanging="705" w:left="705"/>
        <w:jc w:val="both"/>
      </w:pPr>
    </w:p>
    <w:p w:rsidRDefault="00163D69" w:rsidP="00491104" w:rsidR="00491104" w:rsidRPr="002A0140">
      <w:pPr>
        <w:ind w:hanging="705" w:left="705"/>
        <w:jc w:val="both"/>
      </w:pPr>
      <w:r>
        <w:t>3.)</w:t>
      </w:r>
      <w:r w:rsidR="00491104">
        <w:tab/>
        <w:t>Ovo rješenje objavljuje se na mrežnoj stranici e-Oglasna ploča</w:t>
      </w:r>
      <w:r w:rsidR="00491104" w:rsidRPr="002A0140">
        <w:t xml:space="preserve"> suda.</w:t>
      </w:r>
      <w:r w:rsidR="00491104">
        <w:tab/>
      </w:r>
    </w:p>
    <w:p w:rsidRDefault="00491104" w:rsidP="00491104" w:rsidR="00491104">
      <w:pPr>
        <w:ind w:left="720"/>
        <w:jc w:val="both"/>
      </w:pPr>
      <w:r>
        <w:tab/>
      </w:r>
      <w:r>
        <w:tab/>
      </w:r>
    </w:p>
    <w:p w:rsidRDefault="00252DAA" w:rsidP="00761D4C" w:rsidR="00252DAA">
      <w:pPr>
        <w:ind w:left="720"/>
        <w:jc w:val="both"/>
      </w:pPr>
    </w:p>
    <w:p w:rsidRDefault="00491104" w:rsidP="00761D4C" w:rsidR="00491104">
      <w:pPr>
        <w:ind w:left="720"/>
        <w:jc w:val="both"/>
      </w:pPr>
      <w:r>
        <w:tab/>
      </w:r>
      <w:r>
        <w:tab/>
      </w:r>
      <w:r>
        <w:tab/>
        <w:t xml:space="preserve">    U Varaždinu </w:t>
      </w:r>
      <w:r w:rsidR="00761D4C">
        <w:t>02</w:t>
      </w:r>
      <w:r>
        <w:t xml:space="preserve">. </w:t>
      </w:r>
      <w:r w:rsidR="00761D4C">
        <w:t>svibnja</w:t>
      </w:r>
      <w:r>
        <w:t xml:space="preserve"> 2019.</w:t>
      </w:r>
    </w:p>
    <w:p w:rsidRDefault="00491104" w:rsidP="00491104" w:rsidR="00491104">
      <w:pPr>
        <w:ind w:firstLine="12" w:left="5652"/>
        <w:jc w:val="both"/>
      </w:pPr>
    </w:p>
    <w:p w:rsidRDefault="00491104" w:rsidP="00761D4C" w:rsidR="00491104">
      <w:pPr>
        <w:ind w:firstLine="6" w:left="4536"/>
        <w:jc w:val="center"/>
      </w:pPr>
      <w:r>
        <w:t>Sudac:</w:t>
      </w:r>
    </w:p>
    <w:p w:rsidRDefault="00491104" w:rsidP="00761D4C" w:rsidR="00491104" w:rsidRPr="00C6005D">
      <w:pPr>
        <w:ind w:firstLine="6" w:left="4536"/>
        <w:jc w:val="center"/>
      </w:pPr>
    </w:p>
    <w:p w:rsidRDefault="00761D4C" w:rsidP="00761D4C" w:rsidR="00491104">
      <w:pPr>
        <w:ind w:firstLine="6" w:left="4536"/>
        <w:jc w:val="center"/>
      </w:pPr>
      <w:r>
        <w:t>Denis Krnjak</w:t>
      </w:r>
    </w:p>
    <w:p w:rsidRDefault="00761D4C" w:rsidP="00491104" w:rsidR="00761D4C">
      <w:pPr>
        <w:ind w:firstLine="720"/>
        <w:jc w:val="both"/>
      </w:pPr>
    </w:p>
    <w:p w:rsidRDefault="00761D4C" w:rsidP="00491104" w:rsidR="00761D4C">
      <w:pPr>
        <w:ind w:firstLine="720"/>
        <w:jc w:val="both"/>
      </w:pPr>
    </w:p>
    <w:p w:rsidRDefault="00491104" w:rsidP="00491104" w:rsidR="0049110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104" w:rsidP="00491104" w:rsidR="00491104">
      <w:pPr>
        <w:ind w:firstLine="720"/>
        <w:jc w:val="both"/>
      </w:pPr>
      <w:r>
        <w:lastRenderedPageBreak/>
        <w:tab/>
      </w:r>
    </w:p>
    <w:p w:rsidRDefault="00491104" w:rsidP="00491104" w:rsidR="00491104" w:rsidRPr="000B1120">
      <w:pPr>
        <w:jc w:val="both"/>
      </w:pPr>
      <w:r>
        <w:t>Uputa o pravnom lijeku:</w:t>
      </w:r>
    </w:p>
    <w:p w:rsidRDefault="00163D69" w:rsidP="00491104" w:rsidR="00491104" w:rsidRPr="000B1120">
      <w:pPr>
        <w:jc w:val="both"/>
      </w:pPr>
      <w:r>
        <w:t>Protiv ovog rješenja</w:t>
      </w:r>
      <w:r w:rsidR="00491104" w:rsidRPr="000B1120">
        <w:t xml:space="preserve"> žalba nije dopuštena.</w:t>
      </w:r>
    </w:p>
    <w:p w:rsidRDefault="00491104" w:rsidP="00491104" w:rsidR="00491104">
      <w:pPr>
        <w:jc w:val="both"/>
      </w:pPr>
    </w:p>
    <w:p w:rsidRDefault="00491104" w:rsidP="00491104" w:rsidR="00491104">
      <w:pPr>
        <w:jc w:val="both"/>
      </w:pPr>
      <w:r w:rsidRPr="000B1120">
        <w:t>DNA:</w:t>
      </w:r>
      <w:r>
        <w:t xml:space="preserve"> </w:t>
      </w:r>
    </w:p>
    <w:p w:rsidRDefault="00491104" w:rsidP="00491104" w:rsidR="00491104" w:rsidRPr="00537A06">
      <w:pPr>
        <w:pStyle w:val="Odlomakpopisa"/>
        <w:numPr>
          <w:ilvl w:val="0"/>
          <w:numId w:val="4"/>
        </w:numPr>
        <w:spacing w:lineRule="auto" w:line="276" w:after="200"/>
        <w:jc w:val="both"/>
      </w:pPr>
      <w:r w:rsidRPr="00537A06">
        <w:t>e-</w:t>
      </w:r>
      <w:r w:rsidR="00761D4C">
        <w:t>O</w:t>
      </w:r>
      <w:r w:rsidRPr="00537A06">
        <w:t>glasna ploča suda</w:t>
      </w:r>
    </w:p>
    <w:p w:rsidRDefault="00B40A6F" w:rsidP="00491104" w:rsidR="00B40A6F" w:rsidRPr="003B0959">
      <w:pPr>
        <w:jc w:val="both"/>
      </w:pPr>
    </w:p>
    <w:sectPr w:rsidSect="00307F28" w:rsidR="00B40A6F" w:rsidRPr="003B0959">
      <w:headerReference w:type="default" r:id="rId10"/>
      <w:headerReference w:type="firs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7EF" w:rsidP="00307F28" w:rsidR="00A467EF">
      <w:r>
        <w:separator/>
      </w:r>
    </w:p>
  </w:endnote>
  <w:endnote w:id="0" w:type="continuationSeparator">
    <w:p w:rsidRDefault="00A467EF" w:rsidP="00307F28" w:rsidR="00A46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7EF" w:rsidP="00307F28" w:rsidR="00A467EF">
      <w:r>
        <w:separator/>
      </w:r>
    </w:p>
  </w:footnote>
  <w:footnote w:id="0" w:type="continuationSeparator">
    <w:p w:rsidRDefault="00A467EF" w:rsidP="00307F28" w:rsidR="00A46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0951713"/>
      <w:docPartObj>
        <w:docPartGallery w:val="Page Numbers (Top of Page)"/>
        <w:docPartUnique/>
      </w:docPartObj>
    </w:sdtPr>
    <w:sdtEndPr/>
    <w:sdtContent>
      <w:p w:rsidRDefault="00307F28" w:rsidR="00307F2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02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D195E" w:rsidR="00B40A6F" w:rsidRPr="00B40A6F">
      <w:trPr>
        <w:jc w:val="right"/>
      </w:trPr>
      <w:tc>
        <w:tcPr>
          <w:tcW w:type="dxa" w:w="4320"/>
          <w:hideMark/>
        </w:tcPr>
        <w:p w:rsidRDefault="00B40A6F" w:rsidP="00C3065F" w:rsidR="00B40A6F" w:rsidRPr="00B40A6F">
          <w:pPr>
            <w:jc w:val="right"/>
          </w:pPr>
          <w:r>
            <w:t xml:space="preserve">Poslovni broj: </w:t>
          </w:r>
          <w:r w:rsidR="00F355C2">
            <w:t>10</w:t>
          </w:r>
          <w:r>
            <w:t xml:space="preserve"> St-</w:t>
          </w:r>
          <w:r w:rsidR="00F355C2">
            <w:t>372</w:t>
          </w:r>
          <w:r>
            <w:t>/201</w:t>
          </w:r>
          <w:r w:rsidR="00F355C2">
            <w:t>8</w:t>
          </w:r>
          <w:r>
            <w:t>-</w:t>
          </w:r>
          <w:r w:rsidR="00C3065F">
            <w:t>49</w:t>
          </w:r>
        </w:p>
      </w:tc>
    </w:tr>
  </w:tbl>
  <w:p w:rsidRDefault="00307F28" w:rsidR="00307F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F28" w:rsidP="00307F28" w:rsidR="00307F2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tplc="9E6AF150" w:ilvl="0">
      <w:start w:val="1"/>
      <w:numFmt w:val="upperRoman"/>
      <w:lvlText w:val="%1."/>
      <w:lvlJc w:val="left"/>
      <w:pPr>
        <w:ind w:hanging="585" w:left="70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D5E5BEC"/>
    <w:multiLevelType w:val="hybridMultilevel"/>
    <w:tmpl w:val="A192D4C8"/>
    <w:lvl w:tplc="22848804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6231252"/>
    <w:multiLevelType w:val="hybridMultilevel"/>
    <w:tmpl w:val="517437D2"/>
    <w:lvl w:tplc="0DAA8B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6817495"/>
    <w:multiLevelType w:val="hybridMultilevel"/>
    <w:tmpl w:val="5C06C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62A"/>
    <w:rsid w:val="000151DA"/>
    <w:rsid w:val="00163D69"/>
    <w:rsid w:val="00164936"/>
    <w:rsid w:val="0018373F"/>
    <w:rsid w:val="00215803"/>
    <w:rsid w:val="00252DAA"/>
    <w:rsid w:val="002619C8"/>
    <w:rsid w:val="002B6962"/>
    <w:rsid w:val="00307F28"/>
    <w:rsid w:val="003B0959"/>
    <w:rsid w:val="003C5C77"/>
    <w:rsid w:val="00437A5D"/>
    <w:rsid w:val="004812A5"/>
    <w:rsid w:val="00491104"/>
    <w:rsid w:val="004F2BC5"/>
    <w:rsid w:val="00607029"/>
    <w:rsid w:val="0068462A"/>
    <w:rsid w:val="00735157"/>
    <w:rsid w:val="00761D4C"/>
    <w:rsid w:val="007A37A0"/>
    <w:rsid w:val="00845B8E"/>
    <w:rsid w:val="008577D9"/>
    <w:rsid w:val="00863C75"/>
    <w:rsid w:val="008D753B"/>
    <w:rsid w:val="008E5427"/>
    <w:rsid w:val="00931316"/>
    <w:rsid w:val="009B6C02"/>
    <w:rsid w:val="00A467EF"/>
    <w:rsid w:val="00A82010"/>
    <w:rsid w:val="00AB7C42"/>
    <w:rsid w:val="00B32D6D"/>
    <w:rsid w:val="00B40A6F"/>
    <w:rsid w:val="00B540F3"/>
    <w:rsid w:val="00C10782"/>
    <w:rsid w:val="00C160B5"/>
    <w:rsid w:val="00C3065F"/>
    <w:rsid w:val="00CC222E"/>
    <w:rsid w:val="00D9170D"/>
    <w:rsid w:val="00DC6057"/>
    <w:rsid w:val="00E66830"/>
    <w:rsid w:val="00E96B17"/>
    <w:rsid w:val="00F174C7"/>
    <w:rsid w:val="00F355C2"/>
    <w:rsid w:val="00F439E1"/>
    <w:rsid w:val="00F8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6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462A"/>
    <w:pPr>
      <w:spacing w:lineRule="auto" w:line="240" w:after="0"/>
    </w:pPr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6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6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F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F2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5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B32D6D"/>
    <w:pPr>
      <w:spacing w:lineRule="auto" w:line="240" w:after="0"/>
    </w:pPr>
    <w:rPr>
      <w:rFonts w:cs="Times New Roman" w:eastAsia="Times New Roman" w:hAnsi="Tahoma" w:ascii="Tahoma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B32D6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6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8462A"/>
    <w:pPr>
      <w:spacing w:after="0" w:line="240" w:lineRule="auto"/>
    </w:pPr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6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6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F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F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F2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54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B32D6D"/>
    <w:pPr>
      <w:spacing w:after="0" w:line="240" w:lineRule="auto"/>
    </w:pPr>
    <w:rPr>
      <w:rFonts w:ascii="Tahoma" w:cs="Times New Roman" w:eastAsia="Times New Roman" w:hAnsi="Tahoma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B32D6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0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3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00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 10</izvorni_sadrzaj>
    <derivirana_varijabla naziv="DomainObject.Predmet.PrimjedbaSuca_1">Prijave tražbina u ref 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AGRO-STOČARSTVO d.o.o. za poljoprivredu i usluge u stečaju</izvorni_sadrzaj>
    <derivirana_varijabla naziv="DomainObject.Predmet.ProtustrankaFormated_1">  AGRO-STOČARSTVO d.o.o. za poljoprivredu i usluge u stečaju</derivirana_varijabla>
  </DomainObject.Predmet.ProtustrankaFormated>
  <DomainObject.Predmet.ProtustrankaFormatedOIB>
    <izvorni_sadrzaj>  AGRO-STOČARSTVO d.o.o. za poljoprivredu i usluge u stečaju, OIB 91202913660</izvorni_sadrzaj>
    <derivirana_varijabla naziv="DomainObject.Predmet.ProtustrankaFormatedOIB_1">  AGRO-STOČARSTVO d.o.o. za poljoprivredu i usluge u stečaju, OIB 91202913660</derivirana_varijabla>
  </DomainObject.Predmet.ProtustrankaFormatedOIB>
  <DomainObject.Predmet.ProtustrankaFormatedWithAdress>
    <izvorni_sadrzaj> AGRO-STOČARSTVO d.o.o. za poljoprivredu i usluge u stečaju, Vinogradska ulica 6, 42230 Sesvete Ludbreške</izvorni_sadrzaj>
    <derivirana_varijabla naziv="DomainObject.Predmet.ProtustrankaFormatedWithAdress_1"> AGRO-STOČARSTVO d.o.o. za poljoprivredu i usluge u stečaju, Vinogradska ulica 6, 42230 Sesvete Ludbreške</derivirana_varijabla>
  </DomainObject.Predmet.ProtustrankaFormatedWithAdress>
  <DomainObject.Predmet.ProtustrankaFormatedWithAdressOIB>
    <izvorni_sadrzaj> AGRO-STOČARSTVO d.o.o. za poljoprivredu i usluge u stečaju, OIB 91202913660, Vinogradska ulica 6, 42230 Sesvete Ludbreške</izvorni_sadrzaj>
    <derivirana_varijabla naziv="DomainObject.Predmet.ProtustrankaFormatedWithAdressOIB_1"> AGRO-STOČARSTVO d.o.o. za poljoprivredu i usluge u stečaju, OIB 91202913660, Vinogradska ulica 6, 42230 Sesvete Ludbreške</derivirana_varijabla>
  </DomainObject.Predmet.ProtustrankaFormatedWithAdressOIB>
  <DomainObject.Predmet.ProtustrankaWithAdress>
    <izvorni_sadrzaj>AGRO-STOČARSTVO d.o.o. za poljoprivredu i usluge u stečaju Vinogradska ulica 6, 42230 Sesvete Ludbreške</izvorni_sadrzaj>
    <derivirana_varijabla naziv="DomainObject.Predmet.ProtustrankaWithAdress_1">AGRO-STOČARSTVO d.o.o. za poljoprivredu i usluge u stečaju Vinogradska ulica 6, 42230 Sesvete Ludbreške</derivirana_varijabla>
  </DomainObject.Predmet.ProtustrankaWithAdress>
  <DomainObject.Predmet.ProtustrankaWithAdressOIB>
    <izvorni_sadrzaj>AGRO-STOČARSTVO d.o.o. za poljoprivredu i usluge u stečaju, OIB 91202913660, Vinogradska ulica 6, 42230 Sesvete Ludbreške</izvorni_sadrzaj>
    <derivirana_varijabla naziv="DomainObject.Predmet.ProtustrankaWithAdressOIB_1">AGRO-STOČARSTVO d.o.o. za poljoprivredu i usluge u stečaju, OIB 91202913660, Vinogradska ulica 6, 42230 Sesvete Ludbreške</derivirana_varijabla>
  </DomainObject.Predmet.ProtustrankaWithAdressOIB>
  <DomainObject.Predmet.ProtustrankaNazivFormated>
    <izvorni_sadrzaj>AGRO-STOČARSTVO d.o.o. za poljoprivredu i usluge u stečaju</izvorni_sadrzaj>
    <derivirana_varijabla naziv="DomainObject.Predmet.ProtustrankaNazivFormated_1">AGRO-STOČARSTVO d.o.o. za poljoprivredu i usluge u stečaju</derivirana_varijabla>
  </DomainObject.Predmet.ProtustrankaNazivFormated>
  <DomainObject.Predmet.ProtustrankaNazivFormatedOIB>
    <izvorni_sadrzaj>AGRO-STOČARSTVO d.o.o. za poljoprivredu i usluge u stečaju, OIB 91202913660</izvorni_sadrzaj>
    <derivirana_varijabla naziv="DomainObject.Predmet.ProtustrankaNazivFormatedOIB_1">AGRO-STOČARSTVO d.o.o. za poljoprivredu i usluge u stečaju, OIB 91202913660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AGRO-STOČARSTVO d.o.o. za poljoprivredu i usluge u stečaju</item>
    </izvorni_sadrzaj>
    <derivirana_varijabla naziv="DomainObject.Predmet.ProtuStrankaListFormated_1">
      <item>AGRO-STOČARSTVO d.o.o. za poljoprivredu i usluge u stečaju</item>
    </derivirana_varijabla>
  </DomainObject.Predmet.ProtuStrankaListFormated>
  <DomainObject.Predmet.ProtuStrankaListFormatedOIB>
    <izvorni_sadrzaj>
      <item>AGRO-STOČARSTVO d.o.o. za poljoprivredu i usluge u stečaju, OIB 91202913660</item>
    </izvorni_sadrzaj>
    <derivirana_varijabla naziv="DomainObject.Predmet.ProtuStrankaListFormatedOIB_1">
      <item>AGRO-STOČARSTVO d.o.o. za poljoprivredu i usluge u stečaju, OIB 91202913660</item>
    </derivirana_varijabla>
  </DomainObject.Predmet.ProtuStrankaListFormatedOIB>
  <DomainObject.Predmet.ProtuStrankaListFormatedWithAdress>
    <izvorni_sadrzaj>
      <item>AGRO-STOČARSTVO d.o.o. za poljoprivredu i usluge u stečaju, Vinogradska ulica 6, 42230 Sesvete Ludbreške</item>
    </izvorni_sadrzaj>
    <derivirana_varijabla naziv="DomainObject.Predmet.ProtuStrankaListFormatedWithAdress_1">
      <item>AGRO-STOČARSTVO d.o.o. za poljoprivredu i usluge u stečaju, Vinogradska ulica 6, 42230 Sesvete Ludbreške</item>
    </derivirana_varijabla>
  </DomainObject.Predmet.ProtuStrankaListFormatedWithAdress>
  <DomainObject.Predmet.ProtuStrankaListFormatedWithAdressOIB>
    <izvorni_sadrzaj>
      <item>AGRO-STOČARSTVO d.o.o. za poljoprivredu i usluge u stečaju, OIB 91202913660, Vinogradska ulica 6, 42230 Sesvete Ludbreške</item>
    </izvorni_sadrzaj>
    <derivirana_varijabla naziv="DomainObject.Predmet.ProtuStrankaListFormatedWithAdressOIB_1">
      <item>AGRO-STOČARSTVO d.o.o. za poljoprivredu i usluge u stečaju, OIB 91202913660, Vinogradska ulica 6, 42230 Sesvete Ludbreške</item>
    </derivirana_varijabla>
  </DomainObject.Predmet.ProtuStrankaListFormatedWithAdressOIB>
  <DomainObject.Predmet.ProtuStrankaListNazivFormated>
    <izvorni_sadrzaj>
      <item>AGRO-STOČARSTVO d.o.o. za poljoprivredu i usluge u stečaju</item>
    </izvorni_sadrzaj>
    <derivirana_varijabla naziv="DomainObject.Predmet.ProtuStrankaListNazivFormated_1">
      <item>AGRO-STOČARSTVO d.o.o. za poljoprivredu i usluge u stečaju</item>
    </derivirana_varijabla>
  </DomainObject.Predmet.ProtuStrankaListNazivFormated>
  <DomainObject.Predmet.ProtuStrankaListNazivFormatedOIB>
    <izvorni_sadrzaj>
      <item>AGRO-STOČARSTVO d.o.o. za poljoprivredu i usluge u stečaju, OIB 91202913660</item>
    </izvorni_sadrzaj>
    <derivirana_varijabla naziv="DomainObject.Predmet.ProtuStrankaListNazivFormatedOIB_1">
      <item>AGRO-STOČARSTVO d.o.o. za poljoprivredu i usluge u stečaju, OIB 91202913660</item>
    </derivirana_varijabla>
  </DomainObject.Predmet.ProtuStrankaListNazivFormatedOIB>
  <DomainObject.Predmet.OstaliList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OstaliList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OstaliListFormated>
  <DomainObject.Predmet.OstaliList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izvorni_sadrzaj>
    <derivirana_varijabla naziv="DomainObject.Predmet.OstaliList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derivirana_varijabla>
  </DomainObject.Predmet.OstaliListFormatedOIB>
  <DomainObject.Predmet.OstaliListFormatedWithAdress>
    <izvorni_sadrzaj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</izvorni_sadrzaj>
    <derivirana_varijabla naziv="DomainObject.Predmet.OstaliListFormatedWithAdress_1">
      <item>Vedran Barišić, Basaričekova 27, 48000 Koprivnica</item>
      <item>ZOU Josip Kozjak i Miroslav Rendić, Franjevački trg 11, 42000 Varaždin</item>
      <item>JUJNOVIĆ LUČIĆ MARKOVIĆ Odvjetničko društvo javno trgovačko društvo, Strojarska cesta 20, 10000 Zagreb</item>
      <item>Martina Grgec,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Jurišićeva 4, 10000 Zagreb</item>
    </derivirana_varijabla>
  </DomainObject.Predmet.OstaliListFormatedWithAdress>
  <DomainObject.Predmet.OstaliListFormatedWithAdressOIB>
    <izvorni_sadrzaj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</izvorni_sadrzaj>
    <derivirana_varijabla naziv="DomainObject.Predmet.OstaliListFormatedWithAdressOIB_1">
      <item>Vedran Barišić, Basaričekova 27, 48000 Koprivnica</item>
      <item>ZOU Josip Kozjak i Miroslav Rendić, Franjevački trg 11, 42000 Varaždin</item>
      <item>JUJNOVIĆ LUČIĆ MARKOVIĆ Odvjetničko društvo javno trgovačko društvo, OIB 46736017727, Strojarska cesta 20, 10000 Zagreb</item>
      <item>Martina Grgec, OIB 88481884644, Bukovačka Cesta 51, 10000 Zagreb</item>
      <item>FINANCIJSKA AGENCIJA Zagreb, Vrtni put 3, 10000 Zagreb</item>
      <item>Županijsko državno odvjetništvo</item>
      <item>Porezna uprava - Područni ured Varaždin, Graberje 1, 42000 Varaždin</item>
      <item>Zagrebačka banka d.d., Trg bana J. Jelačića 10, 10000 Zagreb</item>
      <item>Općinski sud u Varaždinu - z.k. odjel Ludbreg, Ivana Gundulića 3, 42230 Ludbreg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OstaliListNazivFormated_1">
      <item>Vedran Barišić</item>
      <item>ZOU Josip Kozjak i Miroslav Rendić</item>
      <item>JUJNOVIĆ LUČIĆ MARKOVIĆ Odvjetničko društvo javno trgovačko društvo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OstaliListNazivFormated>
  <DomainObject.Predmet.OstaliListNazivFormatedOIB>
    <izvorni_sadrzaj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izvorni_sadrzaj>
    <derivirana_varijabla naziv="DomainObject.Predmet.OstaliListNazivFormatedOIB_1">
      <item>Vedran Barišić</item>
      <item>ZOU Josip Kozjak i Miroslav Rendić</item>
      <item>JUJNOVIĆ LUČIĆ MARKOVIĆ Odvjetničko društvo javno trgovačko društvo, OIB 46736017727</item>
      <item>Martina Grgec, OIB 88481884644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AGRO-STOČARSTVO d.o.o. za poljoprivredu i usluge u stečaju</izvorni_sadrzaj>
    <derivirana_varijabla naziv="DomainObject.Predmet.ProtustrankaIDrugi_1">AGRO-STOČARSTVO d.o.o. za poljoprivredu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AGRO-STOČARSTVO d.o.o. za poljoprivredu i usluge u stečaju, OIB 91202913660, Vinogradska ulica 6, 42230 Sesvete Ludbreške</izvorni_sadrzaj>
    <derivirana_varijabla naziv="DomainObject.Predmet.ProtustrankaIDrugiAdressOIB_1">AGRO-STOČARSTVO d.o.o. za poljoprivredu i usluge u stečaju, OIB 91202913660, Vinogradska ulica 6, 42230 Sesvete Ludbreške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izvorni_sadrzaj>
    <derivirana_varijabla naziv="DomainObject.Predmet.SudioniciListNaziv_1">
      <item>Vedran Barišić</item>
      <item>ZOU Josip Kozjak i Miroslav Rendić</item>
      <item>JUJNOVIĆ LUČIĆ MARKOVIĆ Odvjetničko društvo javno trgovačko društvo</item>
      <item>AGRO-STOČARSTVO d.o.o. za poljoprivredu i usluge u stečaju</item>
      <item>Martina Grgec</item>
      <item>FINANCIJSKA AGENCIJA Zagreb</item>
      <item>Županijsko državno odvjetništvo</item>
      <item>Porezna uprava - Područni ured Varaždin</item>
      <item>Zagrebačka banka d.d.</item>
      <item>Općinski sud u Varaždinu - z.k. odjel Ludbreg</item>
      <item>HRVATSKA POŠTANSKA BANKA, dioničko društvo</item>
    </derivirana_varijabla>
  </DomainObject.Predmet.SudioniciListNaziv>
  <DomainObject.Predmet.SudioniciListAdressOIB>
    <izvorni_sadrzaj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</izvorni_sadrzaj>
    <derivirana_varijabla naziv="DomainObject.Predmet.SudioniciListAdressOIB_1">
      <item>Vedran Barišić, Basaričekova 27,48000 Koprivnica</item>
      <item>ZOU Josip Kozjak i Miroslav Rendić, Franjevački trg 11,42000 Varaždin</item>
      <item>JUJNOVIĆ LUČIĆ MARKOVIĆ Odvjetničko društvo javno trgovačko društvo, OIB 46736017727, Strojarska cesta 20,10000 Zagreb</item>
      <item>AGRO-STOČARSTVO d.o.o. za poljoprivredu i usluge u stečaju, OIB 91202913660, Vinogradska ulica 6,42230 Sesvete Ludbreške</item>
      <item>Martina Grgec, OIB 88481884644, Bukovačka Cesta 51,10000 Zagreb</item>
      <item>FINANCIJSKA AGENCIJA Zagreb, Vrtni put 3,10000 Zagreb</item>
      <item>Županijsko državno odvjetništvo</item>
      <item>Porezna uprava - Područni ured Varaždin, Graberje 1,42000 Varaždin</item>
      <item>Zagrebačka banka d.d., Trg bana J. Jelačića 10,10000 Zagreb</item>
      <item>Općinski sud u Varaždinu - z.k. odjel Ludbreg, Ivana Gundulića 3,42230 Ludbreg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</izvorni_sadrzaj>
    <derivirana_varijabla naziv="DomainObject.Predmet.SudioniciListNazivOIB_1">
      <item>, OIB null</item>
      <item>, OIB null</item>
      <item>, OIB 46736017727</item>
      <item>, OIB 91202913660</item>
      <item>, OIB 88481884644</item>
      <item>, OIB null</item>
      <item>, OIB null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1028</properties:Characters>
  <properties:Lines>54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2019-04-29T07:25:00Z</dcterms:created>
  <dc:creator>Katarina Breški</dc:creator>
  <cp:lastModifiedBy>Nevenka Vuković</cp:lastModifiedBy>
  <cp:lastPrinted>2019-05-02T10:16:00Z</cp:lastPrinted>
  <dcterms:modified xmlns:xsi="http://www.w3.org/2001/XMLSchema-instance" xsi:type="dcterms:W3CDTF">2019-05-02T10:16:00Z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(St-372-18-49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