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73aa" w14:paraId="5a173aa" w:rsidRDefault="00F546B4" w:rsidP="00F546B4" w:rsidR="00F546B4" w:rsidRPr="0096171C">
      <w:pPr>
        <w:jc w:val="both"/>
        <w15:collapsed w:val="false"/>
      </w:pPr>
      <w:bookmarkStart w:name="_GoBack" w:id="0"/>
      <w:bookmarkEnd w:id="0"/>
      <w:r w:rsidRPr="0096171C">
        <w:t xml:space="preserve">                 </w:t>
      </w:r>
      <w:r w:rsidRPr="0096171C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96171C">
      <w:pPr>
        <w:jc w:val="both"/>
      </w:pPr>
      <w:r w:rsidRPr="0096171C">
        <w:t xml:space="preserve">   REPUBLIKA HRVATSKA</w:t>
      </w:r>
    </w:p>
    <w:p w:rsidRDefault="00F546B4" w:rsidP="00F546B4" w:rsidR="00F546B4" w:rsidRPr="0096171C">
      <w:pPr>
        <w:jc w:val="both"/>
      </w:pPr>
      <w:r w:rsidRPr="0096171C">
        <w:t>TRGOVAČKI SUD U PAZINU</w:t>
      </w:r>
    </w:p>
    <w:p w:rsidRDefault="00F546B4" w:rsidP="00F546B4" w:rsidR="00F546B4" w:rsidRPr="0096171C">
      <w:pPr>
        <w:jc w:val="both"/>
      </w:pPr>
      <w:r w:rsidRPr="0096171C">
        <w:t xml:space="preserve">     52000 Pazin, Drševka 1</w:t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  <w:t xml:space="preserve">      </w:t>
      </w:r>
    </w:p>
    <w:p w:rsidRDefault="00AC61BE" w:rsidP="00F546B4" w:rsidR="00AC61BE" w:rsidRPr="0096171C">
      <w:pPr>
        <w:jc w:val="both"/>
      </w:pPr>
    </w:p>
    <w:p w:rsidRDefault="00F546B4" w:rsidP="00F546B4" w:rsidR="00F546B4" w:rsidRPr="0096171C">
      <w:pPr>
        <w:jc w:val="center"/>
      </w:pPr>
      <w:r w:rsidRPr="0096171C">
        <w:t>R E P U B L I K A  H R V A T S K A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J E Š E N J E</w:t>
      </w:r>
    </w:p>
    <w:p w:rsidRDefault="00F546B4" w:rsidP="00F546B4" w:rsidR="00F546B4" w:rsidRPr="0096171C">
      <w:pPr>
        <w:jc w:val="center"/>
      </w:pPr>
    </w:p>
    <w:p w:rsidRDefault="00F546B4" w:rsidP="00DE1FE5" w:rsidR="00F546B4" w:rsidRPr="0096171C">
      <w:pPr>
        <w:jc w:val="both"/>
      </w:pPr>
      <w:r w:rsidRPr="0096171C">
        <w:tab/>
        <w:t xml:space="preserve">Trgovački sud u Pazinu, po stečajnom sucu </w:t>
      </w:r>
      <w:r w:rsidR="00381586" w:rsidRPr="0096171C">
        <w:t>Damiru Rabaru</w:t>
      </w:r>
      <w:r w:rsidRPr="0096171C">
        <w:t xml:space="preserve">, u stečajnom </w:t>
      </w:r>
      <w:r w:rsidR="001A1123" w:rsidRPr="0096171C">
        <w:t xml:space="preserve">postupku nad stečajnim dužnikom </w:t>
      </w:r>
      <w:r w:rsidR="00DE1FE5" w:rsidRPr="005E7FF9">
        <w:t>Stečajna masa iza Citygreen Četrdeset i pet d.o.o. u stečaju</w:t>
      </w:r>
      <w:r w:rsidR="00DE1FE5">
        <w:t>, Buzet, Sportska 2,</w:t>
      </w:r>
      <w:r w:rsidR="00DE1FE5" w:rsidRPr="00BD3A85">
        <w:t xml:space="preserve"> OIB: </w:t>
      </w:r>
      <w:r w:rsidR="00DE1FE5" w:rsidRPr="005E7FF9">
        <w:t>09795021516</w:t>
      </w:r>
      <w:r w:rsidR="00C360F2" w:rsidRPr="0096171C">
        <w:t>,</w:t>
      </w:r>
      <w:r w:rsidR="00057DD4" w:rsidRPr="0096171C">
        <w:t xml:space="preserve"> </w:t>
      </w:r>
      <w:r w:rsidR="00620B62">
        <w:t xml:space="preserve">na održanom ispitnom ročištu dana </w:t>
      </w:r>
      <w:r w:rsidR="00DE1FE5">
        <w:t>24</w:t>
      </w:r>
      <w:r w:rsidR="009552D3">
        <w:t>. svibnja</w:t>
      </w:r>
      <w:r w:rsidR="00620B62">
        <w:t xml:space="preserve"> 2017</w:t>
      </w:r>
      <w:r w:rsidRPr="0096171C">
        <w:t>.</w:t>
      </w:r>
      <w:r w:rsidR="00620B62">
        <w:t>,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i j e š i o  j e</w:t>
      </w:r>
    </w:p>
    <w:p w:rsidRDefault="00F546B4" w:rsidP="00F546B4" w:rsidR="00F546B4" w:rsidRPr="0096171C">
      <w:pPr>
        <w:jc w:val="center"/>
      </w:pPr>
    </w:p>
    <w:p w:rsidRDefault="00F546B4" w:rsidP="00165925" w:rsidR="00C360F2" w:rsidRPr="0096171C">
      <w:pPr>
        <w:jc w:val="both"/>
      </w:pPr>
      <w:r w:rsidRPr="0096171C">
        <w:tab/>
        <w:t>I.</w:t>
      </w:r>
      <w:r w:rsidR="00BC4CE5" w:rsidRPr="0096171C">
        <w:t xml:space="preserve"> </w:t>
      </w:r>
      <w:r w:rsidRPr="0096171C">
        <w:t xml:space="preserve">U stečajnom postupku nad dužnikom </w:t>
      </w:r>
      <w:r w:rsidR="00DE1FE5" w:rsidRPr="005E7FF9">
        <w:t>Stečajna masa iza Citygreen Četrdeset i pet d.o.o. u stečaju</w:t>
      </w:r>
      <w:r w:rsidR="00DE1FE5">
        <w:t>, Buzet, Sportska 2,</w:t>
      </w:r>
      <w:r w:rsidR="00DE1FE5" w:rsidRPr="00BD3A85">
        <w:t xml:space="preserve"> OIB: </w:t>
      </w:r>
      <w:r w:rsidR="00DE1FE5" w:rsidRPr="005E7FF9">
        <w:t>09795021516</w:t>
      </w:r>
      <w:r w:rsidR="00C360F2" w:rsidRPr="0096171C">
        <w:t>,</w:t>
      </w:r>
    </w:p>
    <w:p w:rsidRDefault="00D77807" w:rsidP="00712213" w:rsidR="00D77807" w:rsidRPr="0096171C">
      <w:pPr>
        <w:jc w:val="both"/>
      </w:pPr>
    </w:p>
    <w:p w:rsidRDefault="00D77807" w:rsidP="00712213" w:rsidR="00712213" w:rsidRPr="0096171C">
      <w:pPr>
        <w:jc w:val="both"/>
      </w:pPr>
      <w:r w:rsidRPr="0096171C">
        <w:tab/>
      </w:r>
      <w:r w:rsidR="00101FC6" w:rsidRPr="0096171C">
        <w:t>A</w:t>
      </w:r>
      <w:r w:rsidRPr="0096171C">
        <w:t xml:space="preserve">) </w:t>
      </w:r>
      <w:r w:rsidR="00F546B4" w:rsidRPr="0096171C">
        <w:t>utvrđene su</w:t>
      </w:r>
      <w:r w:rsidR="00712213" w:rsidRPr="0096171C">
        <w:t xml:space="preserve">  tražbine </w:t>
      </w:r>
      <w:r w:rsidR="00673A33">
        <w:t>drugog</w:t>
      </w:r>
      <w:r w:rsidR="00712213" w:rsidRPr="0096171C">
        <w:t xml:space="preserve"> višeg isplatnog reda:</w:t>
      </w:r>
    </w:p>
    <w:p w:rsidRDefault="009C6CB9" w:rsidP="00712213" w:rsidR="009C6CB9" w:rsidRPr="0096171C">
      <w:pPr>
        <w:jc w:val="both"/>
      </w:pPr>
    </w:p>
    <w:p w:rsidRDefault="004B53A1" w:rsidP="004B53A1" w:rsidR="00260835">
      <w:pPr>
        <w:ind w:firstLine="708"/>
        <w:jc w:val="both"/>
      </w:pPr>
      <w:r>
        <w:t xml:space="preserve">1. </w:t>
      </w:r>
      <w:r w:rsidR="00DE1FE5">
        <w:t xml:space="preserve">ALLIANZ ZAGREB d.d. Zagreb, Heinzelova 70, </w:t>
      </w:r>
      <w:r w:rsidR="00DE1FE5" w:rsidRPr="00BD3A85">
        <w:t xml:space="preserve">OIB: </w:t>
      </w:r>
      <w:r w:rsidR="00DE1FE5">
        <w:t>23759810849</w:t>
      </w:r>
      <w:r>
        <w:t xml:space="preserve">, u iznosu od </w:t>
      </w:r>
      <w:r w:rsidR="00DE1FE5">
        <w:t>216.224,71</w:t>
      </w:r>
      <w:r w:rsidR="00DE1FE5" w:rsidRPr="00BD3A85">
        <w:t xml:space="preserve"> </w:t>
      </w:r>
      <w:r>
        <w:t>kn.</w:t>
      </w:r>
    </w:p>
    <w:p w:rsidRDefault="004B53A1" w:rsidP="00260835" w:rsidR="004B53A1">
      <w:pPr>
        <w:ind w:firstLine="708"/>
      </w:pPr>
    </w:p>
    <w:p w:rsidRDefault="004B53A1" w:rsidP="00E54154" w:rsidR="004B53A1">
      <w:pPr>
        <w:ind w:firstLine="708"/>
        <w:jc w:val="both"/>
      </w:pPr>
      <w:r>
        <w:t xml:space="preserve">2. </w:t>
      </w:r>
      <w:r w:rsidR="00DE1FE5">
        <w:t xml:space="preserve">HRVATSKI TELEKOM d.d. Zagreb, Roberta Frangeša Mihanovića 9, </w:t>
      </w:r>
      <w:r w:rsidR="00DE1FE5" w:rsidRPr="00BD3A85">
        <w:t xml:space="preserve">OIB: </w:t>
      </w:r>
      <w:r w:rsidR="00DE1FE5">
        <w:t>81793146560</w:t>
      </w:r>
      <w:r>
        <w:t xml:space="preserve">, u iznosu od </w:t>
      </w:r>
      <w:r w:rsidR="00DE1FE5">
        <w:t>63.080,79</w:t>
      </w:r>
      <w:r w:rsidR="00DE1FE5" w:rsidRPr="00BD3A85">
        <w:t xml:space="preserve"> </w:t>
      </w:r>
      <w:r>
        <w:t>kn.</w:t>
      </w:r>
    </w:p>
    <w:p w:rsidRDefault="00E243C8" w:rsidP="00E54154" w:rsidR="00E243C8">
      <w:pPr>
        <w:ind w:firstLine="708"/>
        <w:jc w:val="both"/>
      </w:pPr>
    </w:p>
    <w:p w:rsidRDefault="00E243C8" w:rsidP="00E243C8" w:rsidR="00E243C8">
      <w:pPr>
        <w:ind w:firstLine="708"/>
        <w:jc w:val="both"/>
      </w:pPr>
      <w:r>
        <w:t xml:space="preserve">3. </w:t>
      </w:r>
      <w:r w:rsidR="00DE1FE5">
        <w:t xml:space="preserve">HEP - Operater distribucijskog sustava d.o.o. Elektroistra Pula, Pula, Vergerijeva 6, </w:t>
      </w:r>
      <w:r w:rsidR="00DE1FE5" w:rsidRPr="00BD3A85">
        <w:t xml:space="preserve">OIB: </w:t>
      </w:r>
      <w:r w:rsidR="00DE1FE5">
        <w:t>46830600751</w:t>
      </w:r>
      <w:r>
        <w:t xml:space="preserve">, u iznosu od </w:t>
      </w:r>
      <w:r w:rsidR="00DE1FE5">
        <w:t>37.367,92</w:t>
      </w:r>
      <w:r w:rsidR="00DE1FE5" w:rsidRPr="00BD3A85">
        <w:t xml:space="preserve"> </w:t>
      </w:r>
      <w:r>
        <w:t>kn.</w:t>
      </w:r>
    </w:p>
    <w:p w:rsidRDefault="00AC61BE" w:rsidP="00DE1FE5" w:rsidR="00AC61BE" w:rsidRPr="0096171C">
      <w:pPr>
        <w:jc w:val="both"/>
      </w:pPr>
    </w:p>
    <w:p w:rsidRDefault="00F546B4" w:rsidP="00F546B4" w:rsidR="00F546B4" w:rsidRPr="0096171C">
      <w:pPr>
        <w:ind w:left="360"/>
        <w:jc w:val="center"/>
      </w:pPr>
      <w:r w:rsidRPr="0096171C">
        <w:t>Obrazloženje</w:t>
      </w:r>
    </w:p>
    <w:p w:rsidRDefault="00F546B4" w:rsidP="00F546B4" w:rsidR="00F546B4" w:rsidRPr="0096171C">
      <w:pPr>
        <w:ind w:left="360"/>
        <w:jc w:val="center"/>
      </w:pPr>
    </w:p>
    <w:p w:rsidRDefault="00F546B4" w:rsidP="00F546B4" w:rsidR="00F546B4" w:rsidRPr="0096171C">
      <w:pPr>
        <w:jc w:val="both"/>
      </w:pPr>
      <w:r w:rsidRPr="0096171C">
        <w:tab/>
        <w:t xml:space="preserve">Na ispitnom ročištu održanom </w:t>
      </w:r>
      <w:r w:rsidR="00DE1FE5">
        <w:t>24</w:t>
      </w:r>
      <w:r w:rsidR="006479A8">
        <w:t>. svibnja</w:t>
      </w:r>
      <w:r w:rsidR="001054CF" w:rsidRPr="0096171C">
        <w:t xml:space="preserve"> </w:t>
      </w:r>
      <w:r w:rsidR="005A65EF" w:rsidRPr="0096171C">
        <w:t>2017</w:t>
      </w:r>
      <w:r w:rsidRPr="0096171C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804F40" w:rsidRPr="0096171C">
      <w:pPr>
        <w:jc w:val="both"/>
      </w:pPr>
      <w:r w:rsidRPr="0096171C">
        <w:tab/>
      </w:r>
    </w:p>
    <w:p w:rsidRDefault="00804F40" w:rsidP="00111C0D" w:rsidR="00111C0D" w:rsidRPr="0096171C">
      <w:pPr>
        <w:jc w:val="both"/>
      </w:pPr>
      <w:r w:rsidRPr="0096171C">
        <w:tab/>
      </w:r>
      <w:r w:rsidR="00111C0D" w:rsidRPr="0096171C">
        <w:t>Tražbin</w:t>
      </w:r>
      <w:r w:rsidR="00F92FCF">
        <w:t>e</w:t>
      </w:r>
      <w:r w:rsidR="00111C0D" w:rsidRPr="0096171C">
        <w:t xml:space="preserve"> drugog višeg isplatnog reda označen</w:t>
      </w:r>
      <w:r w:rsidR="0017554B">
        <w:t>a</w:t>
      </w:r>
      <w:r w:rsidR="00111C0D" w:rsidRPr="0096171C">
        <w:t xml:space="preserve"> u st. I. A)</w:t>
      </w:r>
      <w:r w:rsidR="0017554B">
        <w:t xml:space="preserve"> </w:t>
      </w:r>
      <w:r w:rsidR="00111C0D" w:rsidRPr="0096171C">
        <w:t>izreke ovog rješenja smatraju se utvrđenim, budući ih je priznao stečajni upravitelj a nisu osporili vjerovnici (čl. 263. SZ-a). Tražbine vjerovnika koje su priznate u cijelosti nisu posebno obrazložene.</w:t>
      </w:r>
    </w:p>
    <w:p w:rsidRDefault="00D83900" w:rsidP="00D83900" w:rsidR="00804F40" w:rsidRPr="0096171C">
      <w:pPr>
        <w:jc w:val="both"/>
      </w:pPr>
      <w:r w:rsidRPr="0096171C">
        <w:tab/>
      </w:r>
    </w:p>
    <w:p w:rsidRDefault="00804F40" w:rsidP="00AC61BE" w:rsidR="00F22F13">
      <w:pPr>
        <w:jc w:val="both"/>
      </w:pPr>
      <w:r w:rsidRPr="0096171C">
        <w:tab/>
      </w:r>
      <w:r w:rsidR="00AC61BE">
        <w:t xml:space="preserve">Vjerovnik ZAGREBAČKA BANKA d.d. Zagreb, Trg bana Josipa Jelačića 10, </w:t>
      </w:r>
      <w:r w:rsidR="00AC61BE" w:rsidRPr="00BD3A85">
        <w:t xml:space="preserve">OIB: </w:t>
      </w:r>
      <w:r w:rsidR="00AC61BE">
        <w:t>92963223473, je na ispitnom ročištu održanom 24. svibnja 2017. godine u bitnome odustao od prijavljene tražbine, (koju je stečajni upravitelj prvotno osporio) u iznosu od 66.582.102,10 kn, tako da o istoj ovim rješenjem sud nije odlučivao.</w:t>
      </w:r>
    </w:p>
    <w:p w:rsidRDefault="00AC61BE" w:rsidP="00AC61BE" w:rsidR="00AC61BE" w:rsidRPr="0096171C">
      <w:pPr>
        <w:jc w:val="both"/>
      </w:pPr>
    </w:p>
    <w:p w:rsidRDefault="00F546B4" w:rsidP="00F546B4" w:rsidR="00F546B4" w:rsidRPr="0096171C">
      <w:pPr>
        <w:ind w:firstLine="708"/>
        <w:jc w:val="center"/>
      </w:pPr>
      <w:r w:rsidRPr="0096171C">
        <w:t>U Pazin</w:t>
      </w:r>
      <w:r w:rsidR="00810499" w:rsidRPr="0096171C">
        <w:t>u</w:t>
      </w:r>
      <w:r w:rsidRPr="0096171C">
        <w:t xml:space="preserve"> </w:t>
      </w:r>
      <w:r w:rsidR="00903EB0">
        <w:t>2</w:t>
      </w:r>
      <w:r w:rsidR="00AC61BE">
        <w:t>4</w:t>
      </w:r>
      <w:r w:rsidR="00903EB0">
        <w:t>. svibnja</w:t>
      </w:r>
      <w:r w:rsidR="00F22F13" w:rsidRPr="0096171C">
        <w:t xml:space="preserve"> </w:t>
      </w:r>
      <w:r w:rsidR="00C72755" w:rsidRPr="0096171C">
        <w:t>2017</w:t>
      </w:r>
      <w:r w:rsidRPr="0096171C">
        <w:t>.</w:t>
      </w:r>
    </w:p>
    <w:p w:rsidRDefault="00F546B4" w:rsidP="00AC61BE" w:rsidR="00F546B4" w:rsidRPr="0096171C"/>
    <w:p w:rsidRDefault="00F546B4" w:rsidP="00F546B4" w:rsidR="00F546B4" w:rsidRPr="0096171C">
      <w:pPr>
        <w:ind w:firstLine="708" w:left="5664"/>
        <w:jc w:val="center"/>
      </w:pPr>
      <w:r w:rsidRPr="0096171C">
        <w:t>Stečajni sudac</w:t>
      </w:r>
    </w:p>
    <w:p w:rsidRDefault="00F546B4" w:rsidP="00F546B4" w:rsidR="00F546B4" w:rsidRPr="0096171C">
      <w:pPr>
        <w:ind w:firstLine="708" w:left="4956"/>
        <w:jc w:val="center"/>
      </w:pPr>
      <w:r w:rsidRPr="0096171C">
        <w:t xml:space="preserve">           </w:t>
      </w:r>
      <w:r w:rsidR="00CF7408" w:rsidRPr="0096171C">
        <w:t>Damir Rabar</w:t>
      </w:r>
      <w:r w:rsidR="006559C6">
        <w:t>, v.r.</w:t>
      </w: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  <w:r w:rsidRPr="0096171C">
        <w:lastRenderedPageBreak/>
        <w:t>UPUTA O PRAVNOM LIJEKU:</w:t>
      </w:r>
    </w:p>
    <w:p w:rsidRDefault="00F546B4" w:rsidP="00F546B4" w:rsidR="00F546B4" w:rsidRPr="0096171C">
      <w:pPr>
        <w:ind w:firstLine="708"/>
        <w:jc w:val="both"/>
      </w:pPr>
      <w:r w:rsidRPr="0096171C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96171C">
      <w:pPr>
        <w:ind w:left="7080"/>
        <w:jc w:val="both"/>
      </w:pPr>
    </w:p>
    <w:p w:rsidRDefault="00F546B4" w:rsidP="00F546B4" w:rsidR="00F546B4" w:rsidRPr="0096171C">
      <w:r w:rsidRPr="0096171C">
        <w:t xml:space="preserve">DNA:  </w:t>
      </w:r>
    </w:p>
    <w:p w:rsidRDefault="00F546B4" w:rsidP="006748E7" w:rsidR="00AB2B9B">
      <w:pPr>
        <w:pStyle w:val="Odlomakpopisa"/>
        <w:numPr>
          <w:ilvl w:val="0"/>
          <w:numId w:val="2"/>
        </w:numPr>
        <w:jc w:val="both"/>
      </w:pPr>
      <w:r w:rsidRPr="0096171C">
        <w:t>e-oglasna ploča suda 8 dana (čl. 265. st. 2. SZ-a)</w:t>
      </w:r>
    </w:p>
    <w:p w:rsidRDefault="00AB2B9B" w:rsidP="006748E7" w:rsidR="00AB2B9B">
      <w:pPr>
        <w:jc w:val="both"/>
      </w:pPr>
    </w:p>
    <w:sectPr w:rsidSect="00AC61BE" w:rsidR="00AB2B9B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851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FE5" w:rsidP="00F546B4" w:rsidR="00DE1FE5">
      <w:r>
        <w:separator/>
      </w:r>
    </w:p>
  </w:endnote>
  <w:endnote w:id="0" w:type="continuationSeparator">
    <w:p w:rsidRDefault="00DE1FE5" w:rsidP="00F546B4" w:rsidR="00DE1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FE5" w:rsidP="00F546B4" w:rsidR="00DE1FE5">
      <w:r>
        <w:separator/>
      </w:r>
    </w:p>
  </w:footnote>
  <w:footnote w:id="0" w:type="continuationSeparator">
    <w:p w:rsidRDefault="00DE1FE5" w:rsidP="00F546B4" w:rsidR="00DE1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1FE5" w:rsidR="00DE1F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59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FE5" w:rsidP="009552D3" w:rsidR="00DE1FE5">
    <w:pPr>
      <w:pStyle w:val="Zaglavlje"/>
    </w:pPr>
    <w:r>
      <w:tab/>
    </w:r>
    <w:r>
      <w:tab/>
    </w:r>
    <w:r w:rsidRPr="0096171C">
      <w:t>Posl.br.: 1 St-</w:t>
    </w:r>
    <w:r>
      <w:t>1087</w:t>
    </w:r>
    <w:r w:rsidRPr="0096171C">
      <w:t>/16-</w:t>
    </w:r>
    <w:r>
      <w:t>38</w:t>
    </w:r>
  </w:p>
  <w:p w:rsidRDefault="00DE1FE5" w:rsidP="009552D3" w:rsidR="00DE1FE5">
    <w:pPr>
      <w:pStyle w:val="Zaglavlje"/>
    </w:pPr>
  </w:p>
  <w:p w:rsidRDefault="00DE1FE5" w:rsidP="009552D3" w:rsidR="00DE1FE5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jc w:val="right"/>
    </w:pPr>
    <w:r>
      <w:tab/>
    </w:r>
    <w:r>
      <w:tab/>
    </w:r>
    <w:r w:rsidRPr="0096171C">
      <w:t>Posl.br.: 1 St-</w:t>
    </w:r>
    <w:r>
      <w:t>1087</w:t>
    </w:r>
    <w:r w:rsidRPr="0096171C">
      <w:t>/16-</w:t>
    </w:r>
    <w:r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A1123"/>
    <w:rsid w:val="001A2CB0"/>
    <w:rsid w:val="001B30F3"/>
    <w:rsid w:val="00230D9A"/>
    <w:rsid w:val="00237CF8"/>
    <w:rsid w:val="00246214"/>
    <w:rsid w:val="00256CA5"/>
    <w:rsid w:val="00260835"/>
    <w:rsid w:val="00264A9F"/>
    <w:rsid w:val="00285A1C"/>
    <w:rsid w:val="00294006"/>
    <w:rsid w:val="002C3D7A"/>
    <w:rsid w:val="00310464"/>
    <w:rsid w:val="00315C61"/>
    <w:rsid w:val="00352465"/>
    <w:rsid w:val="003613FF"/>
    <w:rsid w:val="00381586"/>
    <w:rsid w:val="00385459"/>
    <w:rsid w:val="003B29B3"/>
    <w:rsid w:val="003C0A0A"/>
    <w:rsid w:val="003D419E"/>
    <w:rsid w:val="004522F1"/>
    <w:rsid w:val="00454BDB"/>
    <w:rsid w:val="00485BFC"/>
    <w:rsid w:val="00495414"/>
    <w:rsid w:val="004A30AE"/>
    <w:rsid w:val="004B53A1"/>
    <w:rsid w:val="004D4118"/>
    <w:rsid w:val="004E3C87"/>
    <w:rsid w:val="004E4940"/>
    <w:rsid w:val="004F0B82"/>
    <w:rsid w:val="004F2DB0"/>
    <w:rsid w:val="0050001B"/>
    <w:rsid w:val="00501B9C"/>
    <w:rsid w:val="005066D2"/>
    <w:rsid w:val="00512426"/>
    <w:rsid w:val="00534193"/>
    <w:rsid w:val="00543A2B"/>
    <w:rsid w:val="00554328"/>
    <w:rsid w:val="00594CA6"/>
    <w:rsid w:val="005A65EF"/>
    <w:rsid w:val="005E6174"/>
    <w:rsid w:val="005F1E07"/>
    <w:rsid w:val="005F51F6"/>
    <w:rsid w:val="00603386"/>
    <w:rsid w:val="00620B62"/>
    <w:rsid w:val="00630075"/>
    <w:rsid w:val="006415DB"/>
    <w:rsid w:val="006479A8"/>
    <w:rsid w:val="006559C6"/>
    <w:rsid w:val="0066742A"/>
    <w:rsid w:val="00673A33"/>
    <w:rsid w:val="006748E7"/>
    <w:rsid w:val="00684FCB"/>
    <w:rsid w:val="0069326E"/>
    <w:rsid w:val="006B346A"/>
    <w:rsid w:val="006F3547"/>
    <w:rsid w:val="00700D85"/>
    <w:rsid w:val="007075BA"/>
    <w:rsid w:val="00712213"/>
    <w:rsid w:val="00717E92"/>
    <w:rsid w:val="0078523D"/>
    <w:rsid w:val="007A260B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408F"/>
    <w:rsid w:val="00844C7C"/>
    <w:rsid w:val="008C118F"/>
    <w:rsid w:val="008E4512"/>
    <w:rsid w:val="008F4870"/>
    <w:rsid w:val="008F4BC0"/>
    <w:rsid w:val="008F5FDD"/>
    <w:rsid w:val="00903EB0"/>
    <w:rsid w:val="0091282E"/>
    <w:rsid w:val="00934109"/>
    <w:rsid w:val="0094722D"/>
    <w:rsid w:val="009552D3"/>
    <w:rsid w:val="0096171C"/>
    <w:rsid w:val="00975633"/>
    <w:rsid w:val="00985388"/>
    <w:rsid w:val="0098701B"/>
    <w:rsid w:val="009C6CB9"/>
    <w:rsid w:val="009D201C"/>
    <w:rsid w:val="009F0789"/>
    <w:rsid w:val="009F31D9"/>
    <w:rsid w:val="00A05DB7"/>
    <w:rsid w:val="00A20B44"/>
    <w:rsid w:val="00A42DC4"/>
    <w:rsid w:val="00A62A75"/>
    <w:rsid w:val="00A8384B"/>
    <w:rsid w:val="00A94944"/>
    <w:rsid w:val="00AB2B9B"/>
    <w:rsid w:val="00AC238F"/>
    <w:rsid w:val="00AC61BE"/>
    <w:rsid w:val="00AD219A"/>
    <w:rsid w:val="00AD464B"/>
    <w:rsid w:val="00AD7500"/>
    <w:rsid w:val="00B7627F"/>
    <w:rsid w:val="00B95CC4"/>
    <w:rsid w:val="00BC4CE5"/>
    <w:rsid w:val="00BD76C9"/>
    <w:rsid w:val="00C360F2"/>
    <w:rsid w:val="00C524EC"/>
    <w:rsid w:val="00C72755"/>
    <w:rsid w:val="00C77D96"/>
    <w:rsid w:val="00C82780"/>
    <w:rsid w:val="00CB1F89"/>
    <w:rsid w:val="00CC04F5"/>
    <w:rsid w:val="00CF688D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1FE5"/>
    <w:rsid w:val="00DE5B2B"/>
    <w:rsid w:val="00DF1005"/>
    <w:rsid w:val="00E243C8"/>
    <w:rsid w:val="00E37200"/>
    <w:rsid w:val="00E54154"/>
    <w:rsid w:val="00E56383"/>
    <w:rsid w:val="00E86B17"/>
    <w:rsid w:val="00E910A6"/>
    <w:rsid w:val="00EB409B"/>
    <w:rsid w:val="00EC48C0"/>
    <w:rsid w:val="00EC58F9"/>
    <w:rsid w:val="00F22F13"/>
    <w:rsid w:val="00F2316C"/>
    <w:rsid w:val="00F25D6A"/>
    <w:rsid w:val="00F40BD0"/>
    <w:rsid w:val="00F41592"/>
    <w:rsid w:val="00F546B4"/>
    <w:rsid w:val="00F60C27"/>
    <w:rsid w:val="00F733C5"/>
    <w:rsid w:val="00F8300F"/>
    <w:rsid w:val="00F92FCF"/>
    <w:rsid w:val="00FA3066"/>
    <w:rsid w:val="00FC2A77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9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9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9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9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9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9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9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9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9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St-1087/2016</izvorni_sadrzaj>
    <derivirana_varijabla naziv="DomainObject.Predmet.OznakaBroj_1">St-1087/2016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Citygreen Četrdeset i pet d.o.o. u stečaju</izvorni_sadrzaj>
    <derivirana_varijabla naziv="DomainObject.Predmet.ProtustrankaFormated_1">  Stečajna masa iza Citygreen Četrdeset i pet d.o.o. u stečaju</derivirana_varijabla>
  </DomainObject.Predmet.ProtustrankaFormated>
  <DomainObject.Predmet.ProtustrankaFormatedOIB>
    <izvorni_sadrzaj>  Stečajna masa iza Citygreen Četrdeset i pet d.o.o. u stečaju, OIB 09795021516</izvorni_sadrzaj>
    <derivirana_varijabla naziv="DomainObject.Predmet.ProtustrankaFormatedOIB_1">  Stečajna masa iza Citygreen Četrdeset i pet d.o.o. u stečaju, OIB 09795021516</derivirana_varijabla>
  </DomainObject.Predmet.ProtustrankaFormatedOIB>
  <DomainObject.Predmet.ProtustrankaFormatedWithAdress>
    <izvorni_sadrzaj> Stečajna masa iza Citygreen Četrdeset i pet d.o.o. u stečaju, Sportska 2, 52420 Buzet</izvorni_sadrzaj>
    <derivirana_varijabla naziv="DomainObject.Predmet.ProtustrankaFormatedWithAdress_1"> Stečajna masa iza Citygreen Četrdeset i pet d.o.o. u stečaju, Sportska 2, 52420 Buzet</derivirana_varijabla>
  </DomainObject.Predmet.ProtustrankaFormatedWithAdress>
  <DomainObject.Predmet.ProtustrankaFormatedWithAdressOIB>
    <izvorni_sadrzaj> Stečajna masa iza Citygreen Četrdeset i pet d.o.o. u stečaju, OIB 09795021516, Sportska 2, 52420 Buzet</izvorni_sadrzaj>
    <derivirana_varijabla naziv="DomainObject.Predmet.ProtustrankaFormatedWithAdressOIB_1"> Stečajna masa iza Citygreen Četrdeset i pet d.o.o. u stečaju, OIB 09795021516, Sportska 2, 52420 Buzet</derivirana_varijabla>
  </DomainObject.Predmet.ProtustrankaFormatedWithAdressOIB>
  <DomainObject.Predmet.ProtustrankaWithAdress>
    <izvorni_sadrzaj>Stečajna masa iza Citygreen Četrdeset i pet d.o.o. u stečaju Sportska 2, 52420 Buzet</izvorni_sadrzaj>
    <derivirana_varijabla naziv="DomainObject.Predmet.ProtustrankaWithAdress_1">Stečajna masa iza Citygreen Četrdeset i pet d.o.o. u stečaju Sportska 2, 52420 Buzet</derivirana_varijabla>
  </DomainObject.Predmet.ProtustrankaWithAdress>
  <DomainObject.Predmet.ProtustrankaWithAdressOIB>
    <izvorni_sadrzaj>Stečajna masa iza Citygreen Četrdeset i pet d.o.o. u stečaju, OIB 09795021516, Sportska 2, 52420 Buzet</izvorni_sadrzaj>
    <derivirana_varijabla naziv="DomainObject.Predmet.ProtustrankaWithAdressOIB_1">Stečajna masa iza Citygreen Četrdeset i pet d.o.o. u stečaju, OIB 09795021516, Sportska 2, 52420 Buzet</derivirana_varijabla>
  </DomainObject.Predmet.ProtustrankaWithAdressOIB>
  <DomainObject.Predmet.ProtustrankaNazivFormated>
    <izvorni_sadrzaj>Stečajna masa iza Citygreen Četrdeset i pet d.o.o. u stečaju</izvorni_sadrzaj>
    <derivirana_varijabla naziv="DomainObject.Predmet.ProtustrankaNazivFormated_1">Stečajna masa iza Citygreen Četrdeset i pet d.o.o. u stečaju</derivirana_varijabla>
  </DomainObject.Predmet.ProtustrankaNazivFormated>
  <DomainObject.Predmet.ProtustrankaNazivFormatedOIB>
    <izvorni_sadrzaj>Stečajna masa iza Citygreen Četrdeset i pet d.o.o. u stečaju, OIB 09795021516</izvorni_sadrzaj>
    <derivirana_varijabla naziv="DomainObject.Predmet.ProtustrankaNazivFormatedOIB_1">Stečajna masa iza Citygreen Četrdeset i pet d.o.o. u stečaju, OIB 09795021516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 zastupanog po punomoćniku Odvjetničko društvo Hanžeković &amp; Partneri d.o.o.</izvorni_sadrzaj>
    <derivirana_varijabla naziv="DomainObject.Predmet.StrankaFormated_1">  ZAGREBAČKA BANKA d.d. ZAGREB zastupanog po punomoćniku Odvjetničko društvo Hanžeković &amp; Partneri d.o.o.</derivirana_varijabla>
  </DomainObject.Predmet.StrankaFormated>
  <DomainObject.Predmet.StrankaFormatedOIB>
    <izvorni_sadrzaj>  ZAGREBAČKA BANKA d.d. ZAGREB, OIB 92963223473 zastupanog po punomoćniku Odvjetničko društvo Hanžeković &amp; Partneri d.o.o.</izvorni_sadrzaj>
    <derivirana_varijabla naziv="DomainObject.Predmet.StrankaFormatedOIB_1">  ZAGREBAČKA BANKA d.d. ZAGREB, OIB 92963223473 zastupanog po punomoćniku Odvjetničko društvo Hanžeković &amp; Partneri d.o.o.</derivirana_varijabla>
  </DomainObject.Predmet.StrankaFormatedOIB>
  <DomainObject.Predmet.StrankaFormatedWithAdress>
    <izvorni_sadrzaj> ZAGREBAČKA BANKA d.d. ZAGREB, Trg bana Josipa Jelačića 10, 10000 Zagreb zastupanog po punomoćniku Odvjetničko društvo Hanžeković &amp; Partneri d.o.o.</izvorni_sadrzaj>
    <derivirana_varijabla naziv="DomainObject.Predmet.StrankaFormatedWithAdress_1"> ZAGREBAČKA BANKA d.d. ZAGREB, Trg bana Josipa Jelačića 10, 10000 Zagreb zastupanog po punomoćniku Odvjetničko društvo Hanžeković &amp; Partneri d.o.o.</derivirana_varijabla>
  </DomainObject.Predmet.StrankaFormatedWithAdress>
  <DomainObject.Predmet.StrankaFormatedWithAdressOIB>
    <izvorni_sadrzaj> ZAGREBAČKA BANKA d.d. ZAGREB, OIB 92963223473, Trg bana Josipa Jelačića 10, 10000 Zagreb zastupanog po punomoćniku Odvjetničko društvo Hanžeković &amp; Partneri d.o.o.</izvorni_sadrzaj>
    <derivirana_varijabla naziv="DomainObject.Predmet.StrankaFormatedWithAdressOIB_1"> ZAGREBAČKA BANKA d.d. ZAGREB, OIB 92963223473, Trg bana Josipa Jelačića 10, 10000 Zagreb zastupanog po punomoćniku Odvjetničko društvo Hanžeković &amp; Partneri d.o.o.</derivirana_varijabla>
  </DomainObject.Predmet.StrankaFormatedWithAdressOIB>
  <DomainObject.Predmet.StrankaWithAdress>
    <izvorni_sadrzaj>ZAGREBAČKA BANKA d.d. ZAGREB Trg bana Josipa Jelačića 10,10000 Zagreb</izvorni_sadrzaj>
    <derivirana_varijabla naziv="DomainObject.Predmet.StrankaWithAdress_1">ZAGREBAČKA BANKA d.d. ZAGREB Trg bana Josipa Jelačića 10,10000 Zagreb</derivirana_varijabla>
  </DomainObject.Predmet.StrankaWithAdress>
  <DomainObject.Predmet.StrankaWithAdressOIB>
    <izvorni_sadrzaj>ZAGREBAČKA BANKA d.d. ZAGREB, OIB 92963223473, Trg bana Josipa Jelačića 10,10000 Zagreb</izvorni_sadrzaj>
    <derivirana_varijabla naziv="DomainObject.Predmet.StrankaWithAdressOIB_1">ZAGREBAČKA BANKA d.d. ZAGREB, OIB 92963223473, Trg bana Josipa Jelačića 10,10000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83021817.74</izvorni_sadrzaj>
    <derivirana_varijabla naziv="DomainObject.Predmet.TrenutnaVrijednost_1">83021817.74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ZAGREBAČKA BANKA d.d. ZAGREB zastupanog po punomoćniku Odvjetničko društvo Hanžeković &amp; Partneri d.o.o.</item>
    </izvorni_sadrzaj>
    <derivirana_varijabla naziv="DomainObject.Predmet.StrankaListFormated_1">
      <item>ZAGREBAČKA BANKA d.d. ZAGREB zastupanog po punomoćniku Odvjetničko društvo Hanžeković &amp; Partneri d.o.o.</item>
    </derivirana_varijabla>
  </DomainObject.Predmet.StrankaListFormated>
  <DomainObject.Predmet.StrankaListFormatedOIB>
    <izvorni_sadrzaj>
      <item>ZAGREBAČKA BANKA d.d. ZAGREB, OIB 92963223473 zastupanog po punomoćniku Odvjetničko društvo Hanžeković &amp; Partneri d.o.o.</item>
    </izvorni_sadrzaj>
    <derivirana_varijabla naziv="DomainObject.Predmet.StrankaListFormatedOIB_1">
      <item>ZAGREBAČKA BANKA d.d. ZAGREB, OIB 92963223473 zastupanog po punomoćniku Odvjetničko društvo Hanžeković &amp; Partneri d.o.o.</item>
    </derivirana_varijabla>
  </DomainObject.Predmet.StrankaListFormatedOIB>
  <DomainObject.Predmet.StrankaListFormatedWithAdress>
    <izvorni_sadrzaj>
      <item>ZAGREBAČKA BANKA d.d. ZAGREB, Trg bana Josipa Jelačića 10, 10000 Zagreb zastupanog po punomoćniku Odvjetničko društvo Hanžeković &amp; Partneri d.o.o.</item>
    </izvorni_sadrzaj>
    <derivirana_varijabla naziv="DomainObject.Predmet.StrankaListFormatedWithAdress_1">
      <item>ZAGREBAČKA BANKA d.d. ZAGREB, Trg bana Josipa Jelačića 10, 10000 Zagreb zastupanog po punomoćniku Odvjetničko društvo Hanžeković &amp; Partneri d.o.o.</item>
    </derivirana_varijabla>
  </DomainObject.Predmet.StrankaListFormatedWithAdress>
  <DomainObject.Predmet.StrankaListFormatedWithAdressOIB>
    <izvorni_sadrzaj>
      <item>ZAGREBAČKA BANKA d.d. ZAGREB, OIB 92963223473, Trg bana Josipa Jelačića 10, 10000 Zagreb zastupanog po punomoćniku Odvjetničko društvo Hanžeković &amp; Partneri d.o.o.</item>
    </izvorni_sadrzaj>
    <derivirana_varijabla naziv="DomainObject.Predmet.StrankaListFormatedWithAdressOIB_1">
      <item>ZAGREBAČKA BANKA d.d. ZAGREB, OIB 92963223473, Trg bana Josipa Jelačića 10, 10000 Zagreb zastupanog po punomoćniku Odvjetničko društvo Hanžeković &amp; Partneri d.o.o.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Stečajna masa iza Citygreen Četrdeset i pet d.o.o. u stečaju</item>
    </izvorni_sadrzaj>
    <derivirana_varijabla naziv="DomainObject.Predmet.ProtuStrankaListFormated_1">
      <item>Stečajna masa iza Citygreen Četrdeset i pet d.o.o. u stečaju</item>
    </derivirana_varijabla>
  </DomainObject.Predmet.ProtuStrankaListFormated>
  <DomainObject.Predmet.ProtuStrankaListFormatedOIB>
    <izvorni_sadrzaj>
      <item>Stečajna masa iza Citygreen Četrdeset i pet d.o.o. u stečaju, OIB 09795021516</item>
    </izvorni_sadrzaj>
    <derivirana_varijabla naziv="DomainObject.Predmet.ProtuStrankaListFormatedOIB_1">
      <item>Stečajna masa iza Citygreen Četrdeset i pet d.o.o. u stečaju, OIB 09795021516</item>
    </derivirana_varijabla>
  </DomainObject.Predmet.ProtuStrankaListFormatedOIB>
  <DomainObject.Predmet.ProtuStrankaListFormatedWithAdress>
    <izvorni_sadrzaj>
      <item>Stečajna masa iza Citygreen Četrdeset i pet d.o.o. u stečaju, Sportska 2, 52420 Buzet</item>
    </izvorni_sadrzaj>
    <derivirana_varijabla naziv="DomainObject.Predmet.ProtuStrankaListFormatedWithAdress_1">
      <item>Stečajna masa iza Citygreen Četrdeset i pet d.o.o. u stečaju, Sportska 2, 52420 Buzet</item>
    </derivirana_varijabla>
  </DomainObject.Predmet.ProtuStrankaListFormatedWithAdress>
  <DomainObject.Predmet.ProtuStrankaListFormatedWithAdressOIB>
    <izvorni_sadrzaj>
      <item>Stečajna masa iza Citygreen Četrdeset i pet d.o.o. u stečaju, OIB 09795021516, Sportska 2, 52420 Buzet</item>
    </izvorni_sadrzaj>
    <derivirana_varijabla naziv="DomainObject.Predmet.ProtuStrankaListFormatedWithAdressOIB_1">
      <item>Stečajna masa iza Citygreen Četrdeset i pet d.o.o. u stečaju, OIB 09795021516, Sportska 2, 52420 Buzet</item>
    </derivirana_varijabla>
  </DomainObject.Predmet.ProtuStrankaListFormatedWithAdressOIB>
  <DomainObject.Predmet.ProtuStrankaListNazivFormated>
    <izvorni_sadrzaj>
      <item>Stečajna masa iza Citygreen Četrdeset i pet d.o.o. u stečaju</item>
    </izvorni_sadrzaj>
    <derivirana_varijabla naziv="DomainObject.Predmet.ProtuStrankaListNazivFormated_1">
      <item>Stečajna masa iza Citygreen Četrdeset i pet d.o.o. u stečaju</item>
    </derivirana_varijabla>
  </DomainObject.Predmet.ProtuStrankaListNazivFormated>
  <DomainObject.Predmet.ProtuStrankaListNazivFormatedOIB>
    <izvorni_sadrzaj>
      <item>Stečajna masa iza Citygreen Četrdeset i pet d.o.o. u stečaju, OIB 09795021516</item>
    </izvorni_sadrzaj>
    <derivirana_varijabla naziv="DomainObject.Predmet.ProtuStrankaListNazivFormatedOIB_1">
      <item>Stečajna masa iza Citygreen Četrdeset i pet d.o.o. u stečaju, OIB 09795021516</item>
    </derivirana_varijabla>
  </DomainObject.Predmet.ProtuStrankaListNazivFormatedOIB>
  <DomainObject.Predmet.OstaliListFormated>
    <izvorni_sadrzaj>
      <item>Odvjetničko društvo Hanžeković &amp; Partneri d.o.o. punomoćnik sudionika u postupku ZAGREBAČKA BANKA d.d. ZAGREB</item>
    </izvorni_sadrzaj>
    <derivirana_varijabla naziv="DomainObject.Predmet.OstaliListFormated_1">
      <item>Odvjetničko društvo Hanžeković &amp; Partneri d.o.o. punomoćnik sudionika u postupku ZAGREBAČKA BANKA d.d. ZAGREB</item>
    </derivirana_varijabla>
  </DomainObject.Predmet.OstaliListFormated>
  <DomainObject.Predmet.OstaliListFormatedOIB>
    <izvorni_sadrzaj>
      <item>Odvjetničko društvo Hanžeković &amp; Partneri d.o.o., OIB 85127306373 punomoćnik sudionika u postupku ZAGREBAČKA BANKA d.d. ZAGREB</item>
    </izvorni_sadrzaj>
    <derivirana_varijabla naziv="DomainObject.Predmet.OstaliListFormatedOIB_1">
      <item>Odvjetničko društvo Hanžeković &amp; Partneri d.o.o., OIB 85127306373 punomoćnik sudionika u postupku ZAGREBAČKA BANKA d.d. ZAGREB</item>
    </derivirana_varijabla>
  </DomainObject.Predmet.OstaliListFormatedOIB>
  <DomainObject.Predmet.OstaliListFormatedWithAdress>
    <izvorni_sadrzaj>
      <item>Odvjetničko društvo Hanžeković &amp; Partneri d.o.o., Radnička Cesta 22, 10000 Zagreb punomoćnik sudionika u postupku ZAGREBAČKA BANKA d.d. ZAGREB</item>
    </izvorni_sadrzaj>
    <derivirana_varijabla naziv="DomainObject.Predmet.OstaliListFormatedWithAdress_1">
      <item>Odvjetničko društvo Hanžeković &amp; Partneri d.o.o., Radnička Cesta 22, 10000 Zagreb punomoćnik sudionika u postupku ZAGREBAČKA BANKA d.d. ZAGREB</item>
    </derivirana_varijabla>
  </DomainObject.Predmet.OstaliListFormatedWithAdress>
  <DomainObject.Predmet.OstaliListFormatedWithAdressOIB>
    <izvorni_sadrzaj>
      <item>Odvjetničko društvo Hanžeković &amp; Partneri d.o.o., OIB 85127306373, Radnička Cesta 22, 10000 Zagreb punomoćnik sudionika u postupku ZAGREBAČKA BANKA d.d. ZAGREB</item>
    </izvorni_sadrzaj>
    <derivirana_varijabla naziv="DomainObject.Predmet.OstaliListFormatedWithAdressOIB_1">
      <item>Odvjetničko društvo Hanžeković &amp; Partneri d.o.o., OIB 85127306373, Radnička Cesta 22, 10000 Zagreb punomoćnik sudionika u postupku ZAGREBAČKA BANKA d.d. ZAGREB</item>
    </derivirana_varijabla>
  </DomainObject.Predmet.OstaliListFormatedWithAdressOIB>
  <DomainObject.Predmet.OstaliListNazivFormated>
    <izvorni_sadrzaj>
      <item>Odvjetničko društvo Hanžeković &amp; Partneri d.o.o.</item>
    </izvorni_sadrzaj>
    <derivirana_varijabla naziv="DomainObject.Predmet.OstaliListNazivFormated_1">
      <item>Odvjetničko društvo Hanžeković &amp; Partneri d.o.o.</item>
    </derivirana_varijabla>
  </DomainObject.Predmet.OstaliListNazivFormated>
  <DomainObject.Predmet.OstaliListNazivFormatedOIB>
    <izvorni_sadrzaj>
      <item>Odvjetničko društvo Hanžeković &amp; Partneri d.o.o., OIB 85127306373</item>
    </izvorni_sadrzaj>
    <derivirana_varijabla naziv="DomainObject.Predmet.OstaliListNazivFormatedOIB_1">
      <item>Odvjetničko društvo Hanžeković &amp; Partneri d.o.o.,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Stečajna masa iza Citygreen Četrdeset i pet d.o.o. u stečaju</izvorni_sadrzaj>
    <derivirana_varijabla naziv="DomainObject.Predmet.ProtustrankaIDrugi_1">Stečajna masa iza Citygreen Četrdeset i pet d.o.o. u stečaju</derivirana_varijabla>
  </DomainObject.Predmet.ProtustrankaIDrugi>
  <DomainObject.Predmet.StrankaIDrugiAdressOIB>
    <izvorni_sadrzaj>ZAGREBAČKA BANKA d.d. ZAGREB, OIB 92963223473, Trg bana Josipa Jelačića 10, 10000 Zagreb</izvorni_sadrzaj>
    <derivirana_varijabla naziv="DomainObject.Predmet.StrankaIDrugiAdressOIB_1">ZAGREBAČKA BANKA d.d. ZAGREB, OIB 92963223473, Trg bana Josipa Jelačića 10, 10000 Zagreb</derivirana_varijabla>
  </DomainObject.Predmet.StrankaIDrugiAdressOIB>
  <DomainObject.Predmet.ProtustrankaIDrugiAdressOIB>
    <izvorni_sadrzaj>Stečajna masa iza Citygreen Četrdeset i pet d.o.o. u stečaju, OIB 09795021516, Sportska 2, 52420 Buzet</izvorni_sadrzaj>
    <derivirana_varijabla naziv="DomainObject.Predmet.ProtustrankaIDrugiAdressOIB_1">Stečajna masa iza Citygreen Četrdeset i pet d.o.o. u stečaju, OIB 09795021516,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Citygreen Četrdeset i pet d.o.o. u stečaju</item>
      <item>Odvjetničko društvo Hanžeković &amp; Partneri d.o.o.</item>
      <item>ZAGREBAČKA BANKA d.d. ZAGREB</item>
    </izvorni_sadrzaj>
    <derivirana_varijabla naziv="DomainObject.Predmet.SudioniciListNaziv_1">
      <item>Stečajna masa iza Citygreen Četrdeset i pet d.o.o. u stečaju</item>
      <item>Odvjetničko društvo Hanžeković &amp; Partneri d.o.o.</item>
      <item>ZAGREBAČKA BANKA d.d. ZAGREB</item>
    </derivirana_varijabla>
  </DomainObject.Predmet.SudioniciListNaziv>
  <DomainObject.Predmet.SudioniciListAdressOIB>
    <izvorni_sadrzaj>
      <item>Stečajna masa iza Citygreen Četrdeset i pet d.o.o. u stečaju, OIB 09795021516, Sportska 2,52420 Buzet</item>
      <item>Odvjetničko društvo Hanžeković &amp; Partneri d.o.o., OIB 85127306373, Radnička Cesta 22,10000 Zagreb</item>
      <item>ZAGREBAČKA BANKA d.d. ZAGREB, OIB 92963223473, Trg bana Josipa Jelačića 10,10000 Zagreb</item>
    </izvorni_sadrzaj>
    <derivirana_varijabla naziv="DomainObject.Predmet.SudioniciListAdressOIB_1">
      <item>Stečajna masa iza Citygreen Četrdeset i pet d.o.o. u stečaju, OIB 09795021516, Sportska 2,52420 Buzet</item>
      <item>Odvjetničko društvo Hanžeković &amp; Partneri d.o.o., OIB 85127306373, Radnička Cesta 22,10000 Zagreb</item>
      <item>ZAGREBAČKA BANKA d.d. ZAGREB,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09795021516</item>
      <item>, OIB 85127306373</item>
      <item>, OIB 92963223473</item>
    </izvorni_sadrzaj>
    <derivirana_varijabla naziv="DomainObject.Predmet.SudioniciListNazivOIB_1">
      <item>, OIB 09795021516</item>
      <item>, OIB 85127306373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1878</properties:Characters>
  <properties:Lines>58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2017-05-24T07:35:00Z</dcterms:created>
  <dc:creator>Jasmina Matika</dc:creator>
  <cp:lastModifiedBy>Lorena Paris Aničić</cp:lastModifiedBy>
  <cp:lastPrinted>2017-05-22T08:28:00Z</cp:lastPrinted>
  <dcterms:modified xmlns:xsi="http://www.w3.org/2001/XMLSchema-instance" xsi:type="dcterms:W3CDTF">2017-05-24T07:56:00Z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