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2c5b" w14:paraId="9902c5b" w:rsidRDefault="005939C6" w:rsidP="007F2409" w:rsidR="007F2409" w:rsidRPr="008F27CC">
      <w:pPr>
        <w15:collapsed w:val="false"/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4C56E1">
        <w:rPr>
          <w:rFonts w:hAnsi="Times New Roman" w:ascii="Times New Roman"/>
        </w:rPr>
        <w:t xml:space="preserve">                     </w:t>
      </w:r>
      <w:r w:rsidR="002C5EBC">
        <w:rPr>
          <w:rFonts w:hAnsi="Times New Roman" w:ascii="Times New Roman"/>
        </w:rPr>
        <w:t>48. St-</w:t>
      </w:r>
      <w:r w:rsidR="001C502C">
        <w:rPr>
          <w:rFonts w:hAnsi="Times New Roman" w:ascii="Times New Roman"/>
        </w:rPr>
        <w:t>6458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287230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287230" w:rsidP="003A572A" w:rsidR="007F2409" w:rsidRPr="008F27C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8F27CC">
        <w:rPr>
          <w:rFonts w:hAnsi="Times New Roman" w:ascii="Times New Roman"/>
        </w:rPr>
        <w:t>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96AFE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96AFE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2B4ECF">
        <w:rPr>
          <w:rFonts w:hAnsi="Times New Roman" w:ascii="Times New Roman"/>
        </w:rPr>
        <w:t xml:space="preserve"> </w:t>
      </w:r>
      <w:r w:rsidR="002B4ECF" w:rsidRPr="002B4ECF">
        <w:rPr>
          <w:rFonts w:hAnsi="Times New Roman" w:ascii="Times New Roman"/>
        </w:rPr>
        <w:t xml:space="preserve">INSPIRA GROUP j.d.o.o. za usluge, iz Zagreba, </w:t>
      </w:r>
      <w:proofErr w:type="spellStart"/>
      <w:r w:rsidR="002B4ECF" w:rsidRPr="002B4ECF">
        <w:rPr>
          <w:rFonts w:hAnsi="Times New Roman" w:ascii="Times New Roman"/>
        </w:rPr>
        <w:t>Banjavčićeva</w:t>
      </w:r>
      <w:proofErr w:type="spellEnd"/>
      <w:r w:rsidR="002B4ECF" w:rsidRPr="002B4ECF">
        <w:rPr>
          <w:rFonts w:hAnsi="Times New Roman" w:ascii="Times New Roman"/>
        </w:rPr>
        <w:t xml:space="preserve"> 11, OIB: 30855183976,  MBS:  080949704,   </w:t>
      </w:r>
      <w:r w:rsidR="008F299D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5E14B9">
        <w:rPr>
          <w:rFonts w:hAnsi="Times New Roman" w:ascii="Times New Roman"/>
        </w:rPr>
        <w:t>19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>Otvara se</w:t>
      </w:r>
      <w:r w:rsidR="004C56E1">
        <w:rPr>
          <w:rFonts w:hAnsi="Times New Roman" w:ascii="Times New Roman"/>
        </w:rPr>
        <w:t xml:space="preserve"> stečajni postupak nad dužnikom</w:t>
      </w:r>
      <w:r w:rsidR="002B4ECF">
        <w:rPr>
          <w:rFonts w:hAnsi="Times New Roman" w:ascii="Times New Roman"/>
        </w:rPr>
        <w:t xml:space="preserve"> </w:t>
      </w:r>
      <w:r w:rsidR="002B4ECF" w:rsidRPr="002B4ECF">
        <w:rPr>
          <w:rFonts w:hAnsi="Times New Roman" w:ascii="Times New Roman"/>
        </w:rPr>
        <w:t xml:space="preserve">INSPIRA GROUP j.d.o.o. za usluge, iz Zagreba, </w:t>
      </w:r>
      <w:proofErr w:type="spellStart"/>
      <w:r w:rsidR="002B4ECF" w:rsidRPr="002B4ECF">
        <w:rPr>
          <w:rFonts w:hAnsi="Times New Roman" w:ascii="Times New Roman"/>
        </w:rPr>
        <w:t>Banjavčićeva</w:t>
      </w:r>
      <w:proofErr w:type="spellEnd"/>
      <w:r w:rsidR="002B4ECF" w:rsidRPr="002B4ECF">
        <w:rPr>
          <w:rFonts w:hAnsi="Times New Roman" w:ascii="Times New Roman"/>
        </w:rPr>
        <w:t xml:space="preserve"> 11, OIB: 30855183976,  MBS:  080949704,   </w:t>
      </w:r>
      <w:r w:rsidR="005E14B9">
        <w:rPr>
          <w:rFonts w:hAnsi="Times New Roman" w:ascii="Times New Roman"/>
        </w:rPr>
        <w:t>dana 19</w:t>
      </w:r>
      <w:r w:rsidR="007D07A2" w:rsidRPr="008F27CC">
        <w:rPr>
          <w:rFonts w:hAnsi="Times New Roman" w:ascii="Times New Roman"/>
        </w:rPr>
        <w:t xml:space="preserve">. svibnja 2017. </w:t>
      </w:r>
      <w:r w:rsidR="00FF0A52" w:rsidRPr="008F27CC">
        <w:rPr>
          <w:rFonts w:hAnsi="Times New Roman" w:ascii="Times New Roman"/>
        </w:rPr>
        <w:t xml:space="preserve">u </w:t>
      </w:r>
      <w:r w:rsidR="005E14B9">
        <w:rPr>
          <w:rFonts w:hAnsi="Times New Roman" w:ascii="Times New Roman"/>
        </w:rPr>
        <w:t xml:space="preserve"> 14,00 </w:t>
      </w:r>
      <w:r w:rsidR="00FF0A52" w:rsidRPr="008F27CC">
        <w:rPr>
          <w:rFonts w:hAnsi="Times New Roman" w:ascii="Times New Roman"/>
        </w:rPr>
        <w:t xml:space="preserve">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8F299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7F280E">
        <w:rPr>
          <w:rFonts w:hAnsi="Times New Roman" w:ascii="Times New Roman"/>
        </w:rPr>
        <w:t xml:space="preserve"> Dragutin Ježić, iz Zagreba, </w:t>
      </w:r>
      <w:proofErr w:type="spellStart"/>
      <w:r w:rsidR="007F280E">
        <w:rPr>
          <w:rFonts w:hAnsi="Times New Roman" w:ascii="Times New Roman"/>
        </w:rPr>
        <w:t>Česmičkoga</w:t>
      </w:r>
      <w:proofErr w:type="spellEnd"/>
      <w:r w:rsidR="007F280E">
        <w:rPr>
          <w:rFonts w:hAnsi="Times New Roman" w:ascii="Times New Roman"/>
        </w:rPr>
        <w:t xml:space="preserve"> 10, OIB: 50868688359. </w:t>
      </w:r>
      <w:r w:rsidR="008F299D">
        <w:rPr>
          <w:rFonts w:hAnsi="Times New Roman" w:ascii="Times New Roman"/>
        </w:rPr>
        <w:t xml:space="preserve"> </w:t>
      </w:r>
    </w:p>
    <w:p w:rsidRDefault="00464385" w:rsidP="00464385" w:rsidR="008F299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>Zaključuje se</w:t>
      </w:r>
      <w:r w:rsidR="00996AFE">
        <w:rPr>
          <w:rFonts w:hAnsi="Times New Roman" w:ascii="Times New Roman"/>
        </w:rPr>
        <w:t xml:space="preserve"> stečajni postupak nad dužnikom</w:t>
      </w:r>
      <w:r w:rsidR="002B4ECF">
        <w:rPr>
          <w:rFonts w:hAnsi="Times New Roman" w:ascii="Times New Roman"/>
        </w:rPr>
        <w:t xml:space="preserve"> </w:t>
      </w:r>
      <w:r w:rsidR="002B4ECF" w:rsidRPr="002B4ECF">
        <w:rPr>
          <w:rFonts w:hAnsi="Times New Roman" w:ascii="Times New Roman"/>
        </w:rPr>
        <w:t xml:space="preserve">INSPIRA GROUP j.d.o.o. za usluge, iz Zagreba, </w:t>
      </w:r>
      <w:proofErr w:type="spellStart"/>
      <w:r w:rsidR="002B4ECF" w:rsidRPr="002B4ECF">
        <w:rPr>
          <w:rFonts w:hAnsi="Times New Roman" w:ascii="Times New Roman"/>
        </w:rPr>
        <w:t>Banjavčićeva</w:t>
      </w:r>
      <w:proofErr w:type="spellEnd"/>
      <w:r w:rsidR="002B4ECF" w:rsidRPr="002B4ECF">
        <w:rPr>
          <w:rFonts w:hAnsi="Times New Roman" w:ascii="Times New Roman"/>
        </w:rPr>
        <w:t xml:space="preserve"> 11, OIB</w:t>
      </w:r>
      <w:r w:rsidR="007F280E">
        <w:rPr>
          <w:rFonts w:hAnsi="Times New Roman" w:ascii="Times New Roman"/>
        </w:rPr>
        <w:t>: 30855183976,  MBS:  080949704.</w:t>
      </w:r>
      <w:r w:rsidR="002B4ECF" w:rsidRPr="002B4ECF">
        <w:rPr>
          <w:rFonts w:hAnsi="Times New Roman" w:ascii="Times New Roman"/>
        </w:rPr>
        <w:t xml:space="preserve">   </w:t>
      </w:r>
      <w:r w:rsidR="00996AFE">
        <w:rPr>
          <w:rFonts w:hAnsi="Times New Roman" w:ascii="Times New Roman"/>
        </w:rPr>
        <w:t xml:space="preserve">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>Po pravomoćnosti ovog rješenja dužnik</w:t>
      </w:r>
      <w:r w:rsidR="002B4ECF">
        <w:rPr>
          <w:rFonts w:hAnsi="Times New Roman" w:ascii="Times New Roman"/>
        </w:rPr>
        <w:t xml:space="preserve"> </w:t>
      </w:r>
      <w:r w:rsidR="002B4ECF" w:rsidRPr="002B4ECF">
        <w:rPr>
          <w:rFonts w:hAnsi="Times New Roman" w:ascii="Times New Roman"/>
        </w:rPr>
        <w:t xml:space="preserve">INSPIRA GROUP j.d.o.o. za usluge, iz Zagreba, </w:t>
      </w:r>
      <w:proofErr w:type="spellStart"/>
      <w:r w:rsidR="002B4ECF" w:rsidRPr="002B4ECF">
        <w:rPr>
          <w:rFonts w:hAnsi="Times New Roman" w:ascii="Times New Roman"/>
        </w:rPr>
        <w:t>Banjavčićeva</w:t>
      </w:r>
      <w:proofErr w:type="spellEnd"/>
      <w:r w:rsidR="002B4ECF" w:rsidRPr="002B4ECF">
        <w:rPr>
          <w:rFonts w:hAnsi="Times New Roman" w:ascii="Times New Roman"/>
        </w:rPr>
        <w:t xml:space="preserve"> 11, OIB: 30855183976,  MBS:  080949704, </w:t>
      </w:r>
      <w:r w:rsidR="007F280E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7F280E">
        <w:rPr>
          <w:rFonts w:hAnsi="Times New Roman" w:ascii="Times New Roman"/>
        </w:rPr>
        <w:t>27.10.</w:t>
      </w:r>
      <w:r w:rsidRPr="008F27CC">
        <w:rPr>
          <w:rFonts w:hAnsi="Times New Roman" w:ascii="Times New Roman"/>
        </w:rPr>
        <w:t>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2B4ECF">
        <w:rPr>
          <w:rFonts w:hAnsi="Times New Roman" w:ascii="Times New Roman"/>
        </w:rPr>
        <w:t xml:space="preserve"> </w:t>
      </w:r>
      <w:r w:rsidR="002B4ECF" w:rsidRPr="002B4ECF">
        <w:rPr>
          <w:rFonts w:hAnsi="Times New Roman" w:ascii="Times New Roman"/>
        </w:rPr>
        <w:t xml:space="preserve">INSPIRA GROUP j.d.o.o. za usluge, iz Zagreba, </w:t>
      </w:r>
      <w:proofErr w:type="spellStart"/>
      <w:r w:rsidR="002B4ECF" w:rsidRPr="002B4ECF">
        <w:rPr>
          <w:rFonts w:hAnsi="Times New Roman" w:ascii="Times New Roman"/>
        </w:rPr>
        <w:t>Banjavčićeva</w:t>
      </w:r>
      <w:proofErr w:type="spellEnd"/>
      <w:r w:rsidR="002B4ECF" w:rsidRPr="002B4ECF">
        <w:rPr>
          <w:rFonts w:hAnsi="Times New Roman" w:ascii="Times New Roman"/>
        </w:rPr>
        <w:t xml:space="preserve"> 11, OIB: 30855183976,  MBS:  080949704,  </w:t>
      </w:r>
      <w:r w:rsidRPr="008F27CC">
        <w:rPr>
          <w:rFonts w:hAnsi="Times New Roman" w:ascii="Times New Roman"/>
        </w:rPr>
        <w:t xml:space="preserve">temeljem odredbe čl. </w:t>
      </w:r>
      <w:r w:rsidR="007F280E">
        <w:rPr>
          <w:rFonts w:hAnsi="Times New Roman" w:ascii="Times New Roman"/>
        </w:rPr>
        <w:t xml:space="preserve">110. st. 1 </w:t>
      </w:r>
      <w:r w:rsidRPr="008F27CC">
        <w:rPr>
          <w:rFonts w:hAnsi="Times New Roman" w:ascii="Times New Roman"/>
        </w:rPr>
        <w:t xml:space="preserve">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7F280E">
        <w:rPr>
          <w:rFonts w:hAnsi="Times New Roman" w:ascii="Times New Roman"/>
        </w:rPr>
        <w:t xml:space="preserve">24.10.2016.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7F280E">
        <w:rPr>
          <w:rFonts w:hAnsi="Times New Roman" w:ascii="Times New Roman"/>
        </w:rPr>
        <w:t xml:space="preserve">120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8F299D">
        <w:rPr>
          <w:rFonts w:hAnsi="Times New Roman" w:ascii="Times New Roman"/>
        </w:rPr>
        <w:t xml:space="preserve"> </w:t>
      </w:r>
      <w:r w:rsidR="007F280E">
        <w:rPr>
          <w:rFonts w:hAnsi="Times New Roman" w:ascii="Times New Roman"/>
        </w:rPr>
        <w:t xml:space="preserve">41.670,82 kn, </w:t>
      </w:r>
      <w:r w:rsidR="00DC2885" w:rsidRPr="008F27CC">
        <w:rPr>
          <w:rFonts w:hAnsi="Times New Roman" w:ascii="Times New Roman"/>
        </w:rPr>
        <w:t xml:space="preserve">te da ima </w:t>
      </w:r>
      <w:r w:rsidR="008F27CC" w:rsidRPr="008F27CC">
        <w:rPr>
          <w:rFonts w:hAnsi="Times New Roman" w:ascii="Times New Roman"/>
        </w:rPr>
        <w:t>jednog</w:t>
      </w:r>
      <w:r w:rsidR="00FF0A52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7F280E">
        <w:rPr>
          <w:rFonts w:hAnsi="Times New Roman" w:ascii="Times New Roman"/>
        </w:rPr>
        <w:t xml:space="preserve">17. veljače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571BB5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7F280E">
        <w:rPr>
          <w:rFonts w:hAnsi="Times New Roman" w:ascii="Times New Roman"/>
        </w:rPr>
        <w:t xml:space="preserve">23. ožujka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7F280E">
        <w:rPr>
          <w:rFonts w:hAnsi="Times New Roman" w:ascii="Times New Roman"/>
        </w:rPr>
        <w:t>27.02.</w:t>
      </w:r>
      <w:r w:rsidR="00FF0A52" w:rsidRPr="008F27CC">
        <w:rPr>
          <w:rFonts w:hAnsi="Times New Roman" w:ascii="Times New Roman"/>
        </w:rPr>
        <w:t>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="007F280E">
        <w:rPr>
          <w:rFonts w:hAnsi="Times New Roman" w:ascii="Times New Roman"/>
        </w:rPr>
        <w:t>ni</w:t>
      </w:r>
      <w:r w:rsidR="008F299D">
        <w:rPr>
          <w:rFonts w:hAnsi="Times New Roman" w:ascii="Times New Roman"/>
        </w:rPr>
        <w:t xml:space="preserve">je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7F280E">
        <w:rPr>
          <w:rFonts w:hAnsi="Times New Roman" w:ascii="Times New Roman"/>
        </w:rPr>
        <w:t xml:space="preserve">koja </w:t>
      </w:r>
      <w:r w:rsidR="00FF0A52" w:rsidRPr="008F27CC">
        <w:rPr>
          <w:rFonts w:hAnsi="Times New Roman" w:ascii="Times New Roman"/>
        </w:rPr>
        <w:t xml:space="preserve"> </w:t>
      </w:r>
      <w:r w:rsidR="007F280E">
        <w:rPr>
          <w:rFonts w:hAnsi="Times New Roman" w:ascii="Times New Roman"/>
        </w:rPr>
        <w:t xml:space="preserve">bi </w:t>
      </w:r>
      <w:r w:rsidR="00FF0A52" w:rsidRPr="008F27CC">
        <w:rPr>
          <w:rFonts w:hAnsi="Times New Roman" w:ascii="Times New Roman"/>
        </w:rPr>
        <w:t xml:space="preserve">dala </w:t>
      </w:r>
      <w:r w:rsidR="00FF0A52" w:rsidRPr="008F27CC">
        <w:rPr>
          <w:rFonts w:hAnsi="Times New Roman" w:ascii="Times New Roman"/>
        </w:rPr>
        <w:lastRenderedPageBreak/>
        <w:t>izjavu</w:t>
      </w:r>
      <w:r w:rsidR="008F299D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 xml:space="preserve"> pod materijalnom i kaznenom odgovornošću posjeduje </w:t>
      </w:r>
      <w:r w:rsidR="007F280E">
        <w:rPr>
          <w:rFonts w:hAnsi="Times New Roman" w:ascii="Times New Roman"/>
        </w:rPr>
        <w:t xml:space="preserve">li </w:t>
      </w:r>
      <w:r w:rsidR="00FF0A52" w:rsidRPr="008F27CC">
        <w:rPr>
          <w:rFonts w:hAnsi="Times New Roman" w:ascii="Times New Roman"/>
        </w:rPr>
        <w:t>imovinu</w:t>
      </w:r>
      <w:r w:rsidR="008F299D">
        <w:rPr>
          <w:rFonts w:hAnsi="Times New Roman" w:ascii="Times New Roman"/>
        </w:rPr>
        <w:t xml:space="preserve"> koja </w:t>
      </w:r>
      <w:r w:rsidR="007F280E">
        <w:rPr>
          <w:rFonts w:hAnsi="Times New Roman" w:ascii="Times New Roman"/>
        </w:rPr>
        <w:t xml:space="preserve">je </w:t>
      </w:r>
      <w:r w:rsidR="008F299D">
        <w:rPr>
          <w:rFonts w:hAnsi="Times New Roman" w:ascii="Times New Roman"/>
        </w:rPr>
        <w:t>dovoljna</w:t>
      </w:r>
      <w:r w:rsidR="007F280E">
        <w:rPr>
          <w:rFonts w:hAnsi="Times New Roman" w:ascii="Times New Roman"/>
        </w:rPr>
        <w:t xml:space="preserve"> za namirenje vjerovnika. </w:t>
      </w:r>
    </w:p>
    <w:p w:rsidRDefault="00E378E2" w:rsidP="00571BB5" w:rsidR="00E378E2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Zbog toga je ovaj sud od Ministarstva financija, Porezne uprave pribavio podatak o imovini stečajnog dužnika i utvrdio da isti ne posjeduje pokretnu odnosno nepokretnu imovinu.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996AFE">
        <w:rPr>
          <w:rFonts w:hAnsi="Times New Roman" w:ascii="Times New Roman"/>
        </w:rPr>
        <w:t>11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996AFE">
        <w:rPr>
          <w:rFonts w:hAnsi="Times New Roman" w:ascii="Times New Roman"/>
        </w:rPr>
        <w:t>11</w:t>
      </w:r>
      <w:r w:rsidR="008F299D">
        <w:rPr>
          <w:rFonts w:hAnsi="Times New Roman" w:ascii="Times New Roman"/>
        </w:rPr>
        <w:t>.</w:t>
      </w:r>
      <w:r w:rsidR="008F27CC" w:rsidRPr="008F27CC">
        <w:rPr>
          <w:rFonts w:hAnsi="Times New Roman" w:ascii="Times New Roman"/>
        </w:rPr>
        <w:t>04</w:t>
      </w:r>
      <w:r w:rsidR="008F299D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="00996AFE">
        <w:rPr>
          <w:rFonts w:hAnsi="Times New Roman" w:ascii="Times New Roman"/>
        </w:rPr>
        <w:t xml:space="preserve"> odlučeno je kao pod točkama</w:t>
      </w:r>
      <w:r w:rsidRPr="008F27CC">
        <w:rPr>
          <w:rFonts w:hAnsi="Times New Roman" w:ascii="Times New Roman"/>
        </w:rPr>
        <w:t xml:space="preserve">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996AFE" w:rsidP="001115CA" w:rsidR="001115CA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1115CA" w:rsidRPr="008F27CC">
        <w:rPr>
          <w:rFonts w:hAnsi="Times New Roman" w:ascii="Times New Roman"/>
        </w:rPr>
        <w:t xml:space="preserve"> U </w:t>
      </w:r>
      <w:r w:rsidR="00571BB5" w:rsidRPr="008F27CC">
        <w:rPr>
          <w:rFonts w:hAnsi="Times New Roman" w:ascii="Times New Roman"/>
        </w:rPr>
        <w:t xml:space="preserve">Zagrebu, </w:t>
      </w:r>
      <w:r w:rsidR="001115CA" w:rsidRPr="008F27CC">
        <w:rPr>
          <w:rFonts w:hAnsi="Times New Roman" w:ascii="Times New Roman"/>
        </w:rPr>
        <w:t xml:space="preserve"> </w:t>
      </w:r>
      <w:r w:rsidR="005E14B9">
        <w:rPr>
          <w:rFonts w:hAnsi="Times New Roman" w:ascii="Times New Roman"/>
        </w:rPr>
        <w:t>19</w:t>
      </w:r>
      <w:r w:rsidR="001115CA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="001115CA"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="001115CA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5E14B9">
        <w:rPr>
          <w:rFonts w:hAnsi="Times New Roman" w:ascii="Times New Roman"/>
        </w:rPr>
        <w:t>,v.r.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</w:p>
    <w:p w:rsidRDefault="005E14B9" w:rsidP="003D1C43" w:rsidR="005E14B9">
      <w:pPr>
        <w:ind w:firstLine="720"/>
        <w:jc w:val="right"/>
        <w:rPr>
          <w:rFonts w:hAnsi="Times New Roman" w:ascii="Times New Roman"/>
        </w:rPr>
      </w:pPr>
    </w:p>
    <w:p w:rsidRDefault="005E14B9" w:rsidP="003D1C43" w:rsidR="005E14B9">
      <w:pPr>
        <w:ind w:firstLine="720"/>
        <w:jc w:val="right"/>
        <w:rPr>
          <w:rFonts w:hAnsi="Times New Roman" w:ascii="Times New Roman"/>
        </w:rPr>
      </w:pPr>
    </w:p>
    <w:p w:rsidRDefault="008F299D" w:rsidP="003D1C43" w:rsidR="008F299D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E56157" w:rsidR="00630958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E56157" w:rsidP="005E14B9" w:rsidR="00E56157">
      <w:pPr>
        <w:jc w:val="right"/>
      </w:pPr>
    </w:p>
    <w:p w:rsidRDefault="005E14B9" w:rsidP="005E14B9" w:rsidR="005E14B9" w:rsidRPr="005E14B9">
      <w:pPr>
        <w:jc w:val="right"/>
        <w:rPr>
          <w:rFonts w:hAnsi="Times New Roman" w:ascii="Times New Roman"/>
        </w:rPr>
      </w:pPr>
      <w:r w:rsidRPr="005E14B9">
        <w:rPr>
          <w:rFonts w:hAnsi="Times New Roman" w:ascii="Times New Roman"/>
        </w:rPr>
        <w:t xml:space="preserve">Za točnost </w:t>
      </w:r>
      <w:proofErr w:type="spellStart"/>
      <w:r w:rsidRPr="005E14B9">
        <w:rPr>
          <w:rFonts w:hAnsi="Times New Roman" w:ascii="Times New Roman"/>
        </w:rPr>
        <w:t>otpravka</w:t>
      </w:r>
      <w:proofErr w:type="spellEnd"/>
      <w:r w:rsidRPr="005E14B9">
        <w:rPr>
          <w:rFonts w:hAnsi="Times New Roman" w:ascii="Times New Roman"/>
        </w:rPr>
        <w:t>-ovlašteni službenik:</w:t>
      </w:r>
    </w:p>
    <w:p w:rsidRDefault="005E14B9" w:rsidP="005E14B9" w:rsidR="005E14B9" w:rsidRPr="005E14B9">
      <w:pPr>
        <w:jc w:val="right"/>
        <w:rPr>
          <w:rFonts w:hAnsi="Times New Roman" w:ascii="Times New Roman"/>
        </w:rPr>
      </w:pPr>
      <w:bookmarkStart w:name="_GoBack" w:id="0"/>
      <w:bookmarkEnd w:id="0"/>
      <w:r w:rsidRPr="005E14B9">
        <w:rPr>
          <w:rFonts w:hAnsi="Times New Roman" w:ascii="Times New Roman"/>
        </w:rPr>
        <w:t>Zlatka Plivelić</w:t>
      </w:r>
    </w:p>
    <w:sectPr w:rsidSect="006A3D35" w:rsidR="005E14B9" w:rsidRPr="005E14B9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BED" w:rsidR="00B57BED">
      <w:r>
        <w:separator/>
      </w:r>
    </w:p>
  </w:endnote>
  <w:endnote w:id="0" w:type="continuationSeparator">
    <w:p w:rsidRDefault="00B57BED" w:rsidR="00B57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BED" w:rsidR="00B57BED">
      <w:r>
        <w:separator/>
      </w:r>
    </w:p>
  </w:footnote>
  <w:footnote w:id="0" w:type="continuationSeparator">
    <w:p w:rsidRDefault="00B57BED" w:rsidR="00B57B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14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287230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1C502C">
      <w:rPr>
        <w:rFonts w:hAnsi="Times New Roman" w:ascii="Times New Roman"/>
      </w:rPr>
      <w:t>6458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B43"/>
    <w:rsid w:val="000C3F20"/>
    <w:rsid w:val="000C5116"/>
    <w:rsid w:val="000C6183"/>
    <w:rsid w:val="001056B0"/>
    <w:rsid w:val="001115CA"/>
    <w:rsid w:val="001314E4"/>
    <w:rsid w:val="001638A5"/>
    <w:rsid w:val="00180A62"/>
    <w:rsid w:val="00192133"/>
    <w:rsid w:val="001A54F3"/>
    <w:rsid w:val="001B052B"/>
    <w:rsid w:val="001B11D5"/>
    <w:rsid w:val="001B54F2"/>
    <w:rsid w:val="001C502C"/>
    <w:rsid w:val="001D5EB3"/>
    <w:rsid w:val="001E12C7"/>
    <w:rsid w:val="001E35B4"/>
    <w:rsid w:val="001F099E"/>
    <w:rsid w:val="001F6418"/>
    <w:rsid w:val="001F667D"/>
    <w:rsid w:val="00200D53"/>
    <w:rsid w:val="00210B20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87230"/>
    <w:rsid w:val="0029593A"/>
    <w:rsid w:val="002A192F"/>
    <w:rsid w:val="002A2B60"/>
    <w:rsid w:val="002A3EC8"/>
    <w:rsid w:val="002B4ECF"/>
    <w:rsid w:val="002C5EBC"/>
    <w:rsid w:val="002F043B"/>
    <w:rsid w:val="002F2321"/>
    <w:rsid w:val="0031523D"/>
    <w:rsid w:val="00320B08"/>
    <w:rsid w:val="0032226F"/>
    <w:rsid w:val="003349AD"/>
    <w:rsid w:val="003365D2"/>
    <w:rsid w:val="00366D26"/>
    <w:rsid w:val="0037654D"/>
    <w:rsid w:val="003811DD"/>
    <w:rsid w:val="003812AA"/>
    <w:rsid w:val="003A572A"/>
    <w:rsid w:val="003D1C43"/>
    <w:rsid w:val="003D2785"/>
    <w:rsid w:val="003D2E0C"/>
    <w:rsid w:val="003E01D6"/>
    <w:rsid w:val="003F3EBF"/>
    <w:rsid w:val="003F5409"/>
    <w:rsid w:val="00400CE0"/>
    <w:rsid w:val="00405622"/>
    <w:rsid w:val="00411ADF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3DA7"/>
    <w:rsid w:val="004B7D02"/>
    <w:rsid w:val="004C56E1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5E14B9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280E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8F299D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96AFE"/>
    <w:rsid w:val="009A11D9"/>
    <w:rsid w:val="009B0EAB"/>
    <w:rsid w:val="009B4D5A"/>
    <w:rsid w:val="009C17C9"/>
    <w:rsid w:val="009C1C12"/>
    <w:rsid w:val="009C2E2C"/>
    <w:rsid w:val="009E0F8E"/>
    <w:rsid w:val="009F7C0C"/>
    <w:rsid w:val="00A05200"/>
    <w:rsid w:val="00A16F90"/>
    <w:rsid w:val="00A20210"/>
    <w:rsid w:val="00A2176D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7BED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162D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378E2"/>
    <w:rsid w:val="00E56157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E5615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E5615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6458</izvorni_sadrzaj>
    <derivirana_varijabla naziv="DomainObject.Predmet.Broj_1">6458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St-6458/2016</izvorni_sadrzaj>
    <derivirana_varijabla naziv="DomainObject.Predmet.OznakaBroj_1">St-6458/2016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INSPIRA GROUP jednostavno društvo s ograničenom odgovornošću za usluge zastupanog po punomoćniku ŽELJKA BRADAČ</izvorni_sadrzaj>
    <derivirana_varijabla naziv="DomainObject.Predmet.ProtustrankaFormated_1">  INSPIRA GROUP jednostavno društvo s ograničenom odgovornošću za usluge zastupanog po punomoćniku ŽELJKA BRADAČ</derivirana_varijabla>
  </DomainObject.Predmet.ProtustrankaFormated>
  <DomainObject.Predmet.ProtustrankaFormatedOIB>
    <izvorni_sadrzaj>  INSPIRA GROUP jednostavno društvo s ograničenom odgovornošću za usluge, OIB 30855183976 zastupanog po punomoćniku ŽELJKA BRADAČ</izvorni_sadrzaj>
    <derivirana_varijabla naziv="DomainObject.Predmet.ProtustrankaFormatedOIB_1">  INSPIRA GROUP jednostavno društvo s ograničenom odgovornošću za usluge, OIB 30855183976 zastupanog po punomoćniku ŽELJKA BRADAČ</derivirana_varijabla>
  </DomainObject.Predmet.ProtustrankaFormatedOIB>
  <DomainObject.Predmet.ProtustrankaFormatedWithAdress>
    <izvorni_sadrzaj> INSPIRA GROUP jednostavno društvo s ograničenom odgovornošću za usluge, Banjavčićeva 11, 10000 Zagreb zastupanog po punomoćniku ŽELJKA BRADAČ</izvorni_sadrzaj>
    <derivirana_varijabla naziv="DomainObject.Predmet.ProtustrankaFormatedWithAdress_1"> INSPIRA GROUP jednostavno društvo s ograničenom odgovornošću za usluge, Banjavčićeva 11, 10000 Zagreb zastupanog po punomoćniku ŽELJKA BRADAČ</derivirana_varijabla>
  </DomainObject.Predmet.ProtustrankaFormatedWithAdress>
  <DomainObject.Predmet.ProtustrankaFormatedWithAdressOIB>
    <izvorni_sadrzaj> INSPIRA GROUP jednostavno društvo s ograničenom odgovornošću za usluge, OIB 30855183976, Banjavčićeva 11, 10000 Zagreb zastupanog po punomoćniku ŽELJKA BRADAČ</izvorni_sadrzaj>
    <derivirana_varijabla naziv="DomainObject.Predmet.ProtustrankaFormatedWithAdressOIB_1"> INSPIRA GROUP jednostavno društvo s ograničenom odgovornošću za usluge, OIB 30855183976, Banjavčićeva 11, 10000 Zagreb zastupanog po punomoćniku ŽELJKA BRADAČ</derivirana_varijabla>
  </DomainObject.Predmet.ProtustrankaFormatedWithAdressOIB>
  <DomainObject.Predmet.ProtustrankaWithAdress>
    <izvorni_sadrzaj>INSPIRA GROUP jednostavno društvo s ograničenom odgovornošću za usluge Banjavčićeva 11, 10000 Zagreb</izvorni_sadrzaj>
    <derivirana_varijabla naziv="DomainObject.Predmet.ProtustrankaWithAdress_1">INSPIRA GROUP jednostavno društvo s ograničenom odgovornošću za usluge Banjavčićeva 11, 10000 Zagreb</derivirana_varijabla>
  </DomainObject.Predmet.ProtustrankaWithAdress>
  <DomainObject.Predmet.ProtustrankaWithAdressOIB>
    <izvorni_sadrzaj>INSPIRA GROUP jednostavno društvo s ograničenom odgovornošću za usluge, OIB 30855183976, Banjavčićeva 11, 10000 Zagreb</izvorni_sadrzaj>
    <derivirana_varijabla naziv="DomainObject.Predmet.ProtustrankaWithAdressOIB_1">INSPIRA GROUP jednostavno društvo s ograničenom odgovornošću za usluge, OIB 30855183976, Banjavčićeva 11, 10000 Zagreb</derivirana_varijabla>
  </DomainObject.Predmet.ProtustrankaWithAdressOIB>
  <DomainObject.Predmet.ProtustrankaNazivFormated>
    <izvorni_sadrzaj>INSPIRA GROUP jednostavno društvo s ograničenom odgovornošću za usluge</izvorni_sadrzaj>
    <derivirana_varijabla naziv="DomainObject.Predmet.ProtustrankaNazivFormated_1">INSPIRA GROUP jednostavno društvo s ograničenom odgovornošću za usluge</derivirana_varijabla>
  </DomainObject.Predmet.ProtustrankaNazivFormated>
  <DomainObject.Predmet.ProtustrankaNazivFormatedOIB>
    <izvorni_sadrzaj>INSPIRA GROUP jednostavno društvo s ograničenom odgovornošću za usluge, OIB 30855183976</izvorni_sadrzaj>
    <derivirana_varijabla naziv="DomainObject.Predmet.ProtustrankaNazivFormatedOIB_1">INSPIRA GROUP jednostavno društvo s ograničenom odgovornošću za usluge, OIB 30855183976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INSPIRA GROUP jednostavno društvo s ograničenom odgovornošću za usluge zastupanog po punomoćniku ŽELJKA BRADAČ</item>
    </izvorni_sadrzaj>
    <derivirana_varijabla naziv="DomainObject.Predmet.ProtuStrankaListFormated_1">
      <item>INSPIRA GROUP jednostavno društvo s ograničenom odgovornošću za usluge zastupanog po punomoćniku ŽELJKA BRADAČ</item>
    </derivirana_varijabla>
  </DomainObject.Predmet.ProtuStrankaListFormated>
  <DomainObject.Predmet.ProtuStrankaListFormatedOIB>
    <izvorni_sadrzaj>
      <item>INSPIRA GROUP jednostavno društvo s ograničenom odgovornošću za usluge, OIB 30855183976 zastupanog po punomoćniku ŽELJKA BRADAČ</item>
    </izvorni_sadrzaj>
    <derivirana_varijabla naziv="DomainObject.Predmet.ProtuStrankaListFormatedOIB_1">
      <item>INSPIRA GROUP jednostavno društvo s ograničenom odgovornošću za usluge, OIB 30855183976 zastupanog po punomoćniku ŽELJKA BRADAČ</item>
    </derivirana_varijabla>
  </DomainObject.Predmet.ProtuStrankaListFormatedOIB>
  <DomainObject.Predmet.ProtuStrankaListFormatedWithAdress>
    <izvorni_sadrzaj>
      <item>INSPIRA GROUP jednostavno društvo s ograničenom odgovornošću za usluge, Banjavčićeva 11, 10000 Zagreb zastupanog po punomoćniku ŽELJKA BRADAČ</item>
    </izvorni_sadrzaj>
    <derivirana_varijabla naziv="DomainObject.Predmet.ProtuStrankaListFormatedWithAdress_1">
      <item>INSPIRA GROUP jednostavno društvo s ograničenom odgovornošću za usluge, Banjavčićeva 11, 10000 Zagreb zastupanog po punomoćniku ŽELJKA BRADAČ</item>
    </derivirana_varijabla>
  </DomainObject.Predmet.ProtuStrankaListFormatedWithAdress>
  <DomainObject.Predmet.ProtuStrankaListFormatedWithAdressOIB>
    <izvorni_sadrzaj>
      <item>INSPIRA GROUP jednostavno društvo s ograničenom odgovornošću za usluge, OIB 30855183976, Banjavčićeva 11, 10000 Zagreb zastupanog po punomoćniku ŽELJKA BRADAČ</item>
    </izvorni_sadrzaj>
    <derivirana_varijabla naziv="DomainObject.Predmet.ProtuStrankaListFormatedWithAdressOIB_1">
      <item>INSPIRA GROUP jednostavno društvo s ograničenom odgovornošću za usluge, OIB 30855183976, Banjavčićeva 11, 10000 Zagreb zastupanog po punomoćniku ŽELJKA BRADAČ</item>
    </derivirana_varijabla>
  </DomainObject.Predmet.ProtuStrankaListFormatedWithAdressOIB>
  <DomainObject.Predmet.ProtuStrankaListNazivFormated>
    <izvorni_sadrzaj>
      <item>INSPIRA GROUP jednostavno društvo s ograničenom odgovornošću za usluge</item>
    </izvorni_sadrzaj>
    <derivirana_varijabla naziv="DomainObject.Predmet.ProtuStrankaListNazivFormated_1">
      <item>INSPIRA GROUP jednostavno društvo s ograničenom odgovornošću za usluge</item>
    </derivirana_varijabla>
  </DomainObject.Predmet.ProtuStrankaListNazivFormated>
  <DomainObject.Predmet.ProtuStrankaListNazivFormatedOIB>
    <izvorni_sadrzaj>
      <item>INSPIRA GROUP jednostavno društvo s ograničenom odgovornošću za usluge, OIB 30855183976</item>
    </izvorni_sadrzaj>
    <derivirana_varijabla naziv="DomainObject.Predmet.ProtuStrankaListNazivFormatedOIB_1">
      <item>INSPIRA GROUP jednostavno društvo s ograničenom odgovornošću za usluge, OIB 30855183976</item>
    </derivirana_varijabla>
  </DomainObject.Predmet.ProtuStrankaListNazivFormatedOIB>
  <DomainObject.Predmet.OstaliListFormated>
    <izvorni_sadrzaj>
      <item>ŽELJKA BRADAČ punomoćnik sudionika u postupku INSPIRA GROUP jednostavno društvo s ograničenom odgovornošću za usluge</item>
    </izvorni_sadrzaj>
    <derivirana_varijabla naziv="DomainObject.Predmet.OstaliListFormated_1">
      <item>ŽELJKA BRADAČ punomoćnik sudionika u postupku INSPIRA GROUP jednostavno društvo s ograničenom odgovornošću za usluge</item>
    </derivirana_varijabla>
  </DomainObject.Predmet.OstaliListFormated>
  <DomainObject.Predmet.OstaliListFormatedOIB>
    <izvorni_sadrzaj>
      <item>ŽELJKA BRADAČ, OIB 59865752915 punomoćnik sudionika u postupku INSPIRA GROUP jednostavno društvo s ograničenom odgovornošću za usluge</item>
    </izvorni_sadrzaj>
    <derivirana_varijabla naziv="DomainObject.Predmet.OstaliListFormatedOIB_1">
      <item>ŽELJKA BRADAČ, OIB 59865752915 punomoćnik sudionika u postupku INSPIRA GROUP jednostavno društvo s ograničenom odgovornošću za usluge</item>
    </derivirana_varijabla>
  </DomainObject.Predmet.OstaliListFormatedOIB>
  <DomainObject.Predmet.OstaliListFormatedWithAdress>
    <izvorni_sadrzaj>
      <item>ŽELJKA BRADAČ, Josipa Juraja Strossmayera 26, 49210 Zabok punomoćnik sudionika u postupku INSPIRA GROUP jednostavno društvo s ograničenom odgovornošću za usluge</item>
    </izvorni_sadrzaj>
    <derivirana_varijabla naziv="DomainObject.Predmet.OstaliListFormatedWithAdress_1">
      <item>ŽELJKA BRADAČ, Josipa Juraja Strossmayera 26, 49210 Zabok punomoćnik sudionika u postupku INSPIRA GROUP jednostavno društvo s ograničenom odgovornošću za usluge</item>
    </derivirana_varijabla>
  </DomainObject.Predmet.OstaliListFormatedWithAdress>
  <DomainObject.Predmet.OstaliListFormatedWithAdressOIB>
    <izvorni_sadrzaj>
      <item>ŽELJKA BRADAČ, OIB 59865752915, Josipa Juraja Strossmayera 26, 49210 Zabok punomoćnik sudionika u postupku INSPIRA GROUP jednostavno društvo s ograničenom odgovornošću za usluge</item>
    </izvorni_sadrzaj>
    <derivirana_varijabla naziv="DomainObject.Predmet.OstaliListFormatedWithAdressOIB_1">
      <item>ŽELJKA BRADAČ, OIB 59865752915, Josipa Juraja Strossmayera 26, 49210 Zabok punomoćnik sudionika u postupku INSPIRA GROUP jednostavno društvo s ograničenom odgovornošću za usluge</item>
    </derivirana_varijabla>
  </DomainObject.Predmet.OstaliListFormatedWithAdressOIB>
  <DomainObject.Predmet.OstaliListNazivFormated>
    <izvorni_sadrzaj>
      <item>ŽELJKA BRADAČ</item>
    </izvorni_sadrzaj>
    <derivirana_varijabla naziv="DomainObject.Predmet.OstaliListNazivFormated_1">
      <item>ŽELJKA BRADAČ</item>
    </derivirana_varijabla>
  </DomainObject.Predmet.OstaliListNazivFormated>
  <DomainObject.Predmet.OstaliListNazivFormatedOIB>
    <izvorni_sadrzaj>
      <item>ŽELJKA BRADAČ, OIB 59865752915</item>
    </izvorni_sadrzaj>
    <derivirana_varijabla naziv="DomainObject.Predmet.OstaliListNazivFormatedOIB_1">
      <item>ŽELJKA BRADAČ, OIB 59865752915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INSPIRA GROUP jednostavno društvo s ograničenom odgovornošću za usluge</izvorni_sadrzaj>
    <derivirana_varijabla naziv="DomainObject.Predmet.ProtustrankaIDrugi_1">INSPIRA GROUP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INSPIRA GROUP jednostavno društvo s ograničenom odgovornošću za usluge, OIB 30855183976, Banjavčićeva 11, 10000 Zagreb</izvorni_sadrzaj>
    <derivirana_varijabla naziv="DomainObject.Predmet.ProtustrankaIDrugiAdressOIB_1">INSPIRA GROUP jednostavno društvo s ograničenom odgovornošću za usluge, OIB 30855183976, Banjavčićeva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INSPIRA GROUP jednostavno društvo s ograničenom odgovornošću za usluge</item>
      <item>ŽELJKA BRADAČ</item>
    </izvorni_sadrzaj>
    <derivirana_varijabla naziv="DomainObject.Predmet.SudioniciListNaziv_1">
      <item>FINA Regionalni centar Zagreb</item>
      <item>INSPIRA GROUP jednostavno društvo s ograničenom odgovornošću za usluge</item>
      <item>ŽELJKA BRADAČ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INSPIRA GROUP jednostavno društvo s ograničenom odgovornošću za usluge, OIB 30855183976, Banjavčićeva 11,10000 Zagreb</item>
      <item>ŽELJKA BRADAČ, OIB 59865752915, Josipa Juraja Strossmayera 26,49210 Zabok</item>
    </izvorni_sadrzaj>
    <derivirana_varijabla naziv="DomainObject.Predmet.SudioniciListAdressOIB_1">
      <item>FINA Regionalni centar Zagreb, OIB 85821130368, Trg svibanjskih žrtava 1995. br. 1,10000 Zagreb</item>
      <item>INSPIRA GROUP jednostavno društvo s ograničenom odgovornošću za usluge, OIB 30855183976, Banjavčićeva 11,10000 Zagreb</item>
      <item>ŽELJKA BRADAČ, OIB 59865752915, Josipa Juraja Strossmayera 26,49210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30855183976</item>
      <item>, OIB 59865752915</item>
    </izvorni_sadrzaj>
    <derivirana_varijabla naziv="DomainObject.Predmet.SudioniciListNazivOIB_1">
      <item>, OIB 85821130368</item>
      <item>, OIB 30855183976</item>
      <item>, OIB 59865752915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553A2A-23B7-488F-8C18-4412204E0B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838</properties:Words>
  <properties:Characters>4538</properties:Characters>
  <properties:Lines>103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2017-05-18T12:42:00Z</dcterms:created>
  <dc:creator>x</dc:creator>
  <cp:lastModifiedBy>Zlatka Plivelić</cp:lastModifiedBy>
  <cp:lastPrinted>2017-05-16T12:17:00Z</cp:lastPrinted>
  <dcterms:modified xmlns:xsi="http://www.w3.org/2001/XMLSchema-instance" xsi:type="dcterms:W3CDTF">2017-05-19T11:37:00Z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