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8c82" w14:paraId="a988c82" w:rsidRDefault="001B2B93" w:rsidP="005D7BF8" w:rsidR="001B2B93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B93" w:rsidP="005D7BF8" w:rsidR="001B2B93" w:rsidRPr="001B2B93">
      <w:pPr>
        <w:pStyle w:val="Bezproreda"/>
        <w:jc w:val="both"/>
        <w:rPr>
          <w:rFonts w:hAnsi="Times New Roman" w:ascii="Times New Roman"/>
          <w:b w:val="false"/>
        </w:rPr>
      </w:pPr>
      <w:r w:rsidRPr="001B2B93">
        <w:rPr>
          <w:rFonts w:eastAsia="MS Mincho" w:hAnsi="Times New Roman" w:ascii="Times New Roman"/>
          <w:b w:val="false"/>
        </w:rPr>
        <w:t xml:space="preserve">   REPUBLIKA HRVATSKA</w:t>
      </w:r>
    </w:p>
    <w:p w:rsidRDefault="001B2B93" w:rsidP="005D7BF8" w:rsidR="001B2B93" w:rsidRPr="001B2B93">
      <w:pPr>
        <w:pStyle w:val="Bezproreda"/>
        <w:jc w:val="both"/>
        <w:rPr>
          <w:rFonts w:hAnsi="Times New Roman" w:ascii="Times New Roman"/>
          <w:b w:val="false"/>
        </w:rPr>
      </w:pPr>
      <w:r w:rsidRPr="001B2B93">
        <w:rPr>
          <w:rFonts w:eastAsia="MS Mincho" w:hAnsi="Times New Roman" w:ascii="Times New Roman"/>
          <w:b w:val="false"/>
        </w:rPr>
        <w:t>TRGOVAČKI SUD U RIJECI</w:t>
      </w:r>
    </w:p>
    <w:p w:rsidRDefault="001B2B93" w:rsidP="005D7BF8" w:rsidR="001B2B9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B2B9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B2B93" w:rsidP="005D7BF8" w:rsidR="001B2B93" w:rsidRPr="001B2B93">
      <w:pPr>
        <w:pStyle w:val="Bezproreda"/>
        <w:jc w:val="both"/>
        <w:rPr>
          <w:rFonts w:eastAsia="MS Mincho" w:hAnsi="Times New Roman" w:ascii="Times New Roman"/>
          <w:b w:val="false"/>
        </w:rPr>
      </w:pP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sucu </w:t>
      </w:r>
      <w:r w:rsidR="002F65B9">
        <w:rPr>
          <w:rFonts w:hAnsi="Times New Roman" w:ascii="Times New Roman"/>
          <w:b w:val="false"/>
        </w:rPr>
        <w:t xml:space="preserve">pojedincu </w:t>
      </w:r>
      <w:r w:rsidRPr="001A2F93">
        <w:rPr>
          <w:rFonts w:hAnsi="Times New Roman" w:ascii="Times New Roman"/>
          <w:b w:val="false"/>
        </w:rPr>
        <w:t xml:space="preserve">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postupka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125E91" w:rsidRPr="00125E91">
        <w:rPr>
          <w:rFonts w:hAnsi="Times New Roman" w:ascii="Times New Roman"/>
        </w:rPr>
        <w:t>FUL. - BLIND. d.o.o. Rijeka, za trgovinu i usluge, Rijeka, Ede Starca 13, OIB 96338590078</w:t>
      </w:r>
      <w:r w:rsidR="002F65B9">
        <w:rPr>
          <w:rFonts w:hAnsi="Times New Roman" w:ascii="Times New Roman"/>
        </w:rPr>
        <w:t xml:space="preserve">, </w:t>
      </w:r>
      <w:r w:rsidR="000B4312" w:rsidRPr="001A2F93">
        <w:rPr>
          <w:rFonts w:hAnsi="Times New Roman" w:ascii="Times New Roman"/>
          <w:b w:val="false"/>
        </w:rPr>
        <w:t xml:space="preserve">odlučujući o prijedlogu stečajnog upravitelja,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125E91">
        <w:rPr>
          <w:rFonts w:hAnsi="Times New Roman" w:ascii="Times New Roman"/>
          <w:b w:val="false"/>
        </w:rPr>
        <w:t>19. rujna</w:t>
      </w:r>
      <w:r w:rsidR="001961D9">
        <w:rPr>
          <w:rFonts w:hAnsi="Times New Roman" w:ascii="Times New Roman"/>
          <w:b w:val="false"/>
        </w:rPr>
        <w:t xml:space="preserve"> 2017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</w:rPr>
      </w:pPr>
      <w:r w:rsidRPr="00300B33">
        <w:rPr>
          <w:rFonts w:hAnsi="Times New Roman" w:ascii="Times New Roman"/>
        </w:rPr>
        <w:t xml:space="preserve">r i j e š i o </w:t>
      </w:r>
      <w:r w:rsidR="004A16D2" w:rsidRPr="00300B33">
        <w:rPr>
          <w:rFonts w:hAnsi="Times New Roman" w:ascii="Times New Roman"/>
        </w:rPr>
        <w:t xml:space="preserve"> </w:t>
      </w:r>
      <w:r w:rsidRPr="00300B33">
        <w:rPr>
          <w:rFonts w:hAnsi="Times New Roman" w:ascii="Times New Roman"/>
        </w:rPr>
        <w:t xml:space="preserve">  </w:t>
      </w:r>
      <w:r w:rsidR="008E2F63" w:rsidRPr="00300B33">
        <w:rPr>
          <w:rFonts w:hAnsi="Times New Roman" w:ascii="Times New Roman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AC062A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stečajnog</w:t>
      </w:r>
      <w:r w:rsidR="006B1B2A">
        <w:rPr>
          <w:rFonts w:hAnsi="Times New Roman" w:ascii="Times New Roman"/>
          <w:b w:val="false"/>
          <w:bCs/>
        </w:rPr>
        <w:t xml:space="preserve"> dužnika </w:t>
      </w:r>
      <w:r w:rsidR="00125E91" w:rsidRPr="00125E91">
        <w:rPr>
          <w:rFonts w:hAnsi="Times New Roman" w:ascii="Times New Roman"/>
        </w:rPr>
        <w:t>FUL. - BLIND. d.o.o. Rijeka, za trgovinu i usluge, Rijeka, Ede Starca 13, OIB 96338590078</w:t>
      </w:r>
      <w:r w:rsidR="00125E91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5E05CE" w:rsidP="008E2F63" w:rsidR="005E05CE" w:rsidRPr="001A2F93">
      <w:pPr>
        <w:jc w:val="both"/>
        <w:rPr>
          <w:rFonts w:hAnsi="Times New Roman" w:ascii="Times New Roman"/>
          <w:b w:val="false"/>
          <w:bCs/>
        </w:rPr>
      </w:pPr>
    </w:p>
    <w:p w:rsidRDefault="00125E91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05. listopada</w:t>
      </w:r>
      <w:r w:rsidR="005E05CE">
        <w:rPr>
          <w:rFonts w:hAnsi="Times New Roman" w:ascii="Times New Roman"/>
          <w:bCs/>
        </w:rPr>
        <w:t xml:space="preserve"> 201</w:t>
      </w:r>
      <w:r w:rsidR="001961D9">
        <w:rPr>
          <w:rFonts w:hAnsi="Times New Roman" w:ascii="Times New Roman"/>
          <w:bCs/>
        </w:rPr>
        <w:t>7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 w:rsidR="001961D9">
        <w:rPr>
          <w:rFonts w:hAnsi="Times New Roman" w:ascii="Times New Roman"/>
          <w:bCs/>
        </w:rPr>
        <w:t>1</w:t>
      </w:r>
      <w:r w:rsidR="002F65B9">
        <w:rPr>
          <w:rFonts w:hAnsi="Times New Roman" w:ascii="Times New Roman"/>
          <w:bCs/>
        </w:rPr>
        <w:t>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 w:rsidRPr="001A2F93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  <w:r w:rsidR="000B0D13" w:rsidRPr="001A2F93">
        <w:rPr>
          <w:rFonts w:hAnsi="Times New Roman" w:ascii="Times New Roman"/>
          <w:bCs/>
        </w:rPr>
        <w:t>.</w:t>
      </w:r>
    </w:p>
    <w:p w:rsidRDefault="000B0D13" w:rsidP="00AC24F6" w:rsidR="00B30E6F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 xml:space="preserve">      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125E91" w:rsidR="00125E91" w:rsidRPr="00125E9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>
        <w:rPr>
          <w:rFonts w:hAnsi="Times New Roman" w:ascii="Times New Roman"/>
          <w:b w:val="false"/>
        </w:rPr>
        <w:t>unovčenju zaliha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8D4A73">
      <w:pPr>
        <w:jc w:val="center"/>
        <w:rPr>
          <w:rFonts w:hAnsi="Times New Roman" w:ascii="Times New Roman"/>
        </w:rPr>
      </w:pPr>
      <w:r w:rsidRPr="008D4A73">
        <w:rPr>
          <w:rFonts w:hAnsi="Times New Roman" w:ascii="Times New Roman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54D82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Podneskom od</w:t>
      </w:r>
      <w:r w:rsidR="008D4A73">
        <w:rPr>
          <w:rFonts w:hAnsi="Times New Roman" w:ascii="Times New Roman"/>
          <w:b w:val="false"/>
        </w:rPr>
        <w:t xml:space="preserve"> </w:t>
      </w:r>
      <w:r w:rsidR="00125E91">
        <w:rPr>
          <w:rFonts w:hAnsi="Times New Roman" w:ascii="Times New Roman"/>
          <w:b w:val="false"/>
        </w:rPr>
        <w:t>07. rujna</w:t>
      </w:r>
      <w:r w:rsidR="001961D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</w:t>
      </w:r>
      <w:r w:rsidR="006B1B2A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g</w:t>
      </w:r>
      <w:r w:rsidR="006B1B2A">
        <w:rPr>
          <w:rFonts w:hAnsi="Times New Roman" w:ascii="Times New Roman"/>
          <w:b w:val="false"/>
        </w:rPr>
        <w:t>odine</w:t>
      </w:r>
      <w:r w:rsidRPr="001A2F93">
        <w:rPr>
          <w:rFonts w:hAnsi="Times New Roman" w:ascii="Times New Roman"/>
          <w:b w:val="false"/>
        </w:rPr>
        <w:t xml:space="preserve"> stečajni upravitelj </w:t>
      </w:r>
      <w:r w:rsidR="00AF7A81" w:rsidRPr="00AF7A81">
        <w:rPr>
          <w:rFonts w:hAnsi="Times New Roman" w:ascii="Times New Roman"/>
          <w:b w:val="false"/>
        </w:rPr>
        <w:t>predložio je su</w:t>
      </w:r>
      <w:r w:rsidR="007A3D9F">
        <w:rPr>
          <w:rFonts w:hAnsi="Times New Roman" w:ascii="Times New Roman"/>
          <w:b w:val="false"/>
        </w:rPr>
        <w:t>d</w:t>
      </w:r>
      <w:r w:rsidR="00AF7A81" w:rsidRPr="00AF7A81">
        <w:rPr>
          <w:rFonts w:hAnsi="Times New Roman" w:ascii="Times New Roman"/>
          <w:b w:val="false"/>
        </w:rPr>
        <w:t>u sazivanje skupštine vjerovnika s predloženim dnevnim redom.</w:t>
      </w:r>
    </w:p>
    <w:p w:rsidRDefault="00AF7A81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>Narodne novine br.71/15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 w:rsidRPr="001A2F9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125E91">
        <w:rPr>
          <w:rFonts w:hAnsi="Times New Roman" w:ascii="Times New Roman"/>
          <w:b w:val="false"/>
        </w:rPr>
        <w:t>19. rujna</w:t>
      </w:r>
      <w:r w:rsidR="002F65B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 godine</w:t>
      </w:r>
    </w:p>
    <w:p w:rsidRDefault="007A3D9F" w:rsidP="00F7171E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1B2B93" w:rsidR="00C31037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C54D82">
        <w:rPr>
          <w:rFonts w:hAnsi="Times New Roman" w:ascii="Times New Roman"/>
          <w:b w:val="false"/>
        </w:rPr>
        <w:t xml:space="preserve"> </w:t>
      </w:r>
    </w:p>
    <w:p w:rsidRDefault="001B2B93" w:rsidP="001B2B93" w:rsidR="001B2B9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1B2B93" w:rsidP="001B2B93" w:rsidR="001B2B9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1B2B93" w:rsidP="001B2B93" w:rsidR="001B2B93" w:rsidRPr="00C31037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8E2F63" w:rsidP="005E05CE" w:rsidR="008E2F63" w:rsidRPr="001A2F93">
      <w:pPr>
        <w:jc w:val="both"/>
        <w:rPr>
          <w:rFonts w:hAnsi="Times New Roman" w:ascii="Times New Roman"/>
        </w:rPr>
      </w:pPr>
      <w:r w:rsidRPr="001A2F93">
        <w:rPr>
          <w:rFonts w:hAnsi="Times New Roman" w:ascii="Times New Roman"/>
        </w:rPr>
        <w:lastRenderedPageBreak/>
        <w:t>UPUTA O PRAVNOM LIJEKU</w:t>
      </w:r>
      <w:r w:rsidR="00D35C92" w:rsidRPr="001A2F93">
        <w:rPr>
          <w:rFonts w:hAnsi="Times New Roman" w:ascii="Times New Roman"/>
        </w:rPr>
        <w:t>:</w:t>
      </w:r>
    </w:p>
    <w:p w:rsidRDefault="001961D9" w:rsidP="007A3D9F" w:rsidR="007A3D9F" w:rsidRPr="001B2B93">
      <w:pPr>
        <w:jc w:val="both"/>
        <w:rPr>
          <w:rFonts w:hAnsi="Times New Roman" w:ascii="Times New Roman"/>
          <w:b w:val="false"/>
        </w:rPr>
      </w:pPr>
      <w:r w:rsidRPr="001B2B93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1B2B93" w:rsidP="007A3D9F" w:rsidR="001B2B93">
      <w:pPr>
        <w:jc w:val="both"/>
        <w:rPr>
          <w:rFonts w:hAnsi="Times New Roman" w:ascii="Times New Roman"/>
          <w:b w:val="false"/>
          <w:sz w:val="22"/>
        </w:rPr>
      </w:pPr>
    </w:p>
    <w:p w:rsidRDefault="001B2B93" w:rsidP="007A3D9F" w:rsidR="001B2B93" w:rsidRPr="00C31037">
      <w:pPr>
        <w:jc w:val="both"/>
        <w:rPr>
          <w:rFonts w:hAnsi="Times New Roman" w:ascii="Times New Roman"/>
          <w:b w:val="false"/>
          <w:sz w:val="22"/>
        </w:rPr>
      </w:pPr>
    </w:p>
    <w:p w:rsidRDefault="008E2F63" w:rsidP="007A3D9F" w:rsidR="008E2F63" w:rsidRPr="007A3D9F">
      <w:pPr>
        <w:jc w:val="both"/>
        <w:rPr>
          <w:rFonts w:hAnsi="Times New Roman" w:ascii="Times New Roman"/>
          <w:b w:val="false"/>
          <w:sz w:val="22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125E91">
        <w:rPr>
          <w:rFonts w:hAnsi="Times New Roman" w:ascii="Times New Roman"/>
          <w:b w:val="false"/>
          <w:sz w:val="20"/>
          <w:szCs w:val="20"/>
        </w:rPr>
        <w:t>19.9</w:t>
      </w:r>
      <w:r w:rsidR="001961D9">
        <w:rPr>
          <w:rFonts w:hAnsi="Times New Roman" w:ascii="Times New Roman"/>
          <w:b w:val="false"/>
          <w:sz w:val="20"/>
          <w:szCs w:val="20"/>
        </w:rPr>
        <w:t>.2017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2B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125E91">
      <w:rPr>
        <w:rFonts w:hAnsi="Times New Roman" w:ascii="Times New Roman"/>
        <w:b w:val="false"/>
      </w:rPr>
      <w:t>1333</w:t>
    </w:r>
    <w:r w:rsidR="002F65B9">
      <w:rPr>
        <w:rFonts w:hAnsi="Times New Roman" w:ascii="Times New Roman"/>
        <w:b w:val="false"/>
      </w:rPr>
      <w:t>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103044"/>
    <w:rsid w:val="00125E91"/>
    <w:rsid w:val="00137B57"/>
    <w:rsid w:val="001961D9"/>
    <w:rsid w:val="001A2F93"/>
    <w:rsid w:val="001B2B93"/>
    <w:rsid w:val="001F52C4"/>
    <w:rsid w:val="002556E4"/>
    <w:rsid w:val="002F2908"/>
    <w:rsid w:val="002F65B9"/>
    <w:rsid w:val="00300B33"/>
    <w:rsid w:val="00337885"/>
    <w:rsid w:val="0036669B"/>
    <w:rsid w:val="003863D8"/>
    <w:rsid w:val="00431FB0"/>
    <w:rsid w:val="00477F9C"/>
    <w:rsid w:val="00485073"/>
    <w:rsid w:val="004A16D2"/>
    <w:rsid w:val="005A6056"/>
    <w:rsid w:val="005B2B50"/>
    <w:rsid w:val="005E05CE"/>
    <w:rsid w:val="005E7A20"/>
    <w:rsid w:val="005F3AC2"/>
    <w:rsid w:val="006B1B2A"/>
    <w:rsid w:val="006D1BF7"/>
    <w:rsid w:val="007462DF"/>
    <w:rsid w:val="007A3D9F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3432D"/>
    <w:rsid w:val="00A50178"/>
    <w:rsid w:val="00A5694E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31037"/>
    <w:rsid w:val="00C522BA"/>
    <w:rsid w:val="00C54D82"/>
    <w:rsid w:val="00CB3B39"/>
    <w:rsid w:val="00D02127"/>
    <w:rsid w:val="00D35C92"/>
    <w:rsid w:val="00D42868"/>
    <w:rsid w:val="00DA5DE4"/>
    <w:rsid w:val="00E02BCD"/>
    <w:rsid w:val="00E90764"/>
    <w:rsid w:val="00EA30E7"/>
    <w:rsid w:val="00EE18D9"/>
    <w:rsid w:val="00F05A46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B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B2B93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B2B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B9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B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B2B93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B2B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B9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FUL. - BLIND. d.o.o.</izvorni_sadrzaj>
    <derivirana_varijabla naziv="DomainObject.Predmet.ProtustrankaFormated_1">  FUL. - BLIND. d.o.o.</derivirana_varijabla>
  </DomainObject.Predmet.ProtustrankaFormated>
  <DomainObject.Predmet.ProtustrankaFormatedOIB>
    <izvorni_sadrzaj>  FUL. - BLIND. d.o.o., OIB 96338590078</izvorni_sadrzaj>
    <derivirana_varijabla naziv="DomainObject.Predmet.ProtustrankaFormatedOIB_1">  FUL. - BLIND. d.o.o., OIB 96338590078</derivirana_varijabla>
  </DomainObject.Predmet.ProtustrankaFormatedOIB>
  <DomainObject.Predmet.ProtustrankaFormatedWithAdress>
    <izvorni_sadrzaj> FUL. - BLIND. d.o.o., Ede Starca 13, 51000 Rijeka</izvorni_sadrzaj>
    <derivirana_varijabla naziv="DomainObject.Predmet.ProtustrankaFormatedWithAdress_1"> FUL. - BLIND. d.o.o., Ede Starca 13, 51000 Rijeka</derivirana_varijabla>
  </DomainObject.Predmet.ProtustrankaFormatedWithAdress>
  <DomainObject.Predmet.ProtustrankaFormatedWithAdressOIB>
    <izvorni_sadrzaj> FUL. - BLIND. d.o.o., OIB 96338590078, Ede Starca 13, 51000 Rijeka</izvorni_sadrzaj>
    <derivirana_varijabla naziv="DomainObject.Predmet.ProtustrankaFormatedWithAdressOIB_1"> FUL. - BLIND. d.o.o., OIB 96338590078, Ede Starca 13, 51000 Rijeka</derivirana_varijabla>
  </DomainObject.Predmet.ProtustrankaFormatedWithAdressOIB>
  <DomainObject.Predmet.ProtustrankaWithAdress>
    <izvorni_sadrzaj>FUL. - BLIND. d.o.o. Ede Starca 13, 51000 Rijeka</izvorni_sadrzaj>
    <derivirana_varijabla naziv="DomainObject.Predmet.ProtustrankaWithAdress_1">FUL. - BLIND. d.o.o. Ede Starca 13, 51000 Rijeka</derivirana_varijabla>
  </DomainObject.Predmet.ProtustrankaWithAdress>
  <DomainObject.Predmet.ProtustrankaWithAdressOIB>
    <izvorni_sadrzaj>FUL. - BLIND. d.o.o., OIB 96338590078, Ede Starca 13, 51000 Rijeka</izvorni_sadrzaj>
    <derivirana_varijabla naziv="DomainObject.Predmet.ProtustrankaWithAdressOIB_1">FUL. - BLIND. d.o.o., OIB 96338590078, Ede Starca 13, 51000 Rijeka</derivirana_varijabla>
  </DomainObject.Predmet.ProtustrankaWithAdressOIB>
  <DomainObject.Predmet.ProtustrankaNazivFormated>
    <izvorni_sadrzaj>FUL. - BLIND. d.o.o.</izvorni_sadrzaj>
    <derivirana_varijabla naziv="DomainObject.Predmet.ProtustrankaNazivFormated_1">FUL. - BLIND. d.o.o.</derivirana_varijabla>
  </DomainObject.Predmet.ProtustrankaNazivFormated>
  <DomainObject.Predmet.ProtustrankaNazivFormatedOIB>
    <izvorni_sadrzaj>FUL. - BLIND. d.o.o., OIB 96338590078</izvorni_sadrzaj>
    <derivirana_varijabla naziv="DomainObject.Predmet.ProtustrankaNazivFormatedOIB_1">FUL. - BLIND. d.o.o., OIB 96338590078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JAKOB NAKIĆ; ANTONELA SESAR; ANTONELA SESAR; JAKOB NAKIĆ</izvorni_sadrzaj>
    <derivirana_varijabla naziv="DomainObject.Predmet.StrankaFormated_1">  FINA Rijeka; JAKOB NAKIĆ; ANTONELA SESAR; ANTONELA SESAR; JAKOB NAKIĆ</derivirana_varijabla>
  </DomainObject.Predmet.StrankaFormated>
  <DomainObject.Predmet.StrankaFormatedOIB>
    <izvorni_sadrzaj>  FINA Rijeka, OIB 85821130368; JAKOB NAKIĆ; ANTONELA SESAR; ANTONELA SESAR; JAKOB NAKIĆ</izvorni_sadrzaj>
    <derivirana_varijabla naziv="DomainObject.Predmet.StrankaFormatedOIB_1">  FINA Rijeka, OIB 85821130368; JAKOB NAKIĆ; ANTONELA SESAR; ANTONELA SESAR; JAKOB NAKIĆ</derivirana_varijabla>
  </DomainObject.Predmet.StrankaFormatedOIB>
  <DomainObject.Predmet.StrankaFormatedWithAdress>
    <izvorni_sadrzaj> FINA Rijeka, Frana Kurelca 8, 51000 Rijeka; JAKOB NAKIĆ; ANTONELA SESAR; ANTONELA SESAR; JAKOB NAKIĆ</izvorni_sadrzaj>
    <derivirana_varijabla naziv="DomainObject.Predmet.StrankaFormatedWithAdress_1"> FINA Rijeka, Frana Kurelca 8, 51000 Rijeka; JAKOB NAKIĆ; ANTONELA SESAR; ANTONELA SESAR; JAKOB NAKIĆ</derivirana_varijabla>
  </DomainObject.Predmet.StrankaFormatedWithAdress>
  <DomainObject.Predmet.StrankaFormatedWithAdressOIB>
    <izvorni_sadrzaj> FINA Rijeka, OIB 85821130368, Frana Kurelca 8, 51000 Rijeka; JAKOB NAKIĆ; ANTONELA SESAR; ANTONELA SESAR; JAKOB NAKIĆ</izvorni_sadrzaj>
    <derivirana_varijabla naziv="DomainObject.Predmet.StrankaFormatedWithAdressOIB_1"> FINA Rijeka, OIB 85821130368, Frana Kurelca 8, 51000 Rijeka; JAKOB NAKIĆ; ANTONELA SESAR; ANTONELA SESAR; JAKOB NAKIĆ</derivirana_varijabla>
  </DomainObject.Predmet.StrankaFormatedWithAdressOIB>
  <DomainObject.Predmet.StrankaWithAdress>
    <izvorni_sadrzaj>FINA Rijeka Frana Kurelca 8,51000 Rijeka,JAKOB NAKIĆ ,ANTONELA SESAR ,ANTONELA SESAR ,JAKOB NAKIĆ </izvorni_sadrzaj>
    <derivirana_varijabla naziv="DomainObject.Predmet.StrankaWithAdress_1">FINA Rijeka Frana Kurelca 8,51000 Rijeka,JAKOB NAKIĆ ,ANTONELA SESAR ,ANTONELA SESAR ,JAKOB NAKIĆ </derivirana_varijabla>
  </DomainObject.Predmet.StrankaWithAdress>
  <DomainObject.Predmet.StrankaWithAdressOIB>
    <izvorni_sadrzaj>FINA Rijeka, OIB 85821130368, Frana Kurelca 8,51000 Rijeka,JAKOB NAKIĆ,ANTONELA SESAR,ANTONELA SESAR,JAKOB NAKIĆ</izvorni_sadrzaj>
    <derivirana_varijabla naziv="DomainObject.Predmet.StrankaWithAdressOIB_1">FINA Rijeka, OIB 85821130368, Frana Kurelca 8,51000 Rijeka,JAKOB NAKIĆ,ANTONELA SESAR,ANTONELA SESAR,JAKOB NAKIĆ</derivirana_varijabla>
  </DomainObject.Predmet.StrankaWithAdressOIB>
  <DomainObject.Predmet.StrankaNazivFormated>
    <izvorni_sadrzaj>FINA Rijeka,JAKOB NAKIĆ,ANTONELA SESAR,ANTONELA SESAR,JAKOB NAKIĆ</izvorni_sadrzaj>
    <derivirana_varijabla naziv="DomainObject.Predmet.StrankaNazivFormated_1">FINA Rijeka,JAKOB NAKIĆ,ANTONELA SESAR,ANTONELA SESAR,JAKOB NAKIĆ</derivirana_varijabla>
  </DomainObject.Predmet.StrankaNazivFormated>
  <DomainObject.Predmet.StrankaNazivFormatedOIB>
    <izvorni_sadrzaj>FINA Rijeka, OIB 85821130368,JAKOB NAKIĆ,ANTONELA SESAR,ANTONELA SESAR,JAKOB NAKIĆ</izvorni_sadrzaj>
    <derivirana_varijabla naziv="DomainObject.Predmet.StrankaNazivFormatedOIB_1">FINA Rijeka, OIB 85821130368,JAKOB NAKIĆ,ANTONELA SESAR,ANTONELA SESAR,JAKOB NAKIĆ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Formated_1">
      <item>FINA Rijeka</item>
      <item>JAKOB NAKIĆ</item>
      <item>ANTONELA SESAR</item>
      <item>ANTONELA SESAR</item>
      <item>JAKOB NAKIĆ</item>
    </derivirana_varijabla>
  </DomainObject.Predmet.StrankaListFormated>
  <DomainObject.Predmet.StrankaList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FormatedOIB_1">
      <item>FINA Rijeka, OIB 85821130368</item>
      <item>JAKOB NAKIĆ</item>
      <item>ANTONELA SESAR</item>
      <item>ANTONELA SESAR</item>
      <item>JAKOB NAKIĆ</item>
    </derivirana_varijabla>
  </DomainObject.Predmet.StrankaListFormatedOIB>
  <DomainObject.Predmet.StrankaListFormatedWithAdress>
    <izvorni_sadrzaj>
      <item>FINA Rijeka, Frana Kurelca 8, 51000 Rijeka</item>
      <item>JAKOB NAKIĆ</item>
      <item>ANTONELA SESAR</item>
      <item>ANTONELA SESAR</item>
      <item>JAKOB NAKIĆ</item>
    </izvorni_sadrzaj>
    <derivirana_varijabla naziv="DomainObject.Predmet.StrankaListFormatedWithAdress_1">
      <item>FINA Rijeka, Frana Kurelca 8, 51000 Rijeka</item>
      <item>JAKOB NAKIĆ</item>
      <item>ANTONELA SESAR</item>
      <item>ANTONELA SESAR</item>
      <item>JAKOB NAKIĆ</item>
    </derivirana_varijabla>
  </DomainObject.Predmet.StrankaListFormatedWithAdress>
  <DomainObject.Predmet.StrankaListFormatedWithAdressOIB>
    <izvorni_sadrzaj>
      <item>FINA Rijeka, OIB 85821130368, Frana Kurelca 8, 51000 Rijeka</item>
      <item>JAKOB NAKIĆ</item>
      <item>ANTONELA SESAR</item>
      <item>ANTONELA SESAR</item>
      <item>JAKOB NAKIĆ</item>
    </izvorni_sadrzaj>
    <derivirana_varijabla naziv="DomainObject.Predmet.StrankaListFormatedWithAdressOIB_1">
      <item>FINA Rijeka, OIB 85821130368, Frana Kurelca 8, 51000 Rijeka</item>
      <item>JAKOB NAKIĆ</item>
      <item>ANTONELA SESAR</item>
      <item>ANTONELA SESAR</item>
      <item>JAKOB NAKIĆ</item>
    </derivirana_varijabla>
  </DomainObject.Predmet.StrankaListFormatedWithAdressOIB>
  <DomainObject.Predmet.StrankaListNaziv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NazivFormated_1">
      <item>FINA Rijeka</item>
      <item>JAKOB NAKIĆ</item>
      <item>ANTONELA SESAR</item>
      <item>ANTONELA SESAR</item>
      <item>JAKOB NAKIĆ</item>
    </derivirana_varijabla>
  </DomainObject.Predmet.StrankaListNazivFormated>
  <DomainObject.Predmet.StrankaListNaziv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NazivFormatedOIB_1">
      <item>FINA Rijeka, OIB 85821130368</item>
      <item>JAKOB NAKIĆ</item>
      <item>ANTONELA SESAR</item>
      <item>ANTONELA SESAR</item>
      <item>JAKOB NAKIĆ</item>
    </derivirana_varijabla>
  </DomainObject.Predmet.StrankaListNazivFormatedOIB>
  <DomainObject.Predmet.ProtuStrankaListFormated>
    <izvorni_sadrzaj>
      <item>FUL. - BLIND. d.o.o.</item>
    </izvorni_sadrzaj>
    <derivirana_varijabla naziv="DomainObject.Predmet.ProtuStrankaListFormated_1">
      <item>FUL. - BLIND. d.o.o.</item>
    </derivirana_varijabla>
  </DomainObject.Predmet.ProtuStrankaListFormated>
  <DomainObject.Predmet.ProtuStrankaListFormatedOIB>
    <izvorni_sadrzaj>
      <item>FUL. - BLIND. d.o.o., OIB 96338590078</item>
    </izvorni_sadrzaj>
    <derivirana_varijabla naziv="DomainObject.Predmet.ProtuStrankaListFormatedOIB_1">
      <item>FUL. - BLIND. d.o.o., OIB 96338590078</item>
    </derivirana_varijabla>
  </DomainObject.Predmet.ProtuStrankaListFormatedOIB>
  <DomainObject.Predmet.ProtuStrankaListFormatedWithAdress>
    <izvorni_sadrzaj>
      <item>FUL. - BLIND. d.o.o., Ede Starca 13, 51000 Rijeka</item>
    </izvorni_sadrzaj>
    <derivirana_varijabla naziv="DomainObject.Predmet.ProtuStrankaListFormatedWithAdress_1">
      <item>FUL. - BLIND. d.o.o., Ede Starca 13, 51000 Rijeka</item>
    </derivirana_varijabla>
  </DomainObject.Predmet.ProtuStrankaListFormatedWithAdress>
  <DomainObject.Predmet.ProtuStrankaListFormatedWithAdressOIB>
    <izvorni_sadrzaj>
      <item>FUL. - BLIND. d.o.o., OIB 96338590078, Ede Starca 13, 51000 Rijeka</item>
    </izvorni_sadrzaj>
    <derivirana_varijabla naziv="DomainObject.Predmet.ProtuStrankaListFormatedWithAdressOIB_1">
      <item>FUL. - BLIND. d.o.o., OIB 96338590078, Ede Starca 13, 51000 Rijeka</item>
    </derivirana_varijabla>
  </DomainObject.Predmet.ProtuStrankaListFormatedWithAdressOIB>
  <DomainObject.Predmet.ProtuStrankaListNazivFormated>
    <izvorni_sadrzaj>
      <item>FUL. - BLIND. d.o.o.</item>
    </izvorni_sadrzaj>
    <derivirana_varijabla naziv="DomainObject.Predmet.ProtuStrankaListNazivFormated_1">
      <item>FUL. - BLIND. d.o.o.</item>
    </derivirana_varijabla>
  </DomainObject.Predmet.ProtuStrankaListNazivFormated>
  <DomainObject.Predmet.ProtuStrankaListNazivFormatedOIB>
    <izvorni_sadrzaj>
      <item>FUL. - BLIND. d.o.o., OIB 96338590078</item>
    </izvorni_sadrzaj>
    <derivirana_varijabla naziv="DomainObject.Predmet.ProtuStrankaListNazivFormatedOIB_1">
      <item>FUL. - BLIND. d.o.o., OIB 96338590078</item>
    </derivirana_varijabla>
  </DomainObject.Predmet.ProtuStrankaListNazivFormatedOIB>
  <DomainObject.Predmet.OstaliListFormated>
    <izvorni_sadrzaj>
      <item>Fulvio Perivancich</item>
    </izvorni_sadrzaj>
    <derivirana_varijabla naziv="DomainObject.Predmet.OstaliListFormated_1">
      <item>Fulvio Perivancich</item>
    </derivirana_varijabla>
  </DomainObject.Predmet.OstaliListFormated>
  <DomainObject.Predmet.OstaliListFormatedOIB>
    <izvorni_sadrzaj>
      <item>Fulvio Perivancich, OIB 79109295281</item>
    </izvorni_sadrzaj>
    <derivirana_varijabla naziv="DomainObject.Predmet.OstaliListFormatedOIB_1">
      <item>Fulvio Perivancich, OIB 79109295281</item>
    </derivirana_varijabla>
  </DomainObject.Predmet.OstaliListFormatedOIB>
  <DomainObject.Predmet.OstaliListFormatedWithAdress>
    <izvorni_sadrzaj>
      <item>Fulvio Perivancich, Ede Starca 13, 51000 Rijeka</item>
    </izvorni_sadrzaj>
    <derivirana_varijabla naziv="DomainObject.Predmet.OstaliListFormatedWithAdress_1">
      <item>Fulvio Perivancich, Ede Starca 13, 51000 Rijeka</item>
    </derivirana_varijabla>
  </DomainObject.Predmet.OstaliListFormatedWithAdress>
  <DomainObject.Predmet.OstaliListFormatedWithAdressOIB>
    <izvorni_sadrzaj>
      <item>Fulvio Perivancich, OIB 79109295281, Ede Starca 13, 51000 Rijeka</item>
    </izvorni_sadrzaj>
    <derivirana_varijabla naziv="DomainObject.Predmet.OstaliListFormatedWithAdressOIB_1">
      <item>Fulvio Perivancich, OIB 79109295281, Ede Starca 13, 51000 Rijeka</item>
    </derivirana_varijabla>
  </DomainObject.Predmet.OstaliListFormatedWithAdressOIB>
  <DomainObject.Predmet.OstaliListNazivFormated>
    <izvorni_sadrzaj>
      <item>Fulvio Perivancich</item>
    </izvorni_sadrzaj>
    <derivirana_varijabla naziv="DomainObject.Predmet.OstaliListNazivFormated_1">
      <item>Fulvio Perivancich</item>
    </derivirana_varijabla>
  </DomainObject.Predmet.OstaliListNazivFormated>
  <DomainObject.Predmet.OstaliListNazivFormatedOIB>
    <izvorni_sadrzaj>
      <item>Fulvio Perivancich, OIB 79109295281</item>
    </izvorni_sadrzaj>
    <derivirana_varijabla naziv="DomainObject.Predmet.OstaliListNazivFormatedOIB_1">
      <item>Fulvio Perivancich, OIB 79109295281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FUL. - BLIND. d.o.o.</izvorni_sadrzaj>
    <derivirana_varijabla naziv="DomainObject.Predmet.ProtustrankaIDrugi_1">FUL. - BLIND.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FUL. - BLIND. d.o.o., OIB 96338590078, Ede Starca 13, 51000 Rijeka</izvorni_sadrzaj>
    <derivirana_varijabla naziv="DomainObject.Predmet.ProtustrankaIDrugiAdressOIB_1">FUL. - BLIND. d.o.o., OIB 96338590078, Ede Starca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FUL. - BLIND. d.o.o.</item>
      <item>JAKOB NAKIĆ</item>
      <item>ANTONELA SESAR</item>
      <item>ANTONELA SESAR</item>
      <item>JAKOB NAKIĆ</item>
      <item>Fulvio Perivancich</item>
    </izvorni_sadrzaj>
    <derivirana_varijabla naziv="DomainObject.Predmet.SudioniciListNaziv_1">
      <item>FINA Rijeka</item>
      <item>FUL. - BLIND. d.o.o.</item>
      <item>JAKOB NAKIĆ</item>
      <item>ANTONELA SESAR</item>
      <item>ANTONELA SESAR</item>
      <item>JAKOB NAKIĆ</item>
      <item>Fulvio Perivancich</item>
    </derivirana_varijabla>
  </DomainObject.Predmet.SudioniciListNaziv>
  <DomainObject.Predmet.SudioniciListAdressOIB>
    <izvorni_sadrzaj>
      <item>FINA Rijeka, OIB 85821130368, Frana Kurelca 8,51000 Rijeka</item>
      <item>FUL. - BLIND. d.o.o., OIB 96338590078, Ede Starca 13,51000 Rijeka</item>
      <item>JAKOB NAKIĆ</item>
      <item>ANTONELA SESAR</item>
      <item>ANTONELA SESAR</item>
      <item>JAKOB NAKIĆ</item>
      <item>Fulvio Perivancich, OIB 79109295281, Ede Starca 13,51000 Rijeka</item>
    </izvorni_sadrzaj>
    <derivirana_varijabla naziv="DomainObject.Predmet.SudioniciListAdressOIB_1">
      <item>FINA Rijeka, OIB 85821130368, Frana Kurelca 8,51000 Rijeka</item>
      <item>FUL. - BLIND. d.o.o., OIB 96338590078, Ede Starca 13,51000 Rijeka</item>
      <item>JAKOB NAKIĆ</item>
      <item>ANTONELA SESAR</item>
      <item>ANTONELA SESAR</item>
      <item>JAKOB NAKIĆ</item>
      <item>Fulvio Perivancich, OIB 79109295281, Ede Starca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96338590078</item>
      <item>, OIB null</item>
      <item>, OIB null</item>
      <item>, OIB null</item>
      <item>, OIB null</item>
      <item>, OIB 79109295281</item>
    </izvorni_sadrzaj>
    <derivirana_varijabla naziv="DomainObject.Predmet.SudioniciListNazivOIB_1">
      <item>, OIB 85821130368</item>
      <item>, OIB 96338590078</item>
      <item>, OIB null</item>
      <item>, OIB null</item>
      <item>, OIB null</item>
      <item>, OIB null</item>
      <item>, OIB 79109295281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A835DB-91DE-4F10-A545-8329C1C4D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261</properties:Words>
  <properties:Characters>1325</properties:Characters>
  <properties:Lines>60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2017-09-19T09:33:00Z</dcterms:created>
  <dc:creator>dcmelik</dc:creator>
  <cp:lastModifiedBy>Jasna Radulović</cp:lastModifiedBy>
  <cp:lastPrinted>2017-09-19T09:34:00Z</cp:lastPrinted>
  <dcterms:modified xmlns:xsi="http://www.w3.org/2001/XMLSchema-instance" xsi:type="dcterms:W3CDTF">2017-09-19T09:35:00Z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