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7e60" w14:paraId="3e37e60" w:rsidRDefault="00C9199A" w:rsidP="00943E5A" w:rsidR="00C9199A" w:rsidRPr="00687AB7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687AB7">
        <w:rPr>
          <w:rFonts w:hAnsi="Times New Roman" w:ascii="Times New Roman"/>
          <w:sz w:val="24"/>
          <w:szCs w:val="24"/>
        </w:rPr>
        <w:t>REPUBLIKA HRVATSKA</w:t>
      </w:r>
    </w:p>
    <w:p w:rsidRDefault="00C9199A" w:rsidP="00943E5A" w:rsidR="00C9199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>TRGOVAČKI SUD U RIJECI</w:t>
      </w:r>
    </w:p>
    <w:p w:rsidRDefault="00C9199A" w:rsidP="00943E5A" w:rsidR="00C9199A" w:rsidRPr="00687AB7">
      <w:pPr>
        <w:tabs>
          <w:tab w:pos="2512" w:val="left"/>
          <w:tab w:pos="4513" w:val="center"/>
        </w:tabs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687AB7">
        <w:rPr>
          <w:rFonts w:hAnsi="Times New Roman" w:ascii="Times New Roman"/>
          <w:bCs/>
          <w:sz w:val="24"/>
          <w:szCs w:val="24"/>
        </w:rPr>
        <w:tab/>
      </w:r>
      <w:r w:rsidRPr="00687AB7">
        <w:rPr>
          <w:rFonts w:hAnsi="Times New Roman" w:ascii="Times New Roman"/>
          <w:bCs/>
          <w:sz w:val="24"/>
          <w:szCs w:val="24"/>
        </w:rPr>
        <w:tab/>
        <w:t>Z A P I S N I K</w:t>
      </w:r>
    </w:p>
    <w:p w:rsidRDefault="00C9199A" w:rsidP="00943E5A" w:rsidR="00C9199A" w:rsidRPr="00687AB7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 w:rsidRPr="00687AB7">
        <w:rPr>
          <w:rFonts w:hAnsi="Times New Roman" w:ascii="Times New Roman"/>
          <w:bCs/>
          <w:sz w:val="24"/>
          <w:szCs w:val="24"/>
        </w:rPr>
        <w:t xml:space="preserve">od </w:t>
      </w:r>
      <w:r w:rsidR="00943E5A" w:rsidRPr="00687AB7">
        <w:rPr>
          <w:rFonts w:hAnsi="Times New Roman" w:ascii="Times New Roman"/>
          <w:bCs/>
          <w:sz w:val="24"/>
          <w:szCs w:val="24"/>
        </w:rPr>
        <w:t>2. travnja</w:t>
      </w:r>
      <w:r w:rsidRPr="00687AB7">
        <w:rPr>
          <w:rFonts w:hAnsi="Times New Roman" w:ascii="Times New Roman"/>
          <w:bCs/>
          <w:sz w:val="24"/>
          <w:szCs w:val="24"/>
        </w:rPr>
        <w:t xml:space="preserve"> 2019.</w:t>
      </w:r>
    </w:p>
    <w:p w:rsidRDefault="00C9199A" w:rsidP="00943E5A" w:rsidR="00C9199A" w:rsidRPr="00687AB7">
      <w:pPr>
        <w:spacing w:after="0"/>
        <w:jc w:val="center"/>
        <w:rPr>
          <w:rFonts w:hAnsi="Times New Roman" w:ascii="Times New Roman"/>
          <w:bCs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>ročišta radi izjašnjenja stranaka i prilaganja odgovarajućih pisanih dokaza glede vrijednosti nekretnine, sastavljen kod Trgovačkog suda u Rijeci u stečajnom predmetu nad dužnikom Stečajna masa iza LYKOS d.o.o. za ugostiteljstvo i turizam u stečaju Crikvenica, Podšupera 55, OIB: 15118791096</w:t>
      </w:r>
    </w:p>
    <w:p w:rsidRDefault="00943E5A" w:rsidP="00943E5A" w:rsidR="00943E5A" w:rsidRPr="00687AB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9199A" w:rsidP="00943E5A" w:rsidR="00C9199A" w:rsidRPr="00687AB7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>OD SUDA PRISUTNI:</w:t>
      </w:r>
    </w:p>
    <w:p w:rsidRDefault="00C9199A" w:rsidP="00943E5A" w:rsidR="00C9199A" w:rsidRPr="00687AB7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>Vera Jelenović, stečajni sudac</w:t>
      </w:r>
    </w:p>
    <w:p w:rsidRDefault="00C9199A" w:rsidP="00943E5A" w:rsidR="00C9199A" w:rsidRPr="00687AB7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>Danijela Fumić, zapisničar</w:t>
      </w:r>
    </w:p>
    <w:p w:rsidRDefault="00C9199A" w:rsidP="00943E5A" w:rsidR="00C9199A" w:rsidRPr="00687AB7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>Mirjana Gašparović, stečajni upravitelj</w:t>
      </w:r>
    </w:p>
    <w:p w:rsidRDefault="00C9199A" w:rsidP="00C9199A" w:rsidR="00C9199A" w:rsidRPr="00687AB7">
      <w:pPr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 xml:space="preserve">Početak u  </w:t>
      </w:r>
      <w:r w:rsidR="00943E5A" w:rsidRPr="00687AB7">
        <w:rPr>
          <w:rFonts w:hAnsi="Times New Roman" w:ascii="Times New Roman"/>
          <w:sz w:val="24"/>
          <w:szCs w:val="24"/>
        </w:rPr>
        <w:t>9,</w:t>
      </w:r>
      <w:r w:rsidR="00687AB7">
        <w:rPr>
          <w:rFonts w:hAnsi="Times New Roman" w:ascii="Times New Roman"/>
          <w:sz w:val="24"/>
          <w:szCs w:val="24"/>
        </w:rPr>
        <w:t>1</w:t>
      </w:r>
      <w:r w:rsidR="00943E5A" w:rsidRPr="00687AB7">
        <w:rPr>
          <w:rFonts w:hAnsi="Times New Roman" w:ascii="Times New Roman"/>
          <w:sz w:val="24"/>
          <w:szCs w:val="24"/>
        </w:rPr>
        <w:t>0</w:t>
      </w:r>
      <w:r w:rsidRPr="00687AB7">
        <w:rPr>
          <w:rFonts w:hAnsi="Times New Roman" w:ascii="Times New Roman"/>
          <w:sz w:val="24"/>
          <w:szCs w:val="24"/>
        </w:rPr>
        <w:t xml:space="preserve"> sati.</w:t>
      </w:r>
    </w:p>
    <w:p w:rsidRDefault="00C9199A" w:rsidP="00C9199A" w:rsidR="00C9199A" w:rsidRPr="00687AB7">
      <w:pPr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 xml:space="preserve">Utvrđuje se da su na ročište nije pristupio razlučni vjerovnik </w:t>
      </w:r>
      <w:r w:rsidRPr="00687AB7">
        <w:rPr>
          <w:rFonts w:hAnsi="Times New Roman" w:ascii="Times New Roman"/>
          <w:bCs/>
          <w:color w:val="000000"/>
          <w:sz w:val="24"/>
          <w:szCs w:val="24"/>
        </w:rPr>
        <w:t>MESNA INDUSTRIJA-VAJDA d.d., OIB: 16257048014, Čakovec, Zagrebačka br. 4</w:t>
      </w:r>
    </w:p>
    <w:p w:rsidRDefault="00687AB7" w:rsidP="00687AB7" w:rsidR="00687AB7" w:rsidRPr="00687AB7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87AB7">
        <w:rPr>
          <w:rFonts w:hAnsi="Times New Roman" w:ascii="Times New Roman"/>
          <w:sz w:val="24"/>
          <w:szCs w:val="24"/>
        </w:rPr>
        <w:t>Predmet današnjeg ročišta je izjašnjenje stranaka i prilaganje odgovarajućih pisanih dokaza glede vrijednosti nekretnine upisane u zemljišnim knjigama Općinskog suda u Gospiću, zemljišnoknjižni odjel Gospić, k.č.br.  3910 u naravi novo naselje površine 941 m2, sve upisano u zk. ul. br. 2116 Katastarska općina: 310867, Lički Osik, 3. Suvlasnički dio s neodređenim omjerom ETAŽNO VLASNIŠTVO (E-3), 1. Poslovni prostor koji se sastoji od prodavaonice, skladišta i sanitarija ukupne površine 100,81 m2.</w:t>
      </w:r>
    </w:p>
    <w:p w:rsidRDefault="00687AB7" w:rsidP="00687AB7" w:rsidR="00687AB7" w:rsidRPr="00687AB7">
      <w:pPr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>Na nekretnini stečajnog dužnika su upisana u zemljišnim knjigama založna prava:</w:t>
      </w:r>
    </w:p>
    <w:p w:rsidRDefault="00687AB7" w:rsidP="00687AB7" w:rsidR="00687AB7" w:rsidRPr="00687AB7">
      <w:pPr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>-         na temelju Sporazuma o zasnivanju založnog prava na nekretnini ovjerenog po Javnom bilježniku Zdunić Borisu iz Gospića, br. Ov-7039/11 dana 20. listopada 2011 godine uknjiženo je pravo zaloga radi osiguranja potraživanja u iznosu od 1.041.013,60 kn zajedno s pripadajućim zakonskim kamatama, za korist: MESNA INDUSTRIJA-VAJDA D.D., OIB: 16257048014, ČAKOVEC, ZAGREBAČKA BR. 4.</w:t>
      </w:r>
    </w:p>
    <w:p w:rsidRDefault="00F1691A" w:rsidP="00F1691A" w:rsidR="00F1691A" w:rsidRPr="00217BF3">
      <w:pPr>
        <w:jc w:val="both"/>
        <w:rPr>
          <w:rFonts w:hAnsi="Times New Roman" w:ascii="Times New Roman"/>
          <w:sz w:val="24"/>
          <w:szCs w:val="24"/>
        </w:rPr>
      </w:pPr>
      <w:r w:rsidRPr="00217BF3">
        <w:rPr>
          <w:rFonts w:hAnsi="Times New Roman" w:ascii="Times New Roman"/>
          <w:sz w:val="24"/>
          <w:szCs w:val="24"/>
        </w:rPr>
        <w:t xml:space="preserve">Na izričit upit suda stečajni upravitelj navodi kako je u kontaktu sa razlučnim vjerovnikom koji joj je najavio uplatu predujma </w:t>
      </w:r>
      <w:r>
        <w:rPr>
          <w:rFonts w:hAnsi="Times New Roman" w:ascii="Times New Roman"/>
          <w:sz w:val="24"/>
          <w:szCs w:val="24"/>
        </w:rPr>
        <w:t xml:space="preserve">za pokriće troškova procjene predmetne nekretnine </w:t>
      </w:r>
      <w:r w:rsidRPr="00217BF3">
        <w:rPr>
          <w:rFonts w:hAnsi="Times New Roman" w:ascii="Times New Roman"/>
          <w:sz w:val="24"/>
          <w:szCs w:val="24"/>
        </w:rPr>
        <w:t xml:space="preserve">tijekom današnjeg dana. Stoga predlaže odgodu raspravljanja na današnjem ročištu do 28. svibnja 2019. do kada bi vještačenje vrijednosti predmetne nekretnine moglo biti gotovo. </w:t>
      </w:r>
    </w:p>
    <w:p w:rsidRDefault="00410548" w:rsidP="00F1691A" w:rsidR="00F1691A" w:rsidRPr="00217BF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F1691A" w:rsidRPr="00217BF3">
        <w:rPr>
          <w:rFonts w:hAnsi="Times New Roman" w:ascii="Times New Roman"/>
          <w:sz w:val="24"/>
          <w:szCs w:val="24"/>
        </w:rPr>
        <w:t xml:space="preserve">ud donosi </w:t>
      </w:r>
    </w:p>
    <w:p w:rsidRDefault="00F1691A" w:rsidP="00F1691A" w:rsidR="00F1691A" w:rsidRPr="00217BF3">
      <w:pPr>
        <w:jc w:val="center"/>
        <w:rPr>
          <w:rFonts w:hAnsi="Times New Roman" w:ascii="Times New Roman"/>
          <w:sz w:val="24"/>
          <w:szCs w:val="24"/>
        </w:rPr>
      </w:pPr>
      <w:r w:rsidRPr="00217BF3">
        <w:rPr>
          <w:rFonts w:hAnsi="Times New Roman" w:ascii="Times New Roman"/>
          <w:sz w:val="24"/>
          <w:szCs w:val="24"/>
        </w:rPr>
        <w:t>r j e š e n j e</w:t>
      </w:r>
    </w:p>
    <w:p w:rsidRDefault="00F1691A" w:rsidP="00F1691A" w:rsidR="00F1691A" w:rsidRPr="00217BF3">
      <w:pPr>
        <w:jc w:val="both"/>
        <w:rPr>
          <w:rFonts w:hAnsi="Times New Roman" w:ascii="Times New Roman"/>
          <w:sz w:val="24"/>
          <w:szCs w:val="24"/>
        </w:rPr>
      </w:pPr>
      <w:r w:rsidRPr="00217BF3">
        <w:rPr>
          <w:rFonts w:hAnsi="Times New Roman" w:ascii="Times New Roman"/>
          <w:sz w:val="24"/>
          <w:szCs w:val="24"/>
        </w:rPr>
        <w:tab/>
        <w:t xml:space="preserve">Odgađa se daljnje raspravljanje na današnjem ročištu, te se sljedeće ročište određuje za </w:t>
      </w:r>
    </w:p>
    <w:p w:rsidRDefault="00F1691A" w:rsidP="00F1691A" w:rsidR="00F1691A" w:rsidRPr="00217BF3">
      <w:pPr>
        <w:jc w:val="center"/>
        <w:rPr>
          <w:rFonts w:hAnsi="Times New Roman" w:ascii="Times New Roman"/>
          <w:sz w:val="24"/>
          <w:szCs w:val="24"/>
        </w:rPr>
      </w:pPr>
      <w:r w:rsidRPr="00217BF3">
        <w:rPr>
          <w:rFonts w:hAnsi="Times New Roman" w:ascii="Times New Roman"/>
          <w:sz w:val="24"/>
          <w:szCs w:val="24"/>
        </w:rPr>
        <w:t>28. svibnja 2019. u 9,</w:t>
      </w:r>
      <w:r>
        <w:rPr>
          <w:rFonts w:hAnsi="Times New Roman" w:ascii="Times New Roman"/>
          <w:sz w:val="24"/>
          <w:szCs w:val="24"/>
        </w:rPr>
        <w:t>4</w:t>
      </w:r>
      <w:r w:rsidRPr="00217BF3">
        <w:rPr>
          <w:rFonts w:hAnsi="Times New Roman" w:ascii="Times New Roman"/>
          <w:sz w:val="24"/>
          <w:szCs w:val="24"/>
        </w:rPr>
        <w:t>0 sati</w:t>
      </w:r>
    </w:p>
    <w:p w:rsidRDefault="00F1691A" w:rsidP="00F1691A" w:rsidR="00F1691A" w:rsidRPr="00217BF3">
      <w:pPr>
        <w:jc w:val="both"/>
        <w:rPr>
          <w:rFonts w:hAnsi="Times New Roman" w:ascii="Times New Roman"/>
          <w:sz w:val="24"/>
          <w:szCs w:val="24"/>
        </w:rPr>
      </w:pPr>
      <w:r w:rsidRPr="00217BF3">
        <w:rPr>
          <w:rFonts w:hAnsi="Times New Roman" w:ascii="Times New Roman"/>
          <w:sz w:val="24"/>
          <w:szCs w:val="24"/>
        </w:rPr>
        <w:t>u prostorijama Trgovačkog suda u Rijeci, Zadarska ulica 1 i 3, sudnica broj 3, I kat.</w:t>
      </w:r>
    </w:p>
    <w:p w:rsidRDefault="00C9199A" w:rsidP="00C9199A" w:rsidR="00C9199A" w:rsidRPr="00687AB7">
      <w:pPr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ab/>
        <w:t xml:space="preserve">Dovršeno u </w:t>
      </w:r>
      <w:r w:rsidR="00EC37DB">
        <w:rPr>
          <w:rFonts w:hAnsi="Times New Roman" w:ascii="Times New Roman"/>
          <w:sz w:val="24"/>
          <w:szCs w:val="24"/>
        </w:rPr>
        <w:t>9,</w:t>
      </w:r>
      <w:r w:rsidR="00F1691A">
        <w:rPr>
          <w:rFonts w:hAnsi="Times New Roman" w:ascii="Times New Roman"/>
          <w:sz w:val="24"/>
          <w:szCs w:val="24"/>
        </w:rPr>
        <w:t>15</w:t>
      </w:r>
      <w:r w:rsidRPr="00687AB7">
        <w:rPr>
          <w:rFonts w:hAnsi="Times New Roman" w:ascii="Times New Roman"/>
          <w:sz w:val="24"/>
          <w:szCs w:val="24"/>
        </w:rPr>
        <w:t xml:space="preserve"> sati</w:t>
      </w:r>
    </w:p>
    <w:p w:rsidRDefault="00410548" w:rsidP="00C9199A" w:rsidR="00C9199A" w:rsidRPr="00687AB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</w:t>
      </w:r>
      <w:r w:rsidR="00C9199A" w:rsidRPr="00687AB7">
        <w:rPr>
          <w:rFonts w:hAnsi="Times New Roman" w:ascii="Times New Roman"/>
          <w:sz w:val="24"/>
          <w:szCs w:val="24"/>
        </w:rPr>
        <w:tab/>
      </w:r>
      <w:r w:rsidR="00C9199A" w:rsidRPr="00687AB7">
        <w:rPr>
          <w:rFonts w:hAnsi="Times New Roman" w:ascii="Times New Roman"/>
          <w:sz w:val="24"/>
          <w:szCs w:val="24"/>
        </w:rPr>
        <w:tab/>
      </w:r>
      <w:r w:rsidR="00C9199A" w:rsidRPr="00687AB7">
        <w:rPr>
          <w:rFonts w:hAnsi="Times New Roman" w:ascii="Times New Roman"/>
          <w:sz w:val="24"/>
          <w:szCs w:val="24"/>
        </w:rPr>
        <w:tab/>
      </w:r>
      <w:r w:rsidR="00A51D0F">
        <w:rPr>
          <w:rFonts w:hAnsi="Times New Roman" w:ascii="Times New Roman"/>
          <w:sz w:val="24"/>
          <w:szCs w:val="24"/>
        </w:rPr>
        <w:t xml:space="preserve">            </w:t>
      </w:r>
      <w:r w:rsidR="00C9199A" w:rsidRPr="00687AB7">
        <w:rPr>
          <w:rFonts w:hAnsi="Times New Roman" w:ascii="Times New Roman"/>
          <w:sz w:val="24"/>
          <w:szCs w:val="24"/>
        </w:rPr>
        <w:t xml:space="preserve">Sudac </w:t>
      </w:r>
      <w:r w:rsidR="00943E5A" w:rsidRPr="00687AB7">
        <w:rPr>
          <w:rFonts w:hAnsi="Times New Roman" w:ascii="Times New Roman"/>
          <w:sz w:val="24"/>
          <w:szCs w:val="24"/>
        </w:rPr>
        <w:t xml:space="preserve">  </w:t>
      </w:r>
      <w:r w:rsidR="00C9199A" w:rsidRPr="00687AB7">
        <w:rPr>
          <w:rFonts w:hAnsi="Times New Roman" w:ascii="Times New Roman"/>
          <w:sz w:val="24"/>
          <w:szCs w:val="24"/>
        </w:rPr>
        <w:t xml:space="preserve">          </w:t>
      </w:r>
      <w:r w:rsidR="00A51D0F">
        <w:rPr>
          <w:rFonts w:hAnsi="Times New Roman" w:ascii="Times New Roman"/>
          <w:sz w:val="24"/>
          <w:szCs w:val="24"/>
        </w:rPr>
        <w:t xml:space="preserve">          </w:t>
      </w:r>
      <w:r w:rsidR="00C9199A" w:rsidRPr="00687AB7">
        <w:rPr>
          <w:rFonts w:hAnsi="Times New Roman" w:ascii="Times New Roman"/>
          <w:sz w:val="24"/>
          <w:szCs w:val="24"/>
        </w:rPr>
        <w:t xml:space="preserve">             Stečajni upravitelj</w:t>
      </w:r>
    </w:p>
    <w:p w:rsidRDefault="00C9199A" w:rsidP="00C9199A" w:rsidR="00C9199A" w:rsidRPr="00687AB7">
      <w:pPr>
        <w:jc w:val="both"/>
        <w:rPr>
          <w:rFonts w:hAnsi="Times New Roman" w:ascii="Times New Roman"/>
          <w:sz w:val="24"/>
          <w:szCs w:val="24"/>
        </w:rPr>
      </w:pPr>
      <w:r w:rsidRPr="00687AB7">
        <w:rPr>
          <w:rFonts w:hAnsi="Times New Roman" w:ascii="Times New Roman"/>
          <w:sz w:val="24"/>
          <w:szCs w:val="24"/>
        </w:rPr>
        <w:tab/>
      </w:r>
      <w:r w:rsidRPr="00687AB7">
        <w:rPr>
          <w:rFonts w:hAnsi="Times New Roman" w:ascii="Times New Roman"/>
          <w:sz w:val="24"/>
          <w:szCs w:val="24"/>
        </w:rPr>
        <w:tab/>
      </w:r>
      <w:r w:rsidRPr="00687AB7">
        <w:rPr>
          <w:rFonts w:hAnsi="Times New Roman" w:ascii="Times New Roman"/>
          <w:sz w:val="24"/>
          <w:szCs w:val="24"/>
        </w:rPr>
        <w:tab/>
        <w:t xml:space="preserve">            </w:t>
      </w:r>
      <w:r w:rsidR="00A51D0F">
        <w:rPr>
          <w:rFonts w:hAnsi="Times New Roman" w:ascii="Times New Roman"/>
          <w:sz w:val="24"/>
          <w:szCs w:val="24"/>
        </w:rPr>
        <w:t xml:space="preserve">            </w:t>
      </w:r>
      <w:r w:rsidRPr="00687AB7">
        <w:rPr>
          <w:rFonts w:hAnsi="Times New Roman" w:ascii="Times New Roman"/>
          <w:sz w:val="24"/>
          <w:szCs w:val="24"/>
        </w:rPr>
        <w:t xml:space="preserve">Zapisničar        </w:t>
      </w:r>
      <w:r w:rsidRPr="00687AB7">
        <w:rPr>
          <w:rFonts w:hAnsi="Times New Roman" w:ascii="Times New Roman"/>
          <w:sz w:val="24"/>
          <w:szCs w:val="24"/>
        </w:rPr>
        <w:tab/>
        <w:t xml:space="preserve">           Stranke   </w:t>
      </w:r>
    </w:p>
    <w:sectPr w:rsidR="00C9199A" w:rsidRPr="00687AB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91C" w:rsidP="00C9199A" w:rsidR="0056691C">
      <w:pPr>
        <w:spacing w:lineRule="auto" w:line="240" w:after="0"/>
      </w:pPr>
      <w:r>
        <w:separator/>
      </w:r>
    </w:p>
  </w:endnote>
  <w:endnote w:id="0" w:type="continuationSeparator">
    <w:p w:rsidRDefault="0056691C" w:rsidP="00C9199A" w:rsidR="005669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5432816"/>
      <w:docPartObj>
        <w:docPartGallery w:val="Page Numbers (Bottom of Page)"/>
        <w:docPartUnique/>
      </w:docPartObj>
    </w:sdtPr>
    <w:sdtEndPr/>
    <w:sdtContent>
      <w:p w:rsidRDefault="00A51D0F" w:rsidR="00A51D0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2C2">
          <w:rPr>
            <w:noProof/>
          </w:rPr>
          <w:t>1</w:t>
        </w:r>
        <w:r>
          <w:fldChar w:fldCharType="end"/>
        </w:r>
      </w:p>
    </w:sdtContent>
  </w:sdt>
  <w:p w:rsidRDefault="00A51D0F" w:rsidR="00A51D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91C" w:rsidP="00C9199A" w:rsidR="0056691C">
      <w:pPr>
        <w:spacing w:lineRule="auto" w:line="240" w:after="0"/>
      </w:pPr>
      <w:r>
        <w:separator/>
      </w:r>
    </w:p>
  </w:footnote>
  <w:footnote w:id="0" w:type="continuationSeparator">
    <w:p w:rsidRDefault="0056691C" w:rsidP="00C9199A" w:rsidR="005669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E5A" w:rsidP="00943E5A" w:rsidR="00943E5A" w:rsidRPr="00943E5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43E5A">
      <w:rPr>
        <w:rFonts w:cs="Times New Roman" w:hAnsi="Times New Roman" w:ascii="Times New Roman"/>
        <w:sz w:val="24"/>
        <w:szCs w:val="24"/>
      </w:rPr>
      <w:t>Posl. br. 14 St-79/2017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99A"/>
    <w:rsid w:val="00241519"/>
    <w:rsid w:val="002452C2"/>
    <w:rsid w:val="003B4AC4"/>
    <w:rsid w:val="00410548"/>
    <w:rsid w:val="0056691C"/>
    <w:rsid w:val="00687AB7"/>
    <w:rsid w:val="00943E5A"/>
    <w:rsid w:val="00A51D0F"/>
    <w:rsid w:val="00C9199A"/>
    <w:rsid w:val="00EC37DB"/>
    <w:rsid w:val="00EF7149"/>
    <w:rsid w:val="00F1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199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199A"/>
  </w:style>
  <w:style w:styleId="Podnoje" w:type="paragraph">
    <w:name w:val="footer"/>
    <w:basedOn w:val="Normal"/>
    <w:link w:val="PodnojeChar"/>
    <w:uiPriority w:val="99"/>
    <w:unhideWhenUsed/>
    <w:rsid w:val="00C9199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199A"/>
  </w:style>
  <w:style w:styleId="Tekstrezerviranogmjesta" w:type="character">
    <w:name w:val="Placeholder Text"/>
    <w:basedOn w:val="Zadanifontodlomka"/>
    <w:uiPriority w:val="99"/>
    <w:semiHidden/>
    <w:rsid w:val="0024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2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2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2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2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199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9199A"/>
  </w:style>
  <w:style w:styleId="Podnoje" w:type="paragraph">
    <w:name w:val="footer"/>
    <w:basedOn w:val="Normal"/>
    <w:link w:val="PodnojeChar"/>
    <w:uiPriority w:val="99"/>
    <w:unhideWhenUsed/>
    <w:rsid w:val="00C9199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9199A"/>
  </w:style>
  <w:style w:styleId="Tekstrezerviranogmjesta" w:type="character">
    <w:name w:val="Placeholder Text"/>
    <w:basedOn w:val="Zadanifontodlomka"/>
    <w:uiPriority w:val="99"/>
    <w:semiHidden/>
    <w:rsid w:val="0024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2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2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2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2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50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87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260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travnja 2019.</izvorni_sadrzaj>
    <derivirana_varijabla naziv="DomainObject.PlaniraniZavrsetakDatum_1">2. travnja 2019.</derivirana_varijabla>
  </DomainObject.PlaniraniZavrsetakDatum>
  <DomainObject.PlaniraniPocetakDatum>
    <izvorni_sadrzaj>2. travnja 2019.</izvorni_sadrzaj>
    <derivirana_varijabla naziv="DomainObject.PlaniraniPocetakDatum_1">2. travnja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travnja 2019.</izvorni_sadrzaj>
    <derivirana_varijabla naziv="DomainObject.Zapisnik.DatumKreiranja_1">2.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St-79/2017-61</izvorni_sadrzaj>
    <derivirana_varijabla naziv="DomainObject.Zapisnik.Oznaka_1">St-79/2017-61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St-79/2017-61</izvorni_sadrzaj>
    <derivirana_varijabla naziv="DomainObject.PoslovniBrojDokumenta_1">St-79/2017-61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897EA-C14E-43F6-B5D7-A1CF85DE7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332</properties:Words>
  <properties:Characters>1923</properties:Characters>
  <properties:Lines>40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2019-04-02T07:14:00Z</dcterms:created>
  <dc:creator>Vera Jelenović</dc:creator>
  <cp:lastModifiedBy>Danijela Fumić</cp:lastModifiedBy>
  <cp:lastPrinted>2019-04-02T07:13:00Z</cp:lastPrinted>
  <dcterms:modified xmlns:xsi="http://www.w3.org/2001/XMLSchema-instance" xsi:type="dcterms:W3CDTF">2019-04-02T07:15:00Z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St-79/2017-61 / Zapisnik - Ročište (79 17 zapisnik 2.4. - 910.docx)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