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4e9cc" w14:paraId="aa4e9cc" w:rsidRDefault="005458D2" w:rsidR="005458D2" w:rsidRPr="003F4619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3F4619">
        <w:rPr>
          <w:rFonts w:hAnsi="Times New Roman" w:ascii="Times New Roman"/>
          <w:szCs w:val="24"/>
        </w:rPr>
        <w:t xml:space="preserve">       REPUBLIKA HRVATSKA</w:t>
      </w:r>
    </w:p>
    <w:p w:rsidRDefault="005458D2" w:rsidR="005458D2" w:rsidRPr="003F4619">
      <w:pPr>
        <w:jc w:val="both"/>
        <w:rPr>
          <w:rFonts w:hAnsi="Times New Roman" w:ascii="Times New Roman"/>
          <w:b/>
          <w:szCs w:val="24"/>
        </w:rPr>
      </w:pPr>
      <w:r w:rsidRPr="003F4619">
        <w:rPr>
          <w:rFonts w:hAnsi="Times New Roman" w:ascii="Times New Roman"/>
          <w:szCs w:val="24"/>
        </w:rPr>
        <w:t>TRGOVAČK</w:t>
      </w:r>
      <w:r w:rsidR="007B1BFA" w:rsidRPr="003F4619">
        <w:rPr>
          <w:rFonts w:hAnsi="Times New Roman" w:ascii="Times New Roman"/>
          <w:szCs w:val="24"/>
        </w:rPr>
        <w:t>I SUD U VARAŽDINU</w:t>
      </w:r>
      <w:r w:rsidR="007B1BFA" w:rsidRPr="003F4619">
        <w:rPr>
          <w:rFonts w:hAnsi="Times New Roman" w:ascii="Times New Roman"/>
          <w:szCs w:val="24"/>
        </w:rPr>
        <w:tab/>
      </w:r>
      <w:r w:rsidR="007B1BFA" w:rsidRPr="003F4619">
        <w:rPr>
          <w:rFonts w:hAnsi="Times New Roman" w:ascii="Times New Roman"/>
          <w:szCs w:val="24"/>
        </w:rPr>
        <w:tab/>
      </w:r>
      <w:r w:rsidR="007B1BFA" w:rsidRPr="003F4619">
        <w:rPr>
          <w:rFonts w:hAnsi="Times New Roman" w:ascii="Times New Roman"/>
          <w:szCs w:val="24"/>
        </w:rPr>
        <w:tab/>
      </w:r>
      <w:r w:rsidR="007B1BFA" w:rsidRPr="003F4619">
        <w:rPr>
          <w:rFonts w:hAnsi="Times New Roman" w:ascii="Times New Roman"/>
          <w:szCs w:val="24"/>
        </w:rPr>
        <w:tab/>
      </w:r>
      <w:r w:rsidR="007B1BFA" w:rsidRPr="003F4619">
        <w:rPr>
          <w:rFonts w:hAnsi="Times New Roman" w:ascii="Times New Roman"/>
          <w:szCs w:val="24"/>
        </w:rPr>
        <w:tab/>
      </w:r>
      <w:r w:rsidR="007B1BFA" w:rsidRPr="003F4619">
        <w:rPr>
          <w:rFonts w:hAnsi="Times New Roman" w:ascii="Times New Roman"/>
          <w:szCs w:val="24"/>
        </w:rPr>
        <w:tab/>
      </w:r>
    </w:p>
    <w:p w:rsidRDefault="005458D2" w:rsidR="005458D2">
      <w:pPr>
        <w:jc w:val="center"/>
        <w:rPr>
          <w:rFonts w:hAnsi="Times New Roman" w:ascii="Times New Roman"/>
          <w:b/>
          <w:szCs w:val="24"/>
        </w:rPr>
      </w:pPr>
    </w:p>
    <w:p w:rsidRDefault="00283EF6" w:rsidR="00283EF6" w:rsidRPr="003F4619">
      <w:pPr>
        <w:jc w:val="center"/>
        <w:rPr>
          <w:rFonts w:hAnsi="Times New Roman" w:ascii="Times New Roman"/>
          <w:b/>
          <w:szCs w:val="24"/>
        </w:rPr>
      </w:pPr>
    </w:p>
    <w:p w:rsidRDefault="005458D2" w:rsidP="008C18C1" w:rsidR="005458D2" w:rsidRPr="003F4619">
      <w:pPr>
        <w:jc w:val="center"/>
        <w:rPr>
          <w:rFonts w:hAnsi="Times New Roman" w:ascii="Times New Roman"/>
          <w:b/>
          <w:szCs w:val="24"/>
        </w:rPr>
      </w:pPr>
      <w:r w:rsidRPr="003F4619">
        <w:rPr>
          <w:rFonts w:hAnsi="Times New Roman" w:ascii="Times New Roman"/>
          <w:b/>
          <w:szCs w:val="24"/>
        </w:rPr>
        <w:t>Z A P I S N I K</w:t>
      </w:r>
    </w:p>
    <w:p w:rsidRDefault="00552FC8" w:rsidP="003C2126" w:rsidR="005458D2" w:rsidRPr="003F4619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od </w:t>
      </w:r>
      <w:r w:rsidR="00A30583">
        <w:rPr>
          <w:rFonts w:hAnsi="Times New Roman" w:ascii="Times New Roman"/>
          <w:szCs w:val="24"/>
        </w:rPr>
        <w:t>26. siječnja 2016</w:t>
      </w:r>
      <w:r w:rsidR="008C18C1" w:rsidRPr="003F4619">
        <w:rPr>
          <w:rFonts w:hAnsi="Times New Roman" w:ascii="Times New Roman"/>
          <w:szCs w:val="24"/>
        </w:rPr>
        <w:t>.</w:t>
      </w:r>
      <w:r w:rsidR="007B1BFA" w:rsidRPr="003F4619">
        <w:rPr>
          <w:rFonts w:hAnsi="Times New Roman" w:ascii="Times New Roman"/>
          <w:szCs w:val="24"/>
        </w:rPr>
        <w:t xml:space="preserve"> godine</w:t>
      </w:r>
    </w:p>
    <w:p w:rsidRDefault="0020159E" w:rsidP="003C2126" w:rsidR="00F72F1D" w:rsidRPr="003F4619">
      <w:pPr>
        <w:jc w:val="center"/>
        <w:rPr>
          <w:rFonts w:hAnsi="Times New Roman" w:ascii="Times New Roman"/>
          <w:szCs w:val="24"/>
        </w:rPr>
      </w:pPr>
      <w:r w:rsidRPr="003F4619">
        <w:rPr>
          <w:rFonts w:hAnsi="Times New Roman" w:ascii="Times New Roman"/>
          <w:szCs w:val="24"/>
        </w:rPr>
        <w:t>o</w:t>
      </w:r>
      <w:r w:rsidR="0069130C" w:rsidRPr="003F4619">
        <w:rPr>
          <w:rFonts w:hAnsi="Times New Roman" w:ascii="Times New Roman"/>
          <w:szCs w:val="24"/>
        </w:rPr>
        <w:t xml:space="preserve"> </w:t>
      </w:r>
      <w:r w:rsidR="003F4619">
        <w:rPr>
          <w:rFonts w:hAnsi="Times New Roman" w:ascii="Times New Roman"/>
          <w:szCs w:val="24"/>
        </w:rPr>
        <w:t xml:space="preserve">održanoj </w:t>
      </w:r>
      <w:r w:rsidR="004C3377">
        <w:rPr>
          <w:rFonts w:hAnsi="Times New Roman" w:ascii="Times New Roman"/>
          <w:szCs w:val="24"/>
        </w:rPr>
        <w:t>javnoj dražbi</w:t>
      </w:r>
      <w:r w:rsidR="003F4619">
        <w:rPr>
          <w:rFonts w:hAnsi="Times New Roman" w:ascii="Times New Roman"/>
          <w:szCs w:val="24"/>
        </w:rPr>
        <w:t xml:space="preserve"> </w:t>
      </w:r>
      <w:r w:rsidR="00F72F1D" w:rsidRPr="003F4619">
        <w:rPr>
          <w:rFonts w:hAnsi="Times New Roman" w:ascii="Times New Roman"/>
          <w:szCs w:val="24"/>
        </w:rPr>
        <w:t>kod Trgovačkog suda u Varaždinu</w:t>
      </w:r>
    </w:p>
    <w:p w:rsidRDefault="00943057" w:rsidP="003C2126" w:rsidR="00943057" w:rsidRPr="003F4619">
      <w:pPr>
        <w:jc w:val="center"/>
        <w:rPr>
          <w:rFonts w:hAnsi="Times New Roman" w:ascii="Times New Roman"/>
          <w:szCs w:val="24"/>
        </w:rPr>
      </w:pPr>
      <w:r w:rsidRPr="003F4619">
        <w:rPr>
          <w:rFonts w:hAnsi="Times New Roman" w:ascii="Times New Roman"/>
          <w:szCs w:val="24"/>
        </w:rPr>
        <w:t xml:space="preserve">u stečajnom postupku nad </w:t>
      </w:r>
      <w:r w:rsidR="0020159E" w:rsidRPr="003F4619">
        <w:rPr>
          <w:rFonts w:hAnsi="Times New Roman" w:ascii="Times New Roman"/>
          <w:szCs w:val="24"/>
        </w:rPr>
        <w:t>stečajnim dužnikom</w:t>
      </w:r>
    </w:p>
    <w:p w:rsidRDefault="008A2DDE" w:rsidP="003C2126" w:rsidR="00D045B4">
      <w:pPr>
        <w:jc w:val="center"/>
        <w:rPr>
          <w:rFonts w:hAnsi="Times New Roman" w:ascii="Times New Roman"/>
          <w:szCs w:val="24"/>
        </w:rPr>
      </w:pPr>
      <w:r w:rsidRPr="007707B4">
        <w:rPr>
          <w:rFonts w:hAnsi="Times New Roman" w:ascii="Times New Roman"/>
          <w:noProof/>
          <w:szCs w:val="24"/>
        </w:rPr>
        <w:t>BIOPRODUKT d.o.</w:t>
      </w:r>
      <w:r>
        <w:rPr>
          <w:rFonts w:hAnsi="Times New Roman" w:ascii="Times New Roman"/>
          <w:noProof/>
          <w:szCs w:val="24"/>
        </w:rPr>
        <w:t>o. u stečaju, Virje, Gradišće 4</w:t>
      </w:r>
    </w:p>
    <w:p w:rsidRDefault="00283EF6" w:rsidP="003C2126" w:rsidR="00283EF6" w:rsidRPr="003F4619">
      <w:pPr>
        <w:jc w:val="center"/>
        <w:rPr>
          <w:rFonts w:hAnsi="Times New Roman" w:ascii="Times New Roman"/>
          <w:szCs w:val="24"/>
        </w:rPr>
      </w:pPr>
    </w:p>
    <w:p w:rsidRDefault="003C2126" w:rsidP="003C2126" w:rsidR="003C2126" w:rsidRPr="003F4619">
      <w:pPr>
        <w:jc w:val="center"/>
        <w:rPr>
          <w:rFonts w:hAnsi="Times New Roman" w:ascii="Times New Roman"/>
          <w:szCs w:val="24"/>
        </w:rPr>
      </w:pPr>
    </w:p>
    <w:p w:rsidRDefault="005458D2" w:rsidR="00605E51" w:rsidRPr="003F4619">
      <w:pPr>
        <w:jc w:val="both"/>
        <w:rPr>
          <w:rFonts w:hAnsi="Times New Roman" w:ascii="Times New Roman"/>
          <w:szCs w:val="24"/>
        </w:rPr>
      </w:pPr>
      <w:r w:rsidRPr="003F4619">
        <w:rPr>
          <w:rFonts w:hAnsi="Times New Roman" w:ascii="Times New Roman"/>
          <w:szCs w:val="24"/>
        </w:rPr>
        <w:t>NAZOČNI OD STRANE SUDA:</w:t>
      </w:r>
    </w:p>
    <w:p w:rsidRDefault="005458D2" w:rsidR="005458D2" w:rsidRPr="003F4619">
      <w:pPr>
        <w:jc w:val="both"/>
        <w:rPr>
          <w:rFonts w:hAnsi="Times New Roman" w:ascii="Times New Roman"/>
          <w:szCs w:val="24"/>
        </w:rPr>
      </w:pPr>
      <w:r w:rsidRPr="003F4619">
        <w:rPr>
          <w:rFonts w:hAnsi="Times New Roman" w:ascii="Times New Roman"/>
          <w:szCs w:val="24"/>
        </w:rPr>
        <w:t>Sudac: Ksenija Flack-Makitan</w:t>
      </w:r>
    </w:p>
    <w:p w:rsidRDefault="00605E51" w:rsidR="00605E51" w:rsidRPr="003F4619">
      <w:pPr>
        <w:jc w:val="both"/>
        <w:rPr>
          <w:rFonts w:hAnsi="Times New Roman" w:ascii="Times New Roman"/>
          <w:szCs w:val="24"/>
        </w:rPr>
      </w:pPr>
    </w:p>
    <w:p w:rsidRDefault="005458D2" w:rsidR="005458D2" w:rsidRPr="003F4619">
      <w:pPr>
        <w:jc w:val="both"/>
        <w:rPr>
          <w:rFonts w:hAnsi="Times New Roman" w:ascii="Times New Roman"/>
          <w:szCs w:val="24"/>
        </w:rPr>
      </w:pPr>
      <w:r w:rsidRPr="003F4619">
        <w:rPr>
          <w:rFonts w:hAnsi="Times New Roman" w:ascii="Times New Roman"/>
          <w:szCs w:val="24"/>
        </w:rPr>
        <w:t xml:space="preserve">Zapisničar: </w:t>
      </w:r>
      <w:r w:rsidR="00D045B4" w:rsidRPr="003F4619">
        <w:rPr>
          <w:rFonts w:hAnsi="Times New Roman" w:ascii="Times New Roman"/>
          <w:szCs w:val="24"/>
        </w:rPr>
        <w:t>Lea Rogina</w:t>
      </w:r>
    </w:p>
    <w:p w:rsidRDefault="005458D2" w:rsidR="005458D2" w:rsidRPr="003F4619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3F4619">
        <w:rPr>
          <w:rFonts w:hAnsi="Times New Roman" w:ascii="Times New Roman"/>
          <w:b w:val="false"/>
          <w:sz w:val="24"/>
          <w:szCs w:val="24"/>
        </w:rPr>
        <w:t xml:space="preserve">Početak u </w:t>
      </w:r>
      <w:r w:rsidR="00A30583">
        <w:rPr>
          <w:rFonts w:hAnsi="Times New Roman" w:ascii="Times New Roman"/>
          <w:b w:val="false"/>
          <w:sz w:val="24"/>
          <w:szCs w:val="24"/>
        </w:rPr>
        <w:t>12,00</w:t>
      </w:r>
      <w:r w:rsidR="004A6F9A">
        <w:rPr>
          <w:rFonts w:hAnsi="Times New Roman" w:ascii="Times New Roman"/>
          <w:b w:val="false"/>
          <w:sz w:val="24"/>
          <w:szCs w:val="24"/>
        </w:rPr>
        <w:t xml:space="preserve"> sati</w:t>
      </w:r>
      <w:r w:rsidR="00105C03" w:rsidRPr="003F4619">
        <w:rPr>
          <w:rFonts w:hAnsi="Times New Roman" w:ascii="Times New Roman"/>
          <w:b w:val="false"/>
          <w:sz w:val="24"/>
          <w:szCs w:val="24"/>
        </w:rPr>
        <w:t>.</w:t>
      </w:r>
    </w:p>
    <w:p w:rsidRDefault="005458D2" w:rsidR="005458D2" w:rsidRPr="003F4619">
      <w:pPr>
        <w:rPr>
          <w:rFonts w:hAnsi="Times New Roman" w:ascii="Times New Roman"/>
          <w:szCs w:val="24"/>
        </w:rPr>
      </w:pPr>
    </w:p>
    <w:p w:rsidRDefault="00EC5716" w:rsidR="00EC5716">
      <w:pPr>
        <w:rPr>
          <w:rFonts w:hAnsi="Times New Roman" w:ascii="Times New Roman"/>
          <w:szCs w:val="24"/>
        </w:rPr>
      </w:pPr>
    </w:p>
    <w:p w:rsidRDefault="00846064" w:rsidR="00846064" w:rsidRPr="003F4619">
      <w:pPr>
        <w:rPr>
          <w:rFonts w:hAnsi="Times New Roman" w:ascii="Times New Roman"/>
          <w:szCs w:val="24"/>
        </w:rPr>
      </w:pPr>
    </w:p>
    <w:p w:rsidRDefault="00637964" w:rsidP="00043F72" w:rsidR="00F534E4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  <w:r w:rsidRPr="00326994">
        <w:rPr>
          <w:rFonts w:hAnsi="Times New Roman" w:ascii="Times New Roman"/>
          <w:sz w:val="24"/>
          <w:szCs w:val="24"/>
        </w:rPr>
        <w:t xml:space="preserve">Konstatira se da su na </w:t>
      </w:r>
      <w:r w:rsidR="004C3377">
        <w:rPr>
          <w:rFonts w:hAnsi="Times New Roman" w:ascii="Times New Roman"/>
          <w:sz w:val="24"/>
          <w:szCs w:val="24"/>
        </w:rPr>
        <w:t>današnju javnu dražbu</w:t>
      </w:r>
      <w:r w:rsidR="000E1558" w:rsidRPr="00326994">
        <w:rPr>
          <w:rFonts w:hAnsi="Times New Roman" w:ascii="Times New Roman"/>
          <w:sz w:val="24"/>
          <w:szCs w:val="24"/>
        </w:rPr>
        <w:t xml:space="preserve"> </w:t>
      </w:r>
      <w:r w:rsidR="00701CBF" w:rsidRPr="00326994">
        <w:rPr>
          <w:rFonts w:hAnsi="Times New Roman" w:ascii="Times New Roman"/>
          <w:sz w:val="24"/>
          <w:szCs w:val="24"/>
        </w:rPr>
        <w:t xml:space="preserve">pristupili: </w:t>
      </w:r>
      <w:r w:rsidR="003D4F0A" w:rsidRPr="00326994">
        <w:rPr>
          <w:rFonts w:hAnsi="Times New Roman" w:ascii="Times New Roman"/>
          <w:sz w:val="24"/>
          <w:szCs w:val="24"/>
        </w:rPr>
        <w:t>stečaj</w:t>
      </w:r>
      <w:r w:rsidR="00FA54F6">
        <w:rPr>
          <w:rFonts w:hAnsi="Times New Roman" w:ascii="Times New Roman"/>
          <w:sz w:val="24"/>
          <w:szCs w:val="24"/>
        </w:rPr>
        <w:t xml:space="preserve">ni upravitelj </w:t>
      </w:r>
      <w:r w:rsidR="008A2DDE">
        <w:rPr>
          <w:rFonts w:hAnsi="Times New Roman" w:ascii="Times New Roman"/>
          <w:sz w:val="24"/>
          <w:szCs w:val="24"/>
        </w:rPr>
        <w:t>Franjo Otročak</w:t>
      </w:r>
      <w:r w:rsidR="00F534E4">
        <w:rPr>
          <w:rFonts w:hAnsi="Times New Roman" w:ascii="Times New Roman"/>
          <w:sz w:val="24"/>
          <w:szCs w:val="24"/>
        </w:rPr>
        <w:t>.</w:t>
      </w:r>
    </w:p>
    <w:p w:rsidRDefault="00F534E4" w:rsidP="00043F72" w:rsidR="00F534E4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534E4" w:rsidP="00F534E4" w:rsidR="00081D15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Stečajni upravitelj s obzirom da je ovo treća javna dražba predlaže sniženje cijene za 20 %, te </w:t>
      </w:r>
      <w:r w:rsidR="00351366">
        <w:rPr>
          <w:rFonts w:hAnsi="Times New Roman" w:ascii="Times New Roman"/>
          <w:sz w:val="24"/>
          <w:szCs w:val="24"/>
        </w:rPr>
        <w:t>izjavljuje da nema zainteresiranih kupaca niti uplaćenih jamčevina</w:t>
      </w:r>
      <w:r w:rsidR="000C171F">
        <w:rPr>
          <w:rFonts w:hAnsi="Times New Roman" w:ascii="Times New Roman"/>
          <w:sz w:val="24"/>
          <w:szCs w:val="24"/>
        </w:rPr>
        <w:t>.</w:t>
      </w:r>
    </w:p>
    <w:p w:rsidRDefault="00F534E4" w:rsidP="00F534E4" w:rsidR="00F534E4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534E4" w:rsidP="00F534E4" w:rsidR="00F534E4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E62008" w:rsidP="00D22108" w:rsidR="00E62008" w:rsidRPr="00D22108">
      <w:pPr>
        <w:pStyle w:val="Tijeloteksta"/>
        <w:jc w:val="both"/>
        <w:rPr>
          <w:rFonts w:hAnsi="Times New Roman" w:ascii="Times New Roman"/>
          <w:szCs w:val="24"/>
        </w:rPr>
      </w:pPr>
    </w:p>
    <w:p w:rsidRDefault="000D145E" w:rsidP="000D145E" w:rsidR="00FA3E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A10162">
        <w:rPr>
          <w:rFonts w:hAnsi="Times New Roman" w:ascii="Times New Roman"/>
          <w:szCs w:val="24"/>
        </w:rPr>
        <w:t>S</w:t>
      </w:r>
      <w:r>
        <w:rPr>
          <w:rFonts w:hAnsi="Times New Roman" w:ascii="Times New Roman"/>
          <w:szCs w:val="24"/>
        </w:rPr>
        <w:t>ud donosi sljedeći</w:t>
      </w:r>
    </w:p>
    <w:p w:rsidRDefault="008A2DDE" w:rsidP="008A2DDE" w:rsidR="008A2DDE">
      <w:pPr>
        <w:jc w:val="both"/>
        <w:rPr>
          <w:rFonts w:hAnsi="Times New Roman" w:ascii="Times New Roman"/>
          <w:noProof/>
          <w:szCs w:val="24"/>
        </w:rPr>
      </w:pPr>
    </w:p>
    <w:p w:rsidRDefault="008A2DDE" w:rsidP="008A2DDE" w:rsidR="008A2DDE">
      <w:pPr>
        <w:jc w:val="center"/>
        <w:rPr>
          <w:rFonts w:hAnsi="Times New Roman" w:ascii="Times New Roman"/>
          <w:noProof/>
          <w:szCs w:val="24"/>
        </w:rPr>
      </w:pPr>
      <w:r>
        <w:rPr>
          <w:rFonts w:hAnsi="Times New Roman" w:ascii="Times New Roman"/>
          <w:noProof/>
          <w:szCs w:val="24"/>
        </w:rPr>
        <w:t>Z A K LJ U Č A K</w:t>
      </w:r>
    </w:p>
    <w:p w:rsidRDefault="008A2DDE" w:rsidP="008A2DDE" w:rsidR="008A2DDE">
      <w:pPr>
        <w:jc w:val="center"/>
        <w:rPr>
          <w:rFonts w:hAnsi="Times New Roman" w:ascii="Times New Roman"/>
          <w:noProof/>
          <w:szCs w:val="24"/>
        </w:rPr>
      </w:pPr>
    </w:p>
    <w:p w:rsidRDefault="008A2DDE" w:rsidP="008A2DDE" w:rsidR="008A2DDE">
      <w:pPr>
        <w:jc w:val="center"/>
        <w:rPr>
          <w:rFonts w:hAnsi="Times New Roman" w:ascii="Times New Roman"/>
          <w:noProof/>
          <w:szCs w:val="24"/>
        </w:rPr>
      </w:pPr>
    </w:p>
    <w:p w:rsidRDefault="008A2DDE" w:rsidP="008A2DDE" w:rsidR="008A2DDE">
      <w:pPr>
        <w:pStyle w:val="Odlomakpopisa"/>
        <w:widowControl/>
        <w:numPr>
          <w:ilvl w:val="0"/>
          <w:numId w:val="38"/>
        </w:numPr>
        <w:spacing w:after="200"/>
        <w:contextualSpacing/>
        <w:jc w:val="both"/>
        <w:rPr>
          <w:rFonts w:hAnsi="Times New Roman" w:ascii="Times New Roman"/>
          <w:noProof/>
          <w:szCs w:val="24"/>
        </w:rPr>
      </w:pPr>
      <w:r>
        <w:rPr>
          <w:rFonts w:hAnsi="Times New Roman" w:ascii="Times New Roman"/>
          <w:noProof/>
          <w:szCs w:val="24"/>
        </w:rPr>
        <w:t>Određuje se  usmena javna dražba za prodaju nekretnina  stečajnog dužnika stečajnog dužnika BIOPRODUKT d.o.o. u stečaju, Virje, Gradišće 4, OIB 05934779596, u stečajnom postupku primjenom pravila o ovrsi na nekretnini i to:</w:t>
      </w:r>
    </w:p>
    <w:p w:rsidRDefault="008A2DDE" w:rsidP="008A2DDE" w:rsidR="008A2DDE">
      <w:pPr>
        <w:jc w:val="both"/>
        <w:rPr>
          <w:rFonts w:hAnsi="Times New Roman" w:ascii="Times New Roman"/>
          <w:noProof/>
          <w:szCs w:val="24"/>
        </w:rPr>
      </w:pPr>
      <w:r>
        <w:rPr>
          <w:rFonts w:hAnsi="Times New Roman" w:ascii="Times New Roman"/>
          <w:noProof/>
          <w:szCs w:val="24"/>
        </w:rPr>
        <w:t xml:space="preserve">–čkbr.1725/5 poslovna zgrada, zgrada, silosi, mosna vaga, dvorište sa 1 jutro i 589 čhv, poslovna zgrada u ul. Ljudevita Gaja sa 176 čhv, zgrada u ul. Ljudevita Gaja sa 10 čhv, silosi u ul. Ljudevita Gaja sa 70 čhv, mosna vaga u ul. Ljudevita Gaja sa 22 čhv, dvorište u ul. Ljudevita Gaja sa 1 jutro i 311 čhv, ukupno 1 jutro i 589 čhv, upisane u z.k.ul.5734, k.o. Novigrad Podravski, kod Općinskog suda u Koprivnici, Zemljišno-knjižni odjel Koprivnica po početnoj cijeni u iznosu od </w:t>
      </w:r>
      <w:r w:rsidR="00F534E4">
        <w:rPr>
          <w:rFonts w:hAnsi="Times New Roman" w:ascii="Times New Roman"/>
          <w:noProof/>
          <w:szCs w:val="24"/>
        </w:rPr>
        <w:t>777.520,00</w:t>
      </w:r>
      <w:r>
        <w:rPr>
          <w:rFonts w:hAnsi="Times New Roman" w:ascii="Times New Roman"/>
          <w:noProof/>
          <w:szCs w:val="24"/>
        </w:rPr>
        <w:t xml:space="preserve"> kn.</w:t>
      </w:r>
    </w:p>
    <w:p w:rsidRDefault="00A715E1" w:rsidP="008A2DDE" w:rsidR="00A715E1">
      <w:pPr>
        <w:jc w:val="both"/>
        <w:rPr>
          <w:rFonts w:hAnsi="Times New Roman" w:ascii="Times New Roman"/>
          <w:noProof/>
          <w:szCs w:val="24"/>
        </w:rPr>
      </w:pPr>
    </w:p>
    <w:p w:rsidRDefault="008A2DDE" w:rsidP="008A2DDE" w:rsidR="008A2DDE">
      <w:pPr>
        <w:pStyle w:val="Odlomakpopisa"/>
        <w:widowControl/>
        <w:numPr>
          <w:ilvl w:val="0"/>
          <w:numId w:val="38"/>
        </w:numPr>
        <w:spacing w:after="200"/>
        <w:contextualSpacing/>
        <w:jc w:val="both"/>
        <w:rPr>
          <w:rFonts w:hAnsi="Times New Roman" w:ascii="Times New Roman"/>
          <w:b/>
          <w:noProof/>
          <w:szCs w:val="24"/>
        </w:rPr>
      </w:pPr>
      <w:r>
        <w:rPr>
          <w:rFonts w:hAnsi="Times New Roman" w:ascii="Times New Roman"/>
          <w:noProof/>
          <w:szCs w:val="24"/>
        </w:rPr>
        <w:t xml:space="preserve">Ročište za prodaju nekretnine održati će se na Trgovačkom sudu u Varaždinu, soba broj 232/II, </w:t>
      </w:r>
      <w:r w:rsidR="00F534E4">
        <w:rPr>
          <w:rFonts w:hAnsi="Times New Roman" w:ascii="Times New Roman"/>
          <w:b/>
          <w:noProof/>
          <w:szCs w:val="24"/>
        </w:rPr>
        <w:t>18. veljače</w:t>
      </w:r>
      <w:r w:rsidR="002A1F1A">
        <w:rPr>
          <w:rFonts w:hAnsi="Times New Roman" w:ascii="Times New Roman"/>
          <w:b/>
          <w:noProof/>
          <w:szCs w:val="24"/>
        </w:rPr>
        <w:t xml:space="preserve"> 2016</w:t>
      </w:r>
      <w:r>
        <w:rPr>
          <w:rFonts w:hAnsi="Times New Roman" w:ascii="Times New Roman"/>
          <w:b/>
          <w:noProof/>
          <w:szCs w:val="24"/>
        </w:rPr>
        <w:t xml:space="preserve">. u </w:t>
      </w:r>
      <w:r w:rsidR="00F534E4">
        <w:rPr>
          <w:rFonts w:hAnsi="Times New Roman" w:ascii="Times New Roman"/>
          <w:b/>
          <w:noProof/>
          <w:szCs w:val="24"/>
        </w:rPr>
        <w:t>10</w:t>
      </w:r>
      <w:r w:rsidR="00A715E1">
        <w:rPr>
          <w:rFonts w:hAnsi="Times New Roman" w:ascii="Times New Roman"/>
          <w:b/>
          <w:noProof/>
          <w:szCs w:val="24"/>
        </w:rPr>
        <w:t>,00</w:t>
      </w:r>
      <w:r>
        <w:rPr>
          <w:rFonts w:hAnsi="Times New Roman" w:ascii="Times New Roman"/>
          <w:b/>
          <w:noProof/>
          <w:szCs w:val="24"/>
        </w:rPr>
        <w:t xml:space="preserve"> sati.</w:t>
      </w:r>
    </w:p>
    <w:p w:rsidRDefault="008A2DDE" w:rsidP="008A2DDE" w:rsidR="008A2DDE">
      <w:pPr>
        <w:pStyle w:val="Odlomakpopisa"/>
        <w:jc w:val="both"/>
        <w:rPr>
          <w:rFonts w:hAnsi="Times New Roman" w:ascii="Times New Roman"/>
          <w:noProof/>
          <w:szCs w:val="24"/>
        </w:rPr>
      </w:pPr>
    </w:p>
    <w:p w:rsidRDefault="008A2DDE" w:rsidP="008A2DDE" w:rsidR="008A2DDE">
      <w:pPr>
        <w:pStyle w:val="Odlomakpopisa"/>
        <w:widowControl/>
        <w:numPr>
          <w:ilvl w:val="0"/>
          <w:numId w:val="38"/>
        </w:numPr>
        <w:spacing w:after="200"/>
        <w:contextualSpacing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noProof/>
          <w:szCs w:val="24"/>
        </w:rPr>
        <w:t xml:space="preserve">Pravo sudjelovanja na dražbi imaju oni kupci koji su prethodno uplatili osiguranje  u visini 10% vrijednosti nekretnine, odnosno pokretnine, na račun Trgovačkog suda u Varaždinu </w:t>
      </w:r>
      <w:r>
        <w:rPr>
          <w:rFonts w:hAnsi="Times New Roman" w:ascii="Times New Roman"/>
          <w:szCs w:val="24"/>
        </w:rPr>
        <w:t>broj</w:t>
      </w:r>
      <w:r>
        <w:rPr>
          <w:rFonts w:hAnsi="Times New Roman" w:ascii="Times New Roman"/>
          <w:b/>
          <w:szCs w:val="24"/>
        </w:rPr>
        <w:t xml:space="preserve"> IBAN: HR40 2390 0011 3000 0275 4, model HR00, </w:t>
      </w:r>
      <w:r>
        <w:rPr>
          <w:rFonts w:hAnsi="Times New Roman" w:ascii="Times New Roman"/>
          <w:szCs w:val="24"/>
        </w:rPr>
        <w:t>uz naznaku "jamčevina" i broja predmeta St-41/14</w:t>
      </w:r>
      <w:r>
        <w:rPr>
          <w:rFonts w:hAnsi="Times New Roman" w:ascii="Times New Roman"/>
          <w:noProof/>
          <w:szCs w:val="24"/>
        </w:rPr>
        <w:t>.</w:t>
      </w:r>
    </w:p>
    <w:p w:rsidRDefault="008A2DDE" w:rsidP="008A2DDE" w:rsidR="008A2DDE">
      <w:pPr>
        <w:pStyle w:val="Odlomakpopisa"/>
        <w:jc w:val="both"/>
        <w:rPr>
          <w:rFonts w:hAnsi="Times New Roman" w:ascii="Times New Roman"/>
          <w:szCs w:val="24"/>
        </w:rPr>
      </w:pPr>
    </w:p>
    <w:p w:rsidRDefault="008A2DDE" w:rsidP="008A2DDE" w:rsidR="008A2DDE">
      <w:pPr>
        <w:pStyle w:val="Odlomakpopisa"/>
        <w:widowControl/>
        <w:numPr>
          <w:ilvl w:val="0"/>
          <w:numId w:val="38"/>
        </w:numPr>
        <w:contextualSpacing/>
        <w:jc w:val="both"/>
        <w:rPr>
          <w:rFonts w:hAnsi="Times New Roman" w:ascii="Times New Roman"/>
          <w:noProof/>
          <w:szCs w:val="24"/>
        </w:rPr>
      </w:pPr>
      <w:r>
        <w:rPr>
          <w:rFonts w:hAnsi="Times New Roman" w:ascii="Times New Roman"/>
          <w:noProof/>
          <w:szCs w:val="24"/>
        </w:rPr>
        <w:t>Kupac je dužan kupovninu platiti u roku od 30 dana od dana pravomoćnosti rješenja o dosudi, s time da će se uplaćeno osiguranje uračunati u kupovninu. Ukoliko kupac ne uplati u ovome roku kupovninu, smatrat će se da je odustao od kupnje, čime gubi pravo na povrat jamčevine, a nekretnina će se dosuditi kupcima koji će ponuditi nižu cijenu prema veličini ponuđene cijene ako kupci koji su ponudili veću cijenu ne polože kupovninu u roku koji će im za to biti određen.</w:t>
      </w:r>
    </w:p>
    <w:p w:rsidRDefault="008A2DDE" w:rsidP="008A2DDE" w:rsidR="008A2DDE">
      <w:pPr>
        <w:pStyle w:val="Odlomakpopisa"/>
        <w:jc w:val="both"/>
        <w:rPr>
          <w:rFonts w:hAnsi="Times New Roman" w:ascii="Times New Roman"/>
          <w:noProof/>
          <w:szCs w:val="24"/>
        </w:rPr>
      </w:pPr>
    </w:p>
    <w:p w:rsidRDefault="008A2DDE" w:rsidP="008A2DDE" w:rsidR="008A2DDE">
      <w:pPr>
        <w:pStyle w:val="Odlomakpopisa"/>
        <w:widowControl/>
        <w:numPr>
          <w:ilvl w:val="0"/>
          <w:numId w:val="38"/>
        </w:numPr>
        <w:contextualSpacing/>
        <w:jc w:val="both"/>
        <w:rPr>
          <w:rFonts w:hAnsi="Times New Roman" w:ascii="Times New Roman"/>
          <w:noProof/>
          <w:szCs w:val="24"/>
        </w:rPr>
      </w:pPr>
      <w:r>
        <w:rPr>
          <w:rFonts w:hAnsi="Times New Roman" w:ascii="Times New Roman"/>
          <w:noProof/>
          <w:szCs w:val="24"/>
        </w:rPr>
        <w:t>Nekretnina se prodaje po načelu „viđeno-kupljeno“, te se time isključuju svi prigovori glede nedostataka kupljene nekretnine. Obavijesti vezane uz prodaju predmetne nekretnine mogu se dobiti od stečajnog upravitelja Franje Otročak, na telefonski broj 098/343167 od 8,00-15,00 sati svakog radnog dana.</w:t>
      </w:r>
    </w:p>
    <w:p w:rsidRDefault="008A2DDE" w:rsidP="008A2DDE" w:rsidR="008A2DDE">
      <w:pPr>
        <w:pStyle w:val="Odlomakpopisa"/>
        <w:rPr>
          <w:rFonts w:hAnsi="Times New Roman" w:ascii="Times New Roman"/>
          <w:noProof/>
          <w:szCs w:val="24"/>
        </w:rPr>
      </w:pPr>
    </w:p>
    <w:p w:rsidRDefault="008A2DDE" w:rsidP="008A2DDE" w:rsidR="008A2DDE">
      <w:pPr>
        <w:pStyle w:val="Odlomakpopisa"/>
        <w:widowControl/>
        <w:numPr>
          <w:ilvl w:val="0"/>
          <w:numId w:val="38"/>
        </w:numPr>
        <w:spacing w:after="200"/>
        <w:contextualSpacing/>
        <w:jc w:val="both"/>
        <w:rPr>
          <w:rFonts w:hAnsi="Times New Roman" w:ascii="Times New Roman"/>
          <w:noProof/>
          <w:szCs w:val="24"/>
        </w:rPr>
      </w:pPr>
      <w:r>
        <w:rPr>
          <w:rFonts w:hAnsi="Times New Roman" w:ascii="Times New Roman"/>
          <w:noProof/>
          <w:szCs w:val="24"/>
        </w:rPr>
        <w:t>Zadužuje se stečajni upravitelj da sukladno ovom zaključku izradi tekst oglasa te isti objavi u javnom glasilu ukoliko za to ima novčanih sredstava, na web stranicama Hrvatske gospodarske komore, kao i na web stranicama Visokog trgovačkog suda u Zagrebu. Također se zadužuje stečajni upravitelj da objavljeni tekst oglasa dostavi u sudski spis.</w:t>
      </w:r>
    </w:p>
    <w:p w:rsidRDefault="00EC2BD1" w:rsidP="008A2DDE" w:rsidR="00EC2BD1">
      <w:pPr>
        <w:pStyle w:val="Tijeloteksta"/>
        <w:jc w:val="both"/>
        <w:rPr>
          <w:rFonts w:hAnsi="Times New Roman" w:ascii="Times New Roman"/>
          <w:sz w:val="24"/>
        </w:rPr>
      </w:pPr>
    </w:p>
    <w:p w:rsidRDefault="00A715E1" w:rsidP="00A715E1" w:rsidR="00A715E1">
      <w:pPr>
        <w:pStyle w:val="Tijeloteksta"/>
        <w:ind w:firstLine="36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Ovaj zapisnik objaviti će se</w:t>
      </w:r>
      <w:r w:rsidR="00F534E4">
        <w:rPr>
          <w:rFonts w:hAnsi="Times New Roman" w:ascii="Times New Roman"/>
          <w:sz w:val="24"/>
        </w:rPr>
        <w:t xml:space="preserve"> na E-oglasnoj ploči ovoga suda i dostaviti Županijskom državnom odvjetništvu u Varaždinu, Građansko-upravni odjel.</w:t>
      </w:r>
    </w:p>
    <w:p w:rsidRDefault="008A2DDE" w:rsidP="008A2DDE" w:rsidR="008A2DDE">
      <w:pPr>
        <w:pStyle w:val="Tijeloteksta"/>
        <w:jc w:val="both"/>
        <w:rPr>
          <w:rFonts w:hAnsi="Times New Roman" w:ascii="Times New Roman"/>
          <w:sz w:val="24"/>
        </w:rPr>
      </w:pPr>
    </w:p>
    <w:p w:rsidRDefault="00B6061A" w:rsidP="00EC2BD1" w:rsidR="00B6061A">
      <w:pPr>
        <w:pStyle w:val="Tijeloteksta"/>
        <w:rPr>
          <w:rFonts w:hAnsi="Times New Roman" w:ascii="Times New Roman"/>
          <w:sz w:val="24"/>
        </w:rPr>
      </w:pPr>
    </w:p>
    <w:p w:rsidRDefault="00A715E1" w:rsidP="00EC2BD1" w:rsidR="00A715E1">
      <w:pPr>
        <w:pStyle w:val="Tijeloteksta"/>
        <w:rPr>
          <w:rFonts w:hAnsi="Times New Roman" w:ascii="Times New Roman"/>
          <w:sz w:val="24"/>
        </w:rPr>
      </w:pPr>
    </w:p>
    <w:p w:rsidRDefault="00EC2BD1" w:rsidP="00EC2BD1" w:rsidR="00BE0456" w:rsidRPr="003F4619">
      <w:pPr>
        <w:pStyle w:val="Tijelotekst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>D</w:t>
      </w:r>
      <w:r w:rsidR="00BE0456" w:rsidRPr="003F4619">
        <w:rPr>
          <w:rFonts w:hAnsi="Times New Roman" w:ascii="Times New Roman"/>
          <w:sz w:val="24"/>
          <w:szCs w:val="24"/>
        </w:rPr>
        <w:t xml:space="preserve">ovršeno u </w:t>
      </w:r>
      <w:r w:rsidR="00F534E4">
        <w:rPr>
          <w:rFonts w:hAnsi="Times New Roman" w:ascii="Times New Roman"/>
          <w:sz w:val="24"/>
          <w:szCs w:val="24"/>
        </w:rPr>
        <w:t>12,10</w:t>
      </w:r>
      <w:r w:rsidR="002A1F1A">
        <w:rPr>
          <w:rFonts w:hAnsi="Times New Roman" w:ascii="Times New Roman"/>
          <w:sz w:val="24"/>
          <w:szCs w:val="24"/>
        </w:rPr>
        <w:t xml:space="preserve"> </w:t>
      </w:r>
      <w:r w:rsidR="00BE0456" w:rsidRPr="003F4619">
        <w:rPr>
          <w:rFonts w:hAnsi="Times New Roman" w:ascii="Times New Roman"/>
          <w:sz w:val="24"/>
          <w:szCs w:val="24"/>
        </w:rPr>
        <w:t>sati.</w:t>
      </w:r>
    </w:p>
    <w:sectPr w:rsidSect="00284A3B" w:rsidR="00BE0456" w:rsidRPr="003F4619">
      <w:headerReference w:type="default" r:id="rId10"/>
      <w:headerReference w:type="first" r:id="rId11"/>
      <w:endnotePr>
        <w:numFmt w:val="decimal"/>
      </w:endnotePr>
      <w:pgSz w:h="16837" w:w="11905"/>
      <w:pgMar w:gutter="0" w:footer="1440" w:header="1440" w:left="1134" w:bottom="993" w:right="1134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4C41" w:rsidP="00833A91" w:rsidR="00F04C41">
      <w:r>
        <w:separator/>
      </w:r>
    </w:p>
  </w:endnote>
  <w:endnote w:id="0" w:type="continuationSeparator">
    <w:p w:rsidRDefault="00F04C41" w:rsidP="00833A91" w:rsidR="00F04C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4C41" w:rsidP="00833A91" w:rsidR="00F04C41">
      <w:r>
        <w:separator/>
      </w:r>
    </w:p>
  </w:footnote>
  <w:footnote w:id="0" w:type="continuationSeparator">
    <w:p w:rsidRDefault="00F04C41" w:rsidP="00833A91" w:rsidR="00F04C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1C7" w:rsidR="007921C7" w:rsidRPr="003656A0">
    <w:pPr>
      <w:pStyle w:val="Zaglavlje"/>
      <w:jc w:val="center"/>
      <w:rPr>
        <w:rFonts w:hAnsi="Times New Roman" w:ascii="Times New Roman"/>
        <w:szCs w:val="24"/>
      </w:rPr>
    </w:pPr>
    <w:r w:rsidRPr="003656A0">
      <w:rPr>
        <w:rFonts w:hAnsi="Times New Roman" w:ascii="Times New Roman"/>
        <w:szCs w:val="24"/>
      </w:rPr>
      <w:fldChar w:fldCharType="begin"/>
    </w:r>
    <w:r w:rsidRPr="003656A0">
      <w:rPr>
        <w:rFonts w:hAnsi="Times New Roman" w:ascii="Times New Roman"/>
        <w:szCs w:val="24"/>
      </w:rPr>
      <w:instrText>PAGE   \* MERGEFORMAT</w:instrText>
    </w:r>
    <w:r w:rsidRPr="003656A0">
      <w:rPr>
        <w:rFonts w:hAnsi="Times New Roman" w:ascii="Times New Roman"/>
        <w:szCs w:val="24"/>
      </w:rPr>
      <w:fldChar w:fldCharType="separate"/>
    </w:r>
    <w:r w:rsidR="0000701F">
      <w:rPr>
        <w:rFonts w:hAnsi="Times New Roman" w:ascii="Times New Roman"/>
        <w:noProof/>
        <w:szCs w:val="24"/>
      </w:rPr>
      <w:t>2</w:t>
    </w:r>
    <w:r w:rsidRPr="003656A0">
      <w:rPr>
        <w:rFonts w:hAnsi="Times New Roman" w:ascii="Times New Roman"/>
        <w:szCs w:val="24"/>
      </w:rPr>
      <w:fldChar w:fldCharType="end"/>
    </w:r>
  </w:p>
  <w:p w:rsidRDefault="007921C7" w:rsidR="007921C7">
    <w:pPr>
      <w:pStyle w:val="Zaglavlje"/>
      <w:jc w:val="center"/>
      <w:rPr>
        <w:rFonts w:hAnsi="Times New Roman" w:ascii="Times New Roman"/>
        <w:szCs w:val="24"/>
      </w:rPr>
    </w:pPr>
    <w:r>
      <w:rPr>
        <w:rFonts w:cs="Arial" w:hAnsi="Arial" w:ascii="Arial"/>
        <w:sz w:val="20"/>
      </w:rPr>
      <w:tab/>
    </w:r>
    <w:r>
      <w:rPr>
        <w:rFonts w:cs="Arial" w:hAnsi="Arial" w:ascii="Arial"/>
        <w:sz w:val="20"/>
      </w:rPr>
      <w:tab/>
    </w:r>
    <w:r w:rsidR="004C3377">
      <w:rPr>
        <w:rFonts w:hAnsi="Times New Roman" w:ascii="Times New Roman"/>
        <w:szCs w:val="24"/>
      </w:rPr>
      <w:t>Poslovni broj: 5 St-</w:t>
    </w:r>
    <w:r w:rsidR="008A2DDE">
      <w:rPr>
        <w:rFonts w:hAnsi="Times New Roman" w:ascii="Times New Roman"/>
        <w:szCs w:val="24"/>
      </w:rPr>
      <w:t>41/14-</w:t>
    </w:r>
    <w:r w:rsidR="00F534E4">
      <w:rPr>
        <w:rFonts w:hAnsi="Times New Roman" w:ascii="Times New Roman"/>
        <w:szCs w:val="24"/>
      </w:rPr>
      <w:t>30</w:t>
    </w:r>
  </w:p>
  <w:p w:rsidRDefault="003656A0" w:rsidR="003656A0" w:rsidRPr="003F4619">
    <w:pPr>
      <w:pStyle w:val="Zaglavlje"/>
      <w:jc w:val="center"/>
      <w:rPr>
        <w:rFonts w:hAnsi="Times New Roman" w:ascii="Times New Roman"/>
        <w:szCs w:val="24"/>
      </w:rPr>
    </w:pPr>
  </w:p>
  <w:p w:rsidRDefault="007921C7" w:rsidR="007921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1C7" w:rsidP="00347230" w:rsidR="00347230">
    <w:pPr>
      <w:pStyle w:val="Zaglavlje"/>
      <w:jc w:val="center"/>
      <w:rPr>
        <w:rFonts w:hAnsi="Times New Roman" w:ascii="Times New Roman"/>
        <w:szCs w:val="24"/>
      </w:rPr>
    </w:pPr>
    <w:r>
      <w:rPr>
        <w:rFonts w:cs="Arial" w:hAnsi="Arial" w:ascii="Arial"/>
        <w:sz w:val="20"/>
      </w:rPr>
      <w:tab/>
    </w:r>
    <w:r w:rsidR="00F07FF6">
      <w:rPr>
        <w:rFonts w:cs="Arial" w:hAnsi="Arial" w:ascii="Arial"/>
        <w:sz w:val="20"/>
      </w:rPr>
      <w:tab/>
    </w:r>
    <w:r w:rsidRPr="003F4619">
      <w:rPr>
        <w:rFonts w:hAnsi="Times New Roman" w:ascii="Times New Roman"/>
        <w:szCs w:val="24"/>
      </w:rPr>
      <w:t>Poslovni broj: 5 St-</w:t>
    </w:r>
    <w:r w:rsidR="008A2DDE">
      <w:rPr>
        <w:rFonts w:hAnsi="Times New Roman" w:ascii="Times New Roman"/>
        <w:szCs w:val="24"/>
      </w:rPr>
      <w:t>41/14-</w:t>
    </w:r>
    <w:r w:rsidR="00F07FF6">
      <w:rPr>
        <w:rFonts w:hAnsi="Times New Roman" w:ascii="Times New Roman"/>
        <w:szCs w:val="24"/>
      </w:rPr>
      <w:t>30</w:t>
    </w:r>
  </w:p>
  <w:p w:rsidRDefault="00035F61" w:rsidP="00833A91" w:rsidR="00035F61" w:rsidRPr="003F4619">
    <w:pPr>
      <w:pStyle w:val="Zaglavlje"/>
      <w:jc w:val="center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10B07"/>
    <w:multiLevelType w:val="hybridMultilevel"/>
    <w:tmpl w:val="7EA64A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830075"/>
    <w:multiLevelType w:val="hybridMultilevel"/>
    <w:tmpl w:val="AE1AC490"/>
    <w:lvl w:tplc="B5A4CCB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21A1E5A"/>
    <w:multiLevelType w:val="hybridMultilevel"/>
    <w:tmpl w:val="1A1A9C20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1291017E"/>
    <w:multiLevelType w:val="hybridMultilevel"/>
    <w:tmpl w:val="5AB8A54A"/>
    <w:lvl w:tplc="B89248DA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 w:hint="default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9F4307"/>
    <w:multiLevelType w:val="hybridMultilevel"/>
    <w:tmpl w:val="DE8A0F22"/>
    <w:lvl w:tplc="041A000F" w:ilvl="0">
      <w:start w:val="1"/>
      <w:numFmt w:val="decimal"/>
      <w:lvlText w:val="%1."/>
      <w:lvlJc w:val="left"/>
      <w:pPr>
        <w:tabs>
          <w:tab w:pos="345" w:val="num"/>
        </w:tabs>
        <w:ind w:hanging="360" w:left="345"/>
      </w:pPr>
    </w:lvl>
    <w:lvl w:tentative="true" w:tplc="041A0019" w:ilvl="1">
      <w:start w:val="1"/>
      <w:numFmt w:val="lowerLetter"/>
      <w:lvlText w:val="%2."/>
      <w:lvlJc w:val="left"/>
      <w:pPr>
        <w:tabs>
          <w:tab w:pos="1065" w:val="num"/>
        </w:tabs>
        <w:ind w:hanging="360" w:left="1065"/>
      </w:pPr>
    </w:lvl>
    <w:lvl w:tentative="true" w:tplc="041A001B" w:ilvl="2">
      <w:start w:val="1"/>
      <w:numFmt w:val="lowerRoman"/>
      <w:lvlText w:val="%3."/>
      <w:lvlJc w:val="right"/>
      <w:pPr>
        <w:tabs>
          <w:tab w:pos="1785" w:val="num"/>
        </w:tabs>
        <w:ind w:hanging="180" w:left="1785"/>
      </w:pPr>
    </w:lvl>
    <w:lvl w:tentative="true" w:tplc="041A000F" w:ilvl="3">
      <w:start w:val="1"/>
      <w:numFmt w:val="decimal"/>
      <w:lvlText w:val="%4."/>
      <w:lvlJc w:val="left"/>
      <w:pPr>
        <w:tabs>
          <w:tab w:pos="2505" w:val="num"/>
        </w:tabs>
        <w:ind w:hanging="360" w:left="2505"/>
      </w:pPr>
    </w:lvl>
    <w:lvl w:tentative="true" w:tplc="041A0019" w:ilvl="4">
      <w:start w:val="1"/>
      <w:numFmt w:val="lowerLetter"/>
      <w:lvlText w:val="%5."/>
      <w:lvlJc w:val="left"/>
      <w:pPr>
        <w:tabs>
          <w:tab w:pos="3225" w:val="num"/>
        </w:tabs>
        <w:ind w:hanging="360" w:left="3225"/>
      </w:pPr>
    </w:lvl>
    <w:lvl w:tentative="true" w:tplc="041A001B" w:ilvl="5">
      <w:start w:val="1"/>
      <w:numFmt w:val="lowerRoman"/>
      <w:lvlText w:val="%6."/>
      <w:lvlJc w:val="right"/>
      <w:pPr>
        <w:tabs>
          <w:tab w:pos="3945" w:val="num"/>
        </w:tabs>
        <w:ind w:hanging="180" w:left="3945"/>
      </w:pPr>
    </w:lvl>
    <w:lvl w:tentative="true" w:tplc="041A000F" w:ilvl="6">
      <w:start w:val="1"/>
      <w:numFmt w:val="decimal"/>
      <w:lvlText w:val="%7."/>
      <w:lvlJc w:val="left"/>
      <w:pPr>
        <w:tabs>
          <w:tab w:pos="4665" w:val="num"/>
        </w:tabs>
        <w:ind w:hanging="360" w:left="4665"/>
      </w:pPr>
    </w:lvl>
    <w:lvl w:tentative="true" w:tplc="041A0019" w:ilvl="7">
      <w:start w:val="1"/>
      <w:numFmt w:val="lowerLetter"/>
      <w:lvlText w:val="%8."/>
      <w:lvlJc w:val="left"/>
      <w:pPr>
        <w:tabs>
          <w:tab w:pos="5385" w:val="num"/>
        </w:tabs>
        <w:ind w:hanging="360" w:left="5385"/>
      </w:pPr>
    </w:lvl>
    <w:lvl w:tentative="true" w:tplc="041A001B" w:ilvl="8">
      <w:start w:val="1"/>
      <w:numFmt w:val="lowerRoman"/>
      <w:lvlText w:val="%9."/>
      <w:lvlJc w:val="right"/>
      <w:pPr>
        <w:tabs>
          <w:tab w:pos="6105" w:val="num"/>
        </w:tabs>
        <w:ind w:hanging="180" w:left="6105"/>
      </w:pPr>
    </w:lvl>
  </w:abstractNum>
  <w:abstractNum w:abstractNumId="5">
    <w:nsid w:val="25381C0E"/>
    <w:multiLevelType w:val="hybridMultilevel"/>
    <w:tmpl w:val="B4FA6498"/>
    <w:lvl w:tplc="C122DFC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7B63824"/>
    <w:multiLevelType w:val="hybridMultilevel"/>
    <w:tmpl w:val="ACA839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88D6B17"/>
    <w:multiLevelType w:val="hybridMultilevel"/>
    <w:tmpl w:val="8A0A4066"/>
    <w:lvl w:tplc="459E1F9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39765A5"/>
    <w:multiLevelType w:val="hybridMultilevel"/>
    <w:tmpl w:val="FD569838"/>
    <w:lvl w:tplc="E656086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33FD2B7A"/>
    <w:multiLevelType w:val="hybridMultilevel"/>
    <w:tmpl w:val="0DEEC660"/>
    <w:lvl w:tplc="F1B423C2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42830DA"/>
    <w:multiLevelType w:val="hybridMultilevel"/>
    <w:tmpl w:val="7C3A3B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7B83C41"/>
    <w:multiLevelType w:val="hybridMultilevel"/>
    <w:tmpl w:val="69C64CFE"/>
    <w:lvl w:tplc="40628286" w:ilvl="0">
      <w:start w:val="1"/>
      <w:numFmt w:val="upperRoman"/>
      <w:lvlText w:val="%1."/>
      <w:lvlJc w:val="right"/>
      <w:pPr>
        <w:ind w:hanging="360" w:left="72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8BA6CB1"/>
    <w:multiLevelType w:val="hybridMultilevel"/>
    <w:tmpl w:val="C25E3D90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96524F8"/>
    <w:multiLevelType w:val="hybridMultilevel"/>
    <w:tmpl w:val="0164C4D0"/>
    <w:lvl w:tplc="A8DA2BE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3C9010D2"/>
    <w:multiLevelType w:val="hybridMultilevel"/>
    <w:tmpl w:val="E4AAE154"/>
    <w:lvl w:tplc="FDB2288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3D0B15B0"/>
    <w:multiLevelType w:val="hybridMultilevel"/>
    <w:tmpl w:val="2A1263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E52150D"/>
    <w:multiLevelType w:val="hybridMultilevel"/>
    <w:tmpl w:val="B4A24648"/>
    <w:lvl w:tplc="2E2477A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427B282C"/>
    <w:multiLevelType w:val="hybridMultilevel"/>
    <w:tmpl w:val="7826DDDC"/>
    <w:lvl w:tplc="E7184996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8">
    <w:nsid w:val="469168AD"/>
    <w:multiLevelType w:val="hybridMultilevel"/>
    <w:tmpl w:val="1B4A2D7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C2974B5"/>
    <w:multiLevelType w:val="hybridMultilevel"/>
    <w:tmpl w:val="232EF7AE"/>
    <w:lvl w:tplc="04090003" w:ilvl="0">
      <w:start w:val="1"/>
      <w:numFmt w:val="bullet"/>
      <w:lvlText w:val="o"/>
      <w:lvlJc w:val="left"/>
      <w:pPr>
        <w:tabs>
          <w:tab w:pos="780" w:val="num"/>
        </w:tabs>
        <w:ind w:hanging="360" w:left="780"/>
      </w:pPr>
      <w:rPr>
        <w:rFonts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20">
    <w:nsid w:val="4C9F24DB"/>
    <w:multiLevelType w:val="hybridMultilevel"/>
    <w:tmpl w:val="D74E7FE4"/>
    <w:lvl w:tplc="3824101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4F7F763F"/>
    <w:multiLevelType w:val="hybridMultilevel"/>
    <w:tmpl w:val="EDDEEA40"/>
    <w:lvl w:tplc="E3525478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0E51B13"/>
    <w:multiLevelType w:val="hybridMultilevel"/>
    <w:tmpl w:val="D36A31FA"/>
    <w:lvl w:tplc="257C65F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6C100B9"/>
    <w:multiLevelType w:val="hybridMultilevel"/>
    <w:tmpl w:val="B9441566"/>
    <w:lvl w:tplc="9E04867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56CC0831"/>
    <w:multiLevelType w:val="hybridMultilevel"/>
    <w:tmpl w:val="737E088E"/>
    <w:lvl w:tplc="7898E0E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59AF653E"/>
    <w:multiLevelType w:val="hybridMultilevel"/>
    <w:tmpl w:val="C64E16D6"/>
    <w:lvl w:tplc="0E9E086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5A8C7455"/>
    <w:multiLevelType w:val="hybridMultilevel"/>
    <w:tmpl w:val="2F44B46C"/>
    <w:lvl w:tplc="5DB6626C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7">
    <w:nsid w:val="5FB55AE3"/>
    <w:multiLevelType w:val="hybridMultilevel"/>
    <w:tmpl w:val="7C3A3B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1A3778E"/>
    <w:multiLevelType w:val="hybridMultilevel"/>
    <w:tmpl w:val="B8D8CA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6843128"/>
    <w:multiLevelType w:val="hybridMultilevel"/>
    <w:tmpl w:val="E244F904"/>
    <w:lvl w:tplc="A72A6B7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0">
    <w:nsid w:val="66D8300F"/>
    <w:multiLevelType w:val="hybridMultilevel"/>
    <w:tmpl w:val="DBEC8DF4"/>
    <w:lvl w:tplc="0409000B"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31">
    <w:nsid w:val="670619FA"/>
    <w:multiLevelType w:val="hybridMultilevel"/>
    <w:tmpl w:val="11C0544E"/>
    <w:lvl w:tplc="7CC4FCE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2">
    <w:nsid w:val="68E724CD"/>
    <w:multiLevelType w:val="hybridMultilevel"/>
    <w:tmpl w:val="2D10207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729A40AB"/>
    <w:multiLevelType w:val="hybridMultilevel"/>
    <w:tmpl w:val="88720EC8"/>
    <w:lvl w:tplc="A0CE8BB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4">
    <w:nsid w:val="78454228"/>
    <w:multiLevelType w:val="hybridMultilevel"/>
    <w:tmpl w:val="F612CC98"/>
    <w:lvl w:tplc="49CCA3C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5">
    <w:nsid w:val="7B054BD2"/>
    <w:multiLevelType w:val="hybridMultilevel"/>
    <w:tmpl w:val="AB068C2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6">
    <w:nsid w:val="7E4F0108"/>
    <w:multiLevelType w:val="hybridMultilevel"/>
    <w:tmpl w:val="C0643A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6"/>
  </w:num>
  <w:num w:numId="2">
    <w:abstractNumId w:val="6"/>
  </w:num>
  <w:num w:numId="3">
    <w:abstractNumId w:val="20"/>
  </w:num>
  <w:num w:numId="4">
    <w:abstractNumId w:val="26"/>
  </w:num>
  <w:num w:numId="5">
    <w:abstractNumId w:val="7"/>
  </w:num>
  <w:num w:numId="6">
    <w:abstractNumId w:val="5"/>
  </w:num>
  <w:num w:numId="7">
    <w:abstractNumId w:val="1"/>
  </w:num>
  <w:num w:numId="8">
    <w:abstractNumId w:val="22"/>
  </w:num>
  <w:num w:numId="9">
    <w:abstractNumId w:val="31"/>
  </w:num>
  <w:num w:numId="10">
    <w:abstractNumId w:val="19"/>
  </w:num>
  <w:num w:numId="11">
    <w:abstractNumId w:val="4"/>
  </w:num>
  <w:num w:numId="12">
    <w:abstractNumId w:val="30"/>
  </w:num>
  <w:num w:numId="13">
    <w:abstractNumId w:val="35"/>
  </w:num>
  <w:num w:numId="14">
    <w:abstractNumId w:val="0"/>
  </w:num>
  <w:num w:numId="15">
    <w:abstractNumId w:val="25"/>
  </w:num>
  <w:num w:numId="16">
    <w:abstractNumId w:val="17"/>
  </w:num>
  <w:num w:numId="17">
    <w:abstractNumId w:val="10"/>
  </w:num>
  <w:num w:numId="18">
    <w:abstractNumId w:val="8"/>
  </w:num>
  <w:num w:numId="19">
    <w:abstractNumId w:val="27"/>
  </w:num>
  <w:num w:numId="20">
    <w:abstractNumId w:val="12"/>
  </w:num>
  <w:num w:numId="21">
    <w:abstractNumId w:val="32"/>
  </w:num>
  <w:num w:numId="22">
    <w:abstractNumId w:val="3"/>
  </w:num>
  <w:num w:numId="23">
    <w:abstractNumId w:val="18"/>
  </w:num>
  <w:num w:numId="24">
    <w:abstractNumId w:val="15"/>
  </w:num>
  <w:num w:numId="25">
    <w:abstractNumId w:val="16"/>
  </w:num>
  <w:num w:numId="26">
    <w:abstractNumId w:val="33"/>
  </w:num>
  <w:num w:numId="27">
    <w:abstractNumId w:val="29"/>
  </w:num>
  <w:num w:numId="28">
    <w:abstractNumId w:val="37"/>
  </w:num>
  <w:num w:numId="29">
    <w:abstractNumId w:val="23"/>
  </w:num>
  <w:num w:numId="30">
    <w:abstractNumId w:val="34"/>
  </w:num>
  <w:num w:numId="31">
    <w:abstractNumId w:val="2"/>
  </w:num>
  <w:num w:numId="32">
    <w:abstractNumId w:val="28"/>
  </w:num>
  <w:num w:numId="33">
    <w:abstractNumId w:val="21"/>
  </w:num>
  <w:num w:numId="34">
    <w:abstractNumId w:val="14"/>
  </w:num>
  <w:num w:numId="35">
    <w:abstractNumId w:val="24"/>
  </w:num>
  <w:num w:numId="36">
    <w:abstractNumId w:val="9"/>
  </w:num>
  <w:num w:numId="37">
    <w:abstractNumId w:val="13"/>
  </w:num>
  <w:num w:numId="3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1BFA"/>
    <w:rsid w:val="00005C1D"/>
    <w:rsid w:val="0000653E"/>
    <w:rsid w:val="0000701F"/>
    <w:rsid w:val="000236DD"/>
    <w:rsid w:val="00024077"/>
    <w:rsid w:val="00034664"/>
    <w:rsid w:val="00035F61"/>
    <w:rsid w:val="00040F9A"/>
    <w:rsid w:val="00043F72"/>
    <w:rsid w:val="00050063"/>
    <w:rsid w:val="00054329"/>
    <w:rsid w:val="00055228"/>
    <w:rsid w:val="000748A6"/>
    <w:rsid w:val="00081BC4"/>
    <w:rsid w:val="00081D15"/>
    <w:rsid w:val="000961B3"/>
    <w:rsid w:val="000A1C95"/>
    <w:rsid w:val="000B4EA7"/>
    <w:rsid w:val="000C171F"/>
    <w:rsid w:val="000C6169"/>
    <w:rsid w:val="000D145E"/>
    <w:rsid w:val="000E1558"/>
    <w:rsid w:val="000F36D7"/>
    <w:rsid w:val="000F5ED9"/>
    <w:rsid w:val="00105C03"/>
    <w:rsid w:val="00125D1E"/>
    <w:rsid w:val="0013416D"/>
    <w:rsid w:val="0014351A"/>
    <w:rsid w:val="0014421B"/>
    <w:rsid w:val="00144DCA"/>
    <w:rsid w:val="00144F51"/>
    <w:rsid w:val="00145DAA"/>
    <w:rsid w:val="00164854"/>
    <w:rsid w:val="001819FC"/>
    <w:rsid w:val="00190D86"/>
    <w:rsid w:val="00194371"/>
    <w:rsid w:val="001B6643"/>
    <w:rsid w:val="001B7D7E"/>
    <w:rsid w:val="001C05C3"/>
    <w:rsid w:val="001F246D"/>
    <w:rsid w:val="001F2AC3"/>
    <w:rsid w:val="001F4C30"/>
    <w:rsid w:val="0020159E"/>
    <w:rsid w:val="0020673F"/>
    <w:rsid w:val="00216838"/>
    <w:rsid w:val="00225D53"/>
    <w:rsid w:val="00230E67"/>
    <w:rsid w:val="002320FE"/>
    <w:rsid w:val="0023269A"/>
    <w:rsid w:val="00253A3C"/>
    <w:rsid w:val="0027161D"/>
    <w:rsid w:val="0028341F"/>
    <w:rsid w:val="00283EF6"/>
    <w:rsid w:val="00284A3B"/>
    <w:rsid w:val="00293E17"/>
    <w:rsid w:val="002A08C8"/>
    <w:rsid w:val="002A1F1A"/>
    <w:rsid w:val="002A6F79"/>
    <w:rsid w:val="002B2C1D"/>
    <w:rsid w:val="002C2C2E"/>
    <w:rsid w:val="002C6195"/>
    <w:rsid w:val="002D1E1C"/>
    <w:rsid w:val="002E132B"/>
    <w:rsid w:val="002E3492"/>
    <w:rsid w:val="002E509C"/>
    <w:rsid w:val="002F0333"/>
    <w:rsid w:val="002F5425"/>
    <w:rsid w:val="002F6FBB"/>
    <w:rsid w:val="00300C39"/>
    <w:rsid w:val="00313AD9"/>
    <w:rsid w:val="00326994"/>
    <w:rsid w:val="003274D0"/>
    <w:rsid w:val="00341B66"/>
    <w:rsid w:val="00347230"/>
    <w:rsid w:val="00351366"/>
    <w:rsid w:val="00357329"/>
    <w:rsid w:val="00360621"/>
    <w:rsid w:val="003611F4"/>
    <w:rsid w:val="003656A0"/>
    <w:rsid w:val="003762E9"/>
    <w:rsid w:val="0037715F"/>
    <w:rsid w:val="00382043"/>
    <w:rsid w:val="00392B9D"/>
    <w:rsid w:val="003A0920"/>
    <w:rsid w:val="003A2BEE"/>
    <w:rsid w:val="003A3546"/>
    <w:rsid w:val="003B5300"/>
    <w:rsid w:val="003C2126"/>
    <w:rsid w:val="003D4F0A"/>
    <w:rsid w:val="003D78DB"/>
    <w:rsid w:val="003E6D99"/>
    <w:rsid w:val="003F4619"/>
    <w:rsid w:val="00424AF6"/>
    <w:rsid w:val="00427D6A"/>
    <w:rsid w:val="00436C1A"/>
    <w:rsid w:val="0044040E"/>
    <w:rsid w:val="00442344"/>
    <w:rsid w:val="00446E7F"/>
    <w:rsid w:val="00447014"/>
    <w:rsid w:val="00447229"/>
    <w:rsid w:val="0045019C"/>
    <w:rsid w:val="00453688"/>
    <w:rsid w:val="004571BC"/>
    <w:rsid w:val="0047114E"/>
    <w:rsid w:val="004714C9"/>
    <w:rsid w:val="0047569C"/>
    <w:rsid w:val="00475A18"/>
    <w:rsid w:val="00487407"/>
    <w:rsid w:val="004A2A35"/>
    <w:rsid w:val="004A6F9A"/>
    <w:rsid w:val="004C3377"/>
    <w:rsid w:val="004F6F72"/>
    <w:rsid w:val="00504AF5"/>
    <w:rsid w:val="00513C95"/>
    <w:rsid w:val="00523477"/>
    <w:rsid w:val="005406FA"/>
    <w:rsid w:val="005458D2"/>
    <w:rsid w:val="00546D28"/>
    <w:rsid w:val="00552FC8"/>
    <w:rsid w:val="00570DDC"/>
    <w:rsid w:val="00572CD6"/>
    <w:rsid w:val="005B22CD"/>
    <w:rsid w:val="005E3128"/>
    <w:rsid w:val="005F4124"/>
    <w:rsid w:val="00604E37"/>
    <w:rsid w:val="00605E51"/>
    <w:rsid w:val="0061059E"/>
    <w:rsid w:val="006143DB"/>
    <w:rsid w:val="00621110"/>
    <w:rsid w:val="00631E62"/>
    <w:rsid w:val="00637964"/>
    <w:rsid w:val="00677D83"/>
    <w:rsid w:val="00684499"/>
    <w:rsid w:val="00684810"/>
    <w:rsid w:val="0069130C"/>
    <w:rsid w:val="006A1E09"/>
    <w:rsid w:val="006C155E"/>
    <w:rsid w:val="006E2498"/>
    <w:rsid w:val="006F6B35"/>
    <w:rsid w:val="006F755F"/>
    <w:rsid w:val="00701CBF"/>
    <w:rsid w:val="007020FA"/>
    <w:rsid w:val="00715C42"/>
    <w:rsid w:val="00717353"/>
    <w:rsid w:val="00724866"/>
    <w:rsid w:val="00741E39"/>
    <w:rsid w:val="007440F5"/>
    <w:rsid w:val="0075133A"/>
    <w:rsid w:val="00764B35"/>
    <w:rsid w:val="007763F2"/>
    <w:rsid w:val="00790CEC"/>
    <w:rsid w:val="007921C7"/>
    <w:rsid w:val="00795335"/>
    <w:rsid w:val="007959CD"/>
    <w:rsid w:val="007B0BBE"/>
    <w:rsid w:val="007B15B6"/>
    <w:rsid w:val="007B1BFA"/>
    <w:rsid w:val="007C2724"/>
    <w:rsid w:val="007D55AB"/>
    <w:rsid w:val="007D695A"/>
    <w:rsid w:val="007D6F61"/>
    <w:rsid w:val="007D738A"/>
    <w:rsid w:val="007E16CA"/>
    <w:rsid w:val="007F314C"/>
    <w:rsid w:val="00805088"/>
    <w:rsid w:val="0082253A"/>
    <w:rsid w:val="00833A91"/>
    <w:rsid w:val="00834EFB"/>
    <w:rsid w:val="008370B8"/>
    <w:rsid w:val="0083717F"/>
    <w:rsid w:val="00846064"/>
    <w:rsid w:val="00855A4C"/>
    <w:rsid w:val="008565DE"/>
    <w:rsid w:val="0086088A"/>
    <w:rsid w:val="00865BB7"/>
    <w:rsid w:val="00874477"/>
    <w:rsid w:val="00874E47"/>
    <w:rsid w:val="0089215B"/>
    <w:rsid w:val="008925BD"/>
    <w:rsid w:val="008A0717"/>
    <w:rsid w:val="008A2DDE"/>
    <w:rsid w:val="008A4D9E"/>
    <w:rsid w:val="008B1A6D"/>
    <w:rsid w:val="008C18C1"/>
    <w:rsid w:val="008C3DDE"/>
    <w:rsid w:val="008D4A13"/>
    <w:rsid w:val="008E3F84"/>
    <w:rsid w:val="0090267A"/>
    <w:rsid w:val="00904666"/>
    <w:rsid w:val="00910EBC"/>
    <w:rsid w:val="009165B4"/>
    <w:rsid w:val="00924A3D"/>
    <w:rsid w:val="00925FCB"/>
    <w:rsid w:val="00926FD5"/>
    <w:rsid w:val="00943057"/>
    <w:rsid w:val="00944442"/>
    <w:rsid w:val="00953FB8"/>
    <w:rsid w:val="00962374"/>
    <w:rsid w:val="00964353"/>
    <w:rsid w:val="00965D7D"/>
    <w:rsid w:val="009673E4"/>
    <w:rsid w:val="009812E1"/>
    <w:rsid w:val="00983A18"/>
    <w:rsid w:val="009A6C47"/>
    <w:rsid w:val="009B28C3"/>
    <w:rsid w:val="009C0977"/>
    <w:rsid w:val="009C0A11"/>
    <w:rsid w:val="009C1F5E"/>
    <w:rsid w:val="009C2F6F"/>
    <w:rsid w:val="009C3371"/>
    <w:rsid w:val="009C3955"/>
    <w:rsid w:val="009D0840"/>
    <w:rsid w:val="009D4E6F"/>
    <w:rsid w:val="009D6EB4"/>
    <w:rsid w:val="009F15C4"/>
    <w:rsid w:val="00A0114A"/>
    <w:rsid w:val="00A10162"/>
    <w:rsid w:val="00A169E8"/>
    <w:rsid w:val="00A22EDE"/>
    <w:rsid w:val="00A27BF9"/>
    <w:rsid w:val="00A27D82"/>
    <w:rsid w:val="00A30583"/>
    <w:rsid w:val="00A30DC2"/>
    <w:rsid w:val="00A32BEC"/>
    <w:rsid w:val="00A41898"/>
    <w:rsid w:val="00A42C85"/>
    <w:rsid w:val="00A659FF"/>
    <w:rsid w:val="00A70EF9"/>
    <w:rsid w:val="00A715E1"/>
    <w:rsid w:val="00A750EE"/>
    <w:rsid w:val="00A844C5"/>
    <w:rsid w:val="00A918AE"/>
    <w:rsid w:val="00A91E66"/>
    <w:rsid w:val="00A931F3"/>
    <w:rsid w:val="00AA056C"/>
    <w:rsid w:val="00AA27DD"/>
    <w:rsid w:val="00AA606D"/>
    <w:rsid w:val="00AC3A73"/>
    <w:rsid w:val="00AD5CEE"/>
    <w:rsid w:val="00AD666A"/>
    <w:rsid w:val="00AE1499"/>
    <w:rsid w:val="00AE376C"/>
    <w:rsid w:val="00AF0DCB"/>
    <w:rsid w:val="00AF485B"/>
    <w:rsid w:val="00AF511C"/>
    <w:rsid w:val="00AF7D56"/>
    <w:rsid w:val="00B03557"/>
    <w:rsid w:val="00B07571"/>
    <w:rsid w:val="00B13E7E"/>
    <w:rsid w:val="00B161CF"/>
    <w:rsid w:val="00B17321"/>
    <w:rsid w:val="00B311B3"/>
    <w:rsid w:val="00B36559"/>
    <w:rsid w:val="00B36D92"/>
    <w:rsid w:val="00B6061A"/>
    <w:rsid w:val="00B62963"/>
    <w:rsid w:val="00B8239A"/>
    <w:rsid w:val="00BA0EF5"/>
    <w:rsid w:val="00BB6BF1"/>
    <w:rsid w:val="00BC08FC"/>
    <w:rsid w:val="00BE0456"/>
    <w:rsid w:val="00BE1182"/>
    <w:rsid w:val="00C00267"/>
    <w:rsid w:val="00C066D6"/>
    <w:rsid w:val="00C13658"/>
    <w:rsid w:val="00C136A8"/>
    <w:rsid w:val="00C23BF2"/>
    <w:rsid w:val="00C24EED"/>
    <w:rsid w:val="00C27F97"/>
    <w:rsid w:val="00C32585"/>
    <w:rsid w:val="00C3387F"/>
    <w:rsid w:val="00C362DB"/>
    <w:rsid w:val="00C36AE5"/>
    <w:rsid w:val="00C44F96"/>
    <w:rsid w:val="00C50F21"/>
    <w:rsid w:val="00C53C39"/>
    <w:rsid w:val="00C72D2B"/>
    <w:rsid w:val="00C82AFF"/>
    <w:rsid w:val="00C841BC"/>
    <w:rsid w:val="00CA6704"/>
    <w:rsid w:val="00CA6EAC"/>
    <w:rsid w:val="00CB2717"/>
    <w:rsid w:val="00CE0964"/>
    <w:rsid w:val="00CE6B23"/>
    <w:rsid w:val="00D045B4"/>
    <w:rsid w:val="00D15877"/>
    <w:rsid w:val="00D165A4"/>
    <w:rsid w:val="00D17BCB"/>
    <w:rsid w:val="00D20F59"/>
    <w:rsid w:val="00D22108"/>
    <w:rsid w:val="00D36490"/>
    <w:rsid w:val="00D37F48"/>
    <w:rsid w:val="00D42989"/>
    <w:rsid w:val="00D5743B"/>
    <w:rsid w:val="00D730D5"/>
    <w:rsid w:val="00D80F8B"/>
    <w:rsid w:val="00D826A1"/>
    <w:rsid w:val="00D86125"/>
    <w:rsid w:val="00DB573F"/>
    <w:rsid w:val="00DF684C"/>
    <w:rsid w:val="00E0303C"/>
    <w:rsid w:val="00E0360A"/>
    <w:rsid w:val="00E062FF"/>
    <w:rsid w:val="00E157C2"/>
    <w:rsid w:val="00E2005C"/>
    <w:rsid w:val="00E30274"/>
    <w:rsid w:val="00E549AA"/>
    <w:rsid w:val="00E557F3"/>
    <w:rsid w:val="00E578CB"/>
    <w:rsid w:val="00E62008"/>
    <w:rsid w:val="00E62DE0"/>
    <w:rsid w:val="00E90E68"/>
    <w:rsid w:val="00EC2BD1"/>
    <w:rsid w:val="00EC5010"/>
    <w:rsid w:val="00EC5716"/>
    <w:rsid w:val="00ED085C"/>
    <w:rsid w:val="00ED765D"/>
    <w:rsid w:val="00EE3286"/>
    <w:rsid w:val="00EF1F12"/>
    <w:rsid w:val="00EF1F14"/>
    <w:rsid w:val="00EF4CF5"/>
    <w:rsid w:val="00EF7E53"/>
    <w:rsid w:val="00F02126"/>
    <w:rsid w:val="00F04C41"/>
    <w:rsid w:val="00F07751"/>
    <w:rsid w:val="00F07FF6"/>
    <w:rsid w:val="00F13753"/>
    <w:rsid w:val="00F153CC"/>
    <w:rsid w:val="00F2363A"/>
    <w:rsid w:val="00F24BE5"/>
    <w:rsid w:val="00F26A4B"/>
    <w:rsid w:val="00F27061"/>
    <w:rsid w:val="00F32278"/>
    <w:rsid w:val="00F33997"/>
    <w:rsid w:val="00F42F24"/>
    <w:rsid w:val="00F46A17"/>
    <w:rsid w:val="00F47628"/>
    <w:rsid w:val="00F47D3D"/>
    <w:rsid w:val="00F534E4"/>
    <w:rsid w:val="00F60FF0"/>
    <w:rsid w:val="00F63C32"/>
    <w:rsid w:val="00F666FD"/>
    <w:rsid w:val="00F72F1D"/>
    <w:rsid w:val="00F74015"/>
    <w:rsid w:val="00F747E3"/>
    <w:rsid w:val="00F74FA7"/>
    <w:rsid w:val="00F96741"/>
    <w:rsid w:val="00FA3E46"/>
    <w:rsid w:val="00FA54F6"/>
    <w:rsid w:val="00FB1C4D"/>
    <w:rsid w:val="00FC1921"/>
    <w:rsid w:val="00FD0049"/>
    <w:rsid w:val="00FD43AE"/>
    <w:rsid w:val="00FD5C2A"/>
    <w:rsid w:val="00FD650A"/>
    <w:rsid w:val="00FE069A"/>
    <w:rsid w:val="00FF0F79"/>
    <w:rsid w:val="00FF4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link w:val="TijelotekstaChar"/>
    <w:rPr>
      <w:rFonts w:hAnsi="Arial" w:ascii="Arial"/>
      <w:sz w:val="22"/>
    </w:rPr>
  </w:style>
  <w:style w:styleId="Tijeloteksta2" w:type="paragraph">
    <w:name w:val="Body Text 2"/>
    <w:basedOn w:val="Normal"/>
    <w:pPr>
      <w:jc w:val="both"/>
    </w:pPr>
    <w:rPr>
      <w:rFonts w:hAnsi="Arial" w:ascii="Arial"/>
      <w:sz w:val="22"/>
    </w:rPr>
  </w:style>
  <w:style w:styleId="Uvuenotijeloteksta" w:type="paragraph">
    <w:name w:val="Body Text Indent"/>
    <w:basedOn w:val="Normal"/>
    <w:pPr>
      <w:ind w:firstLine="720"/>
      <w:jc w:val="both"/>
    </w:pPr>
    <w:rPr>
      <w:rFonts w:hAnsi="Arial" w:ascii="Arial"/>
      <w:sz w:val="22"/>
    </w:rPr>
  </w:style>
  <w:style w:styleId="Tekstbalonia" w:type="paragraph">
    <w:name w:val="Balloon Text"/>
    <w:basedOn w:val="Normal"/>
    <w:semiHidden/>
    <w:rsid w:val="0005432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33A91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833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33A91"/>
    <w:rPr>
      <w:rFonts w:hAnsi="Guatemala" w:ascii="Guatemala"/>
      <w:snapToGrid w:val="false"/>
      <w:sz w:val="24"/>
      <w:lang w:eastAsia="en-US" w:val="en-US"/>
    </w:rPr>
  </w:style>
  <w:style w:customStyle="true" w:styleId="ListParagraph1" w:type="paragraph">
    <w:name w:val="List Paragraph1"/>
    <w:basedOn w:val="Normal"/>
    <w:rsid w:val="00C24EED"/>
    <w:pPr>
      <w:widowControl/>
      <w:spacing w:lineRule="auto" w:line="276" w:after="200"/>
      <w:ind w:left="720"/>
    </w:pPr>
    <w:rPr>
      <w:rFonts w:cs="Calibri" w:hAnsi="Calibri" w:ascii="Calibri"/>
      <w:snapToGrid/>
      <w:sz w:val="22"/>
      <w:szCs w:val="22"/>
    </w:rPr>
  </w:style>
  <w:style w:styleId="Odlomakpopisa" w:type="paragraph">
    <w:name w:val="List Paragraph"/>
    <w:basedOn w:val="Normal"/>
    <w:uiPriority w:val="34"/>
    <w:qFormat/>
    <w:rsid w:val="00F747E3"/>
    <w:pPr>
      <w:ind w:left="708"/>
    </w:pPr>
  </w:style>
  <w:style w:customStyle="true" w:styleId="TijelotekstaChar" w:type="character">
    <w:name w:val="Tijelo teksta Char"/>
    <w:link w:val="Tijeloteksta"/>
    <w:rsid w:val="007D55AB"/>
    <w:rPr>
      <w:rFonts w:hAnsi="Arial" w:ascii="Arial"/>
      <w:snapToGrid w:val="false"/>
      <w:sz w:val="22"/>
      <w:lang w:eastAsia="en-US" w:val="en-US"/>
    </w:rPr>
  </w:style>
  <w:style w:styleId="Hiperveza" w:type="character">
    <w:name w:val="Hyperlink"/>
    <w:uiPriority w:val="99"/>
    <w:unhideWhenUsed/>
    <w:rsid w:val="00284A3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070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701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701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701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701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link w:val="TijelotekstaChar"/>
    <w:rPr>
      <w:rFonts w:ascii="Arial" w:hAnsi="Arial"/>
      <w:sz w:val="22"/>
    </w:rPr>
  </w:style>
  <w:style w:styleId="Tijeloteksta2" w:type="paragraph">
    <w:name w:val="Body Text 2"/>
    <w:basedOn w:val="Normal"/>
    <w:pPr>
      <w:jc w:val="both"/>
    </w:pPr>
    <w:rPr>
      <w:rFonts w:ascii="Arial" w:hAnsi="Arial"/>
      <w:sz w:val="22"/>
    </w:rPr>
  </w:style>
  <w:style w:styleId="Uvuenotijeloteksta" w:type="paragraph">
    <w:name w:val="Body Text Indent"/>
    <w:basedOn w:val="Normal"/>
    <w:pPr>
      <w:ind w:firstLine="720"/>
      <w:jc w:val="both"/>
    </w:pPr>
    <w:rPr>
      <w:rFonts w:ascii="Arial" w:hAnsi="Arial"/>
      <w:sz w:val="22"/>
    </w:rPr>
  </w:style>
  <w:style w:styleId="Tekstbalonia" w:type="paragraph">
    <w:name w:val="Balloon Text"/>
    <w:basedOn w:val="Normal"/>
    <w:semiHidden/>
    <w:rsid w:val="0005432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33A91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833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33A91"/>
    <w:rPr>
      <w:rFonts w:ascii="Guatemala" w:hAnsi="Guatemala"/>
      <w:snapToGrid w:val="0"/>
      <w:sz w:val="24"/>
      <w:lang w:eastAsia="en-US" w:val="en-US"/>
    </w:rPr>
  </w:style>
  <w:style w:customStyle="1" w:styleId="ListParagraph1" w:type="paragraph">
    <w:name w:val="List Paragraph1"/>
    <w:basedOn w:val="Normal"/>
    <w:rsid w:val="00C24EED"/>
    <w:pPr>
      <w:widowControl/>
      <w:spacing w:after="200" w:line="276" w:lineRule="auto"/>
      <w:ind w:left="720"/>
    </w:pPr>
    <w:rPr>
      <w:rFonts w:ascii="Calibri" w:cs="Calibri" w:hAnsi="Calibri"/>
      <w:snapToGrid/>
      <w:sz w:val="22"/>
      <w:szCs w:val="22"/>
    </w:rPr>
  </w:style>
  <w:style w:styleId="Odlomakpopisa" w:type="paragraph">
    <w:name w:val="List Paragraph"/>
    <w:basedOn w:val="Normal"/>
    <w:uiPriority w:val="34"/>
    <w:qFormat/>
    <w:rsid w:val="00F747E3"/>
    <w:pPr>
      <w:ind w:left="708"/>
    </w:pPr>
  </w:style>
  <w:style w:customStyle="1" w:styleId="TijelotekstaChar" w:type="character">
    <w:name w:val="Tijelo teksta Char"/>
    <w:link w:val="Tijeloteksta"/>
    <w:rsid w:val="007D55AB"/>
    <w:rPr>
      <w:rFonts w:ascii="Arial" w:hAnsi="Arial"/>
      <w:snapToGrid w:val="0"/>
      <w:sz w:val="22"/>
      <w:lang w:eastAsia="en-US" w:val="en-US"/>
    </w:rPr>
  </w:style>
  <w:style w:styleId="Hiperveza" w:type="character">
    <w:name w:val="Hyperlink"/>
    <w:uiPriority w:val="99"/>
    <w:unhideWhenUsed/>
    <w:rsid w:val="00284A3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070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701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701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701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701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8774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189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978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3378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367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26. siječnja 2016.</izvorni_sadrzaj>
    <derivirana_varijabla naziv="DomainObject.StvarniPocetakDatum_1">26. siječnja 2016.</derivirana_varijabla>
  </DomainObject.StvarniPocetakDatum>
  <DomainObject.StvarniZavrsetakDatum>
    <izvorni_sadrzaj>26. siječnja 2016.</izvorni_sadrzaj>
    <derivirana_varijabla naziv="DomainObject.StvarniZavrsetakDatum_1">26. siječnja 2016.</derivirana_varijabla>
  </DomainObject.StvarniZavrsetakDatum>
  <DomainObject.PlaniraniZavrsetakDatum>
    <izvorni_sadrzaj>26. siječnja 2016.</izvorni_sadrzaj>
    <derivirana_varijabla naziv="DomainObject.PlaniraniZavrsetakDatum_1">26. siječnja 2016.</derivirana_varijabla>
  </DomainObject.PlaniraniZavrsetakDatum>
  <DomainObject.PlaniraniPocetakDatum>
    <izvorni_sadrzaj>26. siječnja 2016.</izvorni_sadrzaj>
    <derivirana_varijabla naziv="DomainObject.PlaniraniPocetakDatum_1">26. siječnja 2016.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12:10</izvorni_sadrzaj>
    <derivirana_varijabla naziv="DomainObject.StvarniZavrsetakVrijeme_1">12:10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>
      <item>Franjo Otročak</item>
    </izvorni_sadrzaj>
    <derivirana_varijabla naziv="DomainObject.UcesnikSudskeRadnjeListNaziv_1">
      <item>Franjo Otročak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2014.</izvorni_sadrzaj>
    <derivirana_varijabla naziv="DomainObject.Predmet.DatumOsnivanja_1">20.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St-41/2014</izvorni_sadrzaj>
    <derivirana_varijabla naziv="DomainObject.Predmet.OznakaBroj_1">St-41/2014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BIOPRODUKT d.o.o. za proizvodnju, trgovinu i usluge</izvorni_sadrzaj>
    <derivirana_varijabla naziv="DomainObject.Predmet.ProtustrankaFormated_1">  BIOPRODUKT d.o.o. za proizvodnju, trgovinu i usluge</derivirana_varijabla>
  </DomainObject.Predmet.ProtustrankaFormated>
  <DomainObject.Predmet.ProtustrankaFormatedOIB>
    <izvorni_sadrzaj>  BIOPRODUKT d.o.o. za proizvodnju, trgovinu i usluge, OIB 05934779596</izvorni_sadrzaj>
    <derivirana_varijabla naziv="DomainObject.Predmet.ProtustrankaFormatedOIB_1">  BIOPRODUKT d.o.o. za proizvodnju, trgovinu i usluge, OIB 05934779596</derivirana_varijabla>
  </DomainObject.Predmet.ProtustrankaFormatedOIB>
  <DomainObject.Predmet.ProtustrankaFormatedWithAdress>
    <izvorni_sadrzaj> BIOPRODUKT d.o.o. za proizvodnju, trgovinu i usluge, Gradišće 4, 48350 Virje</izvorni_sadrzaj>
    <derivirana_varijabla naziv="DomainObject.Predmet.ProtustrankaFormatedWithAdress_1"> BIOPRODUKT d.o.o. za proizvodnju, trgovinu i usluge, Gradišće 4, 48350 Virje</derivirana_varijabla>
  </DomainObject.Predmet.ProtustrankaFormatedWithAdress>
  <DomainObject.Predmet.ProtustrankaFormatedWithAdressOIB>
    <izvorni_sadrzaj> BIOPRODUKT d.o.o. za proizvodnju, trgovinu i usluge, OIB 05934779596, Gradišće 4, 48350 Virje</izvorni_sadrzaj>
    <derivirana_varijabla naziv="DomainObject.Predmet.ProtustrankaFormatedWithAdressOIB_1"> BIOPRODUKT d.o.o. za proizvodnju, trgovinu i usluge, OIB 05934779596, Gradišće 4, 48350 Virje</derivirana_varijabla>
  </DomainObject.Predmet.ProtustrankaFormatedWithAdressOIB>
  <DomainObject.Predmet.ProtustrankaWithAdress>
    <izvorni_sadrzaj>BIOPRODUKT d.o.o. za proizvodnju, trgovinu i usluge Gradišće 4, 48350 Virje</izvorni_sadrzaj>
    <derivirana_varijabla naziv="DomainObject.Predmet.ProtustrankaWithAdress_1">BIOPRODUKT d.o.o. za proizvodnju, trgovinu i usluge Gradišće 4, 48350 Virje</derivirana_varijabla>
  </DomainObject.Predmet.ProtustrankaWithAdress>
  <DomainObject.Predmet.ProtustrankaWithAdressOIB>
    <izvorni_sadrzaj>BIOPRODUKT d.o.o. za proizvodnju, trgovinu i usluge, OIB 05934779596, Gradišće 4, 48350 Virje</izvorni_sadrzaj>
    <derivirana_varijabla naziv="DomainObject.Predmet.ProtustrankaWithAdressOIB_1">BIOPRODUKT d.o.o. za proizvodnju, trgovinu i usluge, OIB 05934779596, Gradišće 4, 48350 Virje</derivirana_varijabla>
  </DomainObject.Predmet.ProtustrankaWithAdressOIB>
  <DomainObject.Predmet.ProtustrankaNazivFormated>
    <izvorni_sadrzaj>BIOPRODUKT d.o.o. za proizvodnju, trgovinu i usluge</izvorni_sadrzaj>
    <derivirana_varijabla naziv="DomainObject.Predmet.ProtustrankaNazivFormated_1">BIOPRODUKT d.o.o. za proizvodnju, trgovinu i usluge</derivirana_varijabla>
  </DomainObject.Predmet.ProtustrankaNazivFormated>
  <DomainObject.Predmet.ProtustrankaNazivFormatedOIB>
    <izvorni_sadrzaj>BIOPRODUKT d.o.o. za proizvodnju, trgovinu i usluge, OIB 05934779596</izvorni_sadrzaj>
    <derivirana_varijabla naziv="DomainObject.Predmet.ProtustrankaNazivFormatedOIB_1">BIOPRODUKT d.o.o. za proizvodnju, trgovinu i usluge, OIB 05934779596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ZAGREB NAGODBENO VIJEĆE</izvorni_sadrzaj>
    <derivirana_varijabla naziv="DomainObject.Predmet.StrankaFormated_1">  FINANCIJSKA AGENCIJA / REGIONALNI CENTAR ZAGREB NAGODBENO VIJEĆE</derivirana_varijabla>
  </DomainObject.Predmet.StrankaFormated>
  <DomainObject.Predmet.StrankaFormatedOIB>
    <izvorni_sadrzaj>  FINANCIJSKA AGENCIJA / REGIONALNI CENTAR ZAGREB NAGODBENO VIJEĆE</izvorni_sadrzaj>
    <derivirana_varijabla naziv="DomainObject.Predmet.StrankaFormatedOIB_1">  FINANCIJSKA AGENCIJA / REGIONALNI CENTAR ZAGREB NAGODBENO VIJEĆE</derivirana_varijabla>
  </DomainObject.Predmet.StrankaFormatedOIB>
  <DomainObject.Predmet.StrankaFormatedWithAdress>
    <izvorni_sadrzaj> FINANCIJSKA AGENCIJA / REGIONALNI CENTAR ZAGREB NAGODBENO VIJEĆE, Ul. grada Vukovara 70, 10000 Zagreb</izvorni_sadrzaj>
    <derivirana_varijabla naziv="DomainObject.Predmet.StrankaFormatedWithAdress_1"> FINANCIJSKA AGENCIJA / REGIONALNI CENTAR ZAGREB NAGODBENO VIJEĆE, Ul. grada Vukovara 70, 10000 Zagreb</derivirana_varijabla>
  </DomainObject.Predmet.StrankaFormatedWithAdress>
  <DomainObject.Predmet.StrankaFormatedWithAdressOIB>
    <izvorni_sadrzaj> FINANCIJSKA AGENCIJA / REGIONALNI CENTAR ZAGREB NAGODBENO VIJEĆE, Ul. grada Vukovara 70, 10000 Zagreb</izvorni_sadrzaj>
    <derivirana_varijabla naziv="DomainObject.Predmet.StrankaFormatedWithAdressOIB_1"> FINANCIJSKA AGENCIJA / REGIONALNI CENTAR ZAGREB NAGODBENO VIJEĆE, Ul. grada Vukovara 70, 10000 Zagreb</derivirana_varijabla>
  </DomainObject.Predmet.StrankaFormatedWithAdressOIB>
  <DomainObject.Predmet.StrankaWithAdress>
    <izvorni_sadrzaj>FINANCIJSKA AGENCIJA / REGIONALNI CENTAR ZAGREB NAGODBENO VIJEĆE Ul. grada Vukovara 70,10000 Zagreb</izvorni_sadrzaj>
    <derivirana_varijabla naziv="DomainObject.Predmet.StrankaWithAdress_1">FINANCIJSKA AGENCIJA / REGIONALNI CENTAR ZAGREB NAGODBENO VIJEĆE Ul. grada Vukovara 70,10000 Zagreb</derivirana_varijabla>
  </DomainObject.Predmet.StrankaWithAdress>
  <DomainObject.Predmet.StrankaWithAdressOIB>
    <izvorni_sadrzaj>FINANCIJSKA AGENCIJA / REGIONALNI CENTAR ZAGREB NAGODBENO VIJEĆE, Ul. grada Vukovara 70,10000 Zagreb</izvorni_sadrzaj>
    <derivirana_varijabla naziv="DomainObject.Predmet.StrankaWithAdressOIB_1">FINANCIJSKA AGENCIJA / REGIONALNI CENTAR ZAGREB NAGODBENO VIJEĆE, Ul. grada Vukovara 70,10000 Zagreb</derivirana_varijabla>
  </DomainObject.Predmet.StrankaWithAdressOIB>
  <DomainObject.Predmet.StrankaNazivFormated>
    <izvorni_sadrzaj>FINANCIJSKA AGENCIJA / REGIONALNI CENTAR ZAGREB NAGODBENO VIJEĆE</izvorni_sadrzaj>
    <derivirana_varijabla naziv="DomainObject.Predmet.StrankaNazivFormated_1">FINANCIJSKA AGENCIJA / REGIONALNI CENTAR ZAGREB NAGODBENO VIJEĆE</derivirana_varijabla>
  </DomainObject.Predmet.StrankaNazivFormated>
  <DomainObject.Predmet.StrankaNazivFormatedOIB>
    <izvorni_sadrzaj>FINANCIJSKA AGENCIJA / REGIONALNI CENTAR ZAGREB NAGODBENO VIJEĆE</izvorni_sadrzaj>
    <derivirana_varijabla naziv="DomainObject.Predmet.StrankaNazivFormatedOIB_1">FINANCIJSKA AGENCIJA / REGIONALNI CENTAR ZAGREB NAGODBENO VIJEĆE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 / REGIONALNI CENTAR ZAGREB NAGODBENO VIJEĆE</item>
    </izvorni_sadrzaj>
    <derivirana_varijabla naziv="DomainObject.Predmet.StrankaListFormated_1">
      <item>FINANCIJSKA AGENCIJA / REGIONALNI CENTAR ZAGREB NAGODBENO VIJEĆE</item>
    </derivirana_varijabla>
  </DomainObject.Predmet.StrankaListFormated>
  <DomainObject.Predmet.StrankaListFormatedOIB>
    <izvorni_sadrzaj>
      <item>FINANCIJSKA AGENCIJA / REGIONALNI CENTAR ZAGREB NAGODBENO VIJEĆE</item>
    </izvorni_sadrzaj>
    <derivirana_varijabla naziv="DomainObject.Predmet.StrankaListFormatedOIB_1">
      <item>FINANCIJSKA AGENCIJA / REGIONALNI CENTAR ZAGREB NAGODBENO VIJEĆE</item>
    </derivirana_varijabla>
  </DomainObject.Predmet.StrankaListFormatedOIB>
  <DomainObject.Predmet.StrankaListFormatedWithAdress>
    <izvorni_sadrzaj>
      <item>FINANCIJSKA AGENCIJA / REGIONALNI CENTAR ZAGREB NAGODBENO VIJEĆE, Ul. grada Vukovara 70, 10000 Zagreb</item>
    </izvorni_sadrzaj>
    <derivirana_varijabla naziv="DomainObject.Predmet.StrankaListFormatedWithAdress_1">
      <item>FINANCIJSKA AGENCIJA / REGIONALNI CENTAR ZAGREB NAGODBENO VIJEĆE, Ul. grada Vukovara 70, 10000 Zagreb</item>
    </derivirana_varijabla>
  </DomainObject.Predmet.StrankaListFormatedWithAdress>
  <DomainObject.Predmet.StrankaListFormatedWithAdressOIB>
    <izvorni_sadrzaj>
      <item>FINANCIJSKA AGENCIJA / REGIONALNI CENTAR ZAGREB NAGODBENO VIJEĆE, Ul. grada Vukovara 70, 10000 Zagreb</item>
    </izvorni_sadrzaj>
    <derivirana_varijabla naziv="DomainObject.Predmet.StrankaListFormatedWithAdressOIB_1">
      <item>FINANCIJSKA AGENCIJA / REGIONALNI CENTAR ZAGREB NAGODBENO VIJEĆE, Ul. grada Vukovara 70, 10000 Zagreb</item>
    </derivirana_varijabla>
  </DomainObject.Predmet.StrankaListFormatedWithAdressOIB>
  <DomainObject.Predmet.StrankaListNazivFormated>
    <izvorni_sadrzaj>
      <item>FINANCIJSKA AGENCIJA / REGIONALNI CENTAR ZAGREB NAGODBENO VIJEĆE</item>
    </izvorni_sadrzaj>
    <derivirana_varijabla naziv="DomainObject.Predmet.StrankaListNazivFormated_1">
      <item>FINANCIJSKA AGENCIJA / REGIONALNI CENTAR ZAGREB NAGODBENO VIJEĆE</item>
    </derivirana_varijabla>
  </DomainObject.Predmet.StrankaListNazivFormated>
  <DomainObject.Predmet.StrankaListNazivFormatedOIB>
    <izvorni_sadrzaj>
      <item>FINANCIJSKA AGENCIJA / REGIONALNI CENTAR ZAGREB NAGODBENO VIJEĆE</item>
    </izvorni_sadrzaj>
    <derivirana_varijabla naziv="DomainObject.Predmet.StrankaListNazivFormatedOIB_1">
      <item>FINANCIJSKA AGENCIJA / REGIONALNI CENTAR ZAGREB NAGODBENO VIJEĆE</item>
    </derivirana_varijabla>
  </DomainObject.Predmet.StrankaListNazivFormatedOIB>
  <DomainObject.Predmet.ProtuStrankaListFormated>
    <izvorni_sadrzaj>
      <item>BIOPRODUKT d.o.o. za proizvodnju, trgovinu i usluge</item>
    </izvorni_sadrzaj>
    <derivirana_varijabla naziv="DomainObject.Predmet.ProtuStrankaListFormated_1">
      <item>BIOPRODUKT d.o.o. za proizvodnju, trgovinu i usluge</item>
    </derivirana_varijabla>
  </DomainObject.Predmet.ProtuStrankaListFormated>
  <DomainObject.Predmet.ProtuStrankaListFormatedOIB>
    <izvorni_sadrzaj>
      <item>BIOPRODUKT d.o.o. za proizvodnju, trgovinu i usluge, OIB 05934779596</item>
    </izvorni_sadrzaj>
    <derivirana_varijabla naziv="DomainObject.Predmet.ProtuStrankaListFormatedOIB_1">
      <item>BIOPRODUKT d.o.o. za proizvodnju, trgovinu i usluge, OIB 05934779596</item>
    </derivirana_varijabla>
  </DomainObject.Predmet.ProtuStrankaListFormatedOIB>
  <DomainObject.Predmet.ProtuStrankaListFormatedWithAdress>
    <izvorni_sadrzaj>
      <item>BIOPRODUKT d.o.o. za proizvodnju, trgovinu i usluge, Gradišće 4, 48350 Virje</item>
    </izvorni_sadrzaj>
    <derivirana_varijabla naziv="DomainObject.Predmet.ProtuStrankaListFormatedWithAdress_1">
      <item>BIOPRODUKT d.o.o. za proizvodnju, trgovinu i usluge, Gradišće 4, 48350 Virje</item>
    </derivirana_varijabla>
  </DomainObject.Predmet.ProtuStrankaListFormatedWithAdress>
  <DomainObject.Predmet.ProtuStrankaListFormatedWithAdressOIB>
    <izvorni_sadrzaj>
      <item>BIOPRODUKT d.o.o. za proizvodnju, trgovinu i usluge, OIB 05934779596, Gradišće 4, 48350 Virje</item>
    </izvorni_sadrzaj>
    <derivirana_varijabla naziv="DomainObject.Predmet.ProtuStrankaListFormatedWithAdressOIB_1">
      <item>BIOPRODUKT d.o.o. za proizvodnju, trgovinu i usluge, OIB 05934779596, Gradišće 4, 48350 Virje</item>
    </derivirana_varijabla>
  </DomainObject.Predmet.ProtuStrankaListFormatedWithAdressOIB>
  <DomainObject.Predmet.ProtuStrankaListNazivFormated>
    <izvorni_sadrzaj>
      <item>BIOPRODUKT d.o.o. za proizvodnju, trgovinu i usluge</item>
    </izvorni_sadrzaj>
    <derivirana_varijabla naziv="DomainObject.Predmet.ProtuStrankaListNazivFormated_1">
      <item>BIOPRODUKT d.o.o. za proizvodnju, trgovinu i usluge</item>
    </derivirana_varijabla>
  </DomainObject.Predmet.ProtuStrankaListNazivFormated>
  <DomainObject.Predmet.ProtuStrankaListNazivFormatedOIB>
    <izvorni_sadrzaj>
      <item>BIOPRODUKT d.o.o. za proizvodnju, trgovinu i usluge, OIB 05934779596</item>
    </izvorni_sadrzaj>
    <derivirana_varijabla naziv="DomainObject.Predmet.ProtuStrankaListNazivFormatedOIB_1">
      <item>BIOPRODUKT d.o.o. za proizvodnju, trgovinu i usluge, OIB 05934779596</item>
    </derivirana_varijabla>
  </DomainObject.Predmet.ProtuStrankaListNazivFormatedOIB>
  <DomainObject.Predmet.OstaliListFormated>
    <izvorni_sadrzaj>
      <item>Franjo Otročak</item>
    </izvorni_sadrzaj>
    <derivirana_varijabla naziv="DomainObject.Predmet.OstaliListFormated_1">
      <item>Franjo Otročak</item>
    </derivirana_varijabla>
  </DomainObject.Predmet.OstaliListFormated>
  <DomainObject.Predmet.OstaliListFormatedOIB>
    <izvorni_sadrzaj>
      <item>Franjo Otročak, OIB 42279189814</item>
    </izvorni_sadrzaj>
    <derivirana_varijabla naziv="DomainObject.Predmet.OstaliListFormatedOIB_1">
      <item>Franjo Otročak, OIB 42279189814</item>
    </derivirana_varijabla>
  </DomainObject.Predmet.OstaliListFormatedOIB>
  <DomainObject.Predmet.OstaliListFormatedWithAdress>
    <izvorni_sadrzaj>
      <item>Franjo Otročak, Lukač 24, 33406 Lukač</item>
    </izvorni_sadrzaj>
    <derivirana_varijabla naziv="DomainObject.Predmet.OstaliListFormatedWithAdress_1">
      <item>Franjo Otročak, Lukač 24, 33406 Lukač</item>
    </derivirana_varijabla>
  </DomainObject.Predmet.OstaliListFormatedWithAdress>
  <DomainObject.Predmet.OstaliListFormatedWithAdressOIB>
    <izvorni_sadrzaj>
      <item>Franjo Otročak, OIB 42279189814, Lukač 24, 33406 Lukač</item>
    </izvorni_sadrzaj>
    <derivirana_varijabla naziv="DomainObject.Predmet.OstaliListFormatedWithAdressOIB_1">
      <item>Franjo Otročak, OIB 42279189814, Lukač 24, 33406 Lukač</item>
    </derivirana_varijabla>
  </DomainObject.Predmet.OstaliListFormatedWithAdressOIB>
  <DomainObject.Predmet.OstaliListNazivFormated>
    <izvorni_sadrzaj>
      <item>Franjo Otročak</item>
    </izvorni_sadrzaj>
    <derivirana_varijabla naziv="DomainObject.Predmet.OstaliListNazivFormated_1">
      <item>Franjo Otročak</item>
    </derivirana_varijabla>
  </DomainObject.Predmet.OstaliListNazivFormated>
  <DomainObject.Predmet.OstaliListNazivFormatedOIB>
    <izvorni_sadrzaj>
      <item>Franjo Otročak, OIB 42279189814</item>
    </izvorni_sadrzaj>
    <derivirana_varijabla naziv="DomainObject.Predmet.OstaliListNazivFormatedOIB_1">
      <item>Franjo Otročak, OIB 42279189814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/ REGIONALNI CENTAR ZAGREB NAGODBENO VIJEĆE</izvorni_sadrzaj>
    <derivirana_varijabla naziv="DomainObject.Predmet.StrankaIDrugi_1">FINANCIJSKA AGENCIJA / REGIONALNI CENTAR ZAGREB NAGODBENO VIJEĆE</derivirana_varijabla>
  </DomainObject.Predmet.StrankaIDrugi>
  <DomainObject.Predmet.ProtustrankaIDrugi>
    <izvorni_sadrzaj>BIOPRODUKT d.o.o. za proizvodnju, trgovinu i usluge</izvorni_sadrzaj>
    <derivirana_varijabla naziv="DomainObject.Predmet.ProtustrankaIDrugi_1">BIOPRODUKT d.o.o. za proizvodnju, trgovinu i usluge</derivirana_varijabla>
  </DomainObject.Predmet.ProtustrankaIDrugi>
  <DomainObject.Predmet.StrankaIDrugiAdressOIB>
    <izvorni_sadrzaj>FINANCIJSKA AGENCIJA / REGIONALNI CENTAR ZAGREB NAGODBENO VIJEĆE, Ul. grada Vukovara 70, 10000 Zagreb</izvorni_sadrzaj>
    <derivirana_varijabla naziv="DomainObject.Predmet.StrankaIDrugiAdressOIB_1">FINANCIJSKA AGENCIJA / REGIONALNI CENTAR ZAGREB NAGODBENO VIJEĆE, Ul. grada Vukovara 70, 10000 Zagreb</derivirana_varijabla>
  </DomainObject.Predmet.StrankaIDrugiAdressOIB>
  <DomainObject.Predmet.ProtustrankaIDrugiAdressOIB>
    <izvorni_sadrzaj>BIOPRODUKT d.o.o. za proizvodnju, trgovinu i usluge, OIB 05934779596, Gradišće 4, 48350 Virje</izvorni_sadrzaj>
    <derivirana_varijabla naziv="DomainObject.Predmet.ProtustrankaIDrugiAdressOIB_1">BIOPRODUKT d.o.o. za proizvodnju, trgovinu i usluge, OIB 05934779596, Gradišće 4,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/ REGIONALNI CENTAR ZAGREB NAGODBENO VIJEĆE</item>
      <item>BIOPRODUKT d.o.o. za proizvodnju, trgovinu i usluge</item>
      <item>Franjo Otročak</item>
    </izvorni_sadrzaj>
    <derivirana_varijabla naziv="DomainObject.Predmet.SudioniciListNaziv_1">
      <item>FINANCIJSKA AGENCIJA / REGIONALNI CENTAR ZAGREB NAGODBENO VIJEĆE</item>
      <item>BIOPRODUKT d.o.o. za proizvodnju, trgovinu i usluge</item>
      <item>Franjo Otročak</item>
    </derivirana_varijabla>
  </DomainObject.Predmet.SudioniciListNaziv>
  <DomainObject.Predmet.SudioniciListAdressOIB>
    <izvorni_sadrzaj>
      <item>FINANCIJSKA AGENCIJA / REGIONALNI CENTAR ZAGREB NAGODBENO VIJEĆE, Ul. grada Vukovara 70,10000 Zagreb</item>
      <item>BIOPRODUKT d.o.o. za proizvodnju, trgovinu i usluge, OIB 05934779596, Gradišće 4,48350 Virje</item>
      <item>Franjo Otročak, OIB 42279189814, Lukač 24,33406 Lukač</item>
    </izvorni_sadrzaj>
    <derivirana_varijabla naziv="DomainObject.Predmet.SudioniciListAdressOIB_1">
      <item>FINANCIJSKA AGENCIJA / REGIONALNI CENTAR ZAGREB NAGODBENO VIJEĆE, Ul. grada Vukovara 70,10000 Zagreb</item>
      <item>BIOPRODUKT d.o.o. za proizvodnju, trgovinu i usluge, OIB 05934779596, Gradišće 4,48350 Virje</item>
      <item>Franjo Otročak, OIB 42279189814, Lukač 24,33406 Lukač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05934779596</item>
      <item>, OIB 42279189814</item>
    </izvorni_sadrzaj>
    <derivirana_varijabla naziv="DomainObject.Predmet.SudioniciListNazivOIB_1">
      <item>, OIB null</item>
      <item>, OIB 05934779596</item>
      <item>, OIB 42279189814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Franjo Otročak, OIB 42279189814, Lukač 24 Virovitica</item>
    </izvorni_sadrzaj>
    <derivirana_varijabla naziv="DomainObject.Predmet.StecajniUpraviteljiListAddressOIB_1">
      <item>Franjo Otročak, OIB 42279189814, Lukač 24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F4BA16-83DA-45F5-80CA-1E09F1D712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489</properties:Words>
  <properties:Characters>2570</properties:Characters>
  <properties:Lines>72</properties:Lines>
  <properties:Paragraphs>24</properties:Paragraphs>
  <properties:TotalTime>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       REPUBLIKA HRVATSKA</vt:lpstr>
    </vt:vector>
  </properties:TitlesOfParts>
  <properties:LinksUpToDate>false</properties:LinksUpToDate>
  <properties:CharactersWithSpaces>3052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2015-10-27T08:17:00Z</dcterms:created>
  <dc:creator>VOTA NĂO Ŕ REGIONALIZAÇĂO! SIM AO REFORÇO DO MUNICIPALISMO!</dc:creator>
  <dc:description>A REGIONALIZAÇĂO É UM ERRO COLOSSAL!</dc:description>
  <cp:lastModifiedBy>Lea Rogina</cp:lastModifiedBy>
  <cp:lastPrinted>2016-01-26T11:11:00Z</cp:lastPrinted>
  <dcterms:modified xmlns:xsi="http://www.w3.org/2001/XMLSchema-instance" xsi:type="dcterms:W3CDTF">2016-01-27T13:39:00Z</dcterms:modified>
  <cp:revision>14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