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6f9b" w14:paraId="d666f9b" w:rsidRDefault="002558FB" w:rsidP="000A0B3D" w:rsidR="000A0B3D" w:rsidRPr="007854AB">
      <w:pPr>
        <w15:collapsed w:val="false"/>
      </w:pPr>
      <w:bookmarkStart w:name="_GoBack" w:id="0"/>
      <w:bookmarkEnd w:id="0"/>
      <w:r w:rsidRPr="007854AB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7854AB">
      <w:r w:rsidRPr="007854AB">
        <w:t xml:space="preserve">REPUBLIKA HRVATSKA </w:t>
      </w:r>
    </w:p>
    <w:p w:rsidRDefault="000A0B3D" w:rsidP="000A0B3D" w:rsidR="000A0B3D" w:rsidRPr="007854AB">
      <w:r w:rsidRPr="007854AB">
        <w:t xml:space="preserve">TRGOVAČKI SUD U ZAGREBU </w:t>
      </w:r>
    </w:p>
    <w:p w:rsidRDefault="000A0B3D" w:rsidP="000A0B3D" w:rsidR="000A0B3D" w:rsidRPr="007854AB">
      <w:r w:rsidRPr="007854AB">
        <w:t xml:space="preserve">STALNA SLUŽBA </w:t>
      </w:r>
      <w:r w:rsidR="00640623">
        <w:t>U KARLOVCU</w:t>
      </w:r>
    </w:p>
    <w:p w:rsidRDefault="000A0B3D" w:rsidP="00640623" w:rsidR="00640623" w:rsidRPr="007854AB">
      <w:r w:rsidRPr="007854AB">
        <w:t xml:space="preserve">Karlovac, </w:t>
      </w:r>
      <w:r w:rsidR="00640623">
        <w:t>Trg hrvatskih branitelja 1</w:t>
      </w:r>
      <w:r w:rsidR="00640623">
        <w:tab/>
        <w:t xml:space="preserve">                                                             </w:t>
      </w:r>
      <w:r w:rsidR="00640623" w:rsidRPr="007854AB">
        <w:t>4 St-</w:t>
      </w:r>
      <w:r w:rsidR="00640623">
        <w:t>4191/2016-58</w:t>
      </w:r>
    </w:p>
    <w:p w:rsidRDefault="000A0B3D" w:rsidP="00640623" w:rsidR="000A0B3D" w:rsidRPr="007854AB">
      <w:pPr>
        <w:tabs>
          <w:tab w:pos="7216" w:val="left"/>
        </w:tabs>
      </w:pPr>
    </w:p>
    <w:p w:rsidRDefault="00096A6C" w:rsidP="00BD3394" w:rsidR="00096A6C" w:rsidRPr="007854AB">
      <w:pPr>
        <w:jc w:val="right"/>
      </w:pPr>
    </w:p>
    <w:p w:rsidRDefault="000A0B3D" w:rsidP="000A0B3D" w:rsidR="000A0B3D" w:rsidRPr="007854AB">
      <w:pPr>
        <w:jc w:val="center"/>
      </w:pPr>
      <w:r w:rsidRPr="007854AB">
        <w:t>R</w:t>
      </w:r>
      <w:r w:rsidR="00426611">
        <w:t xml:space="preserve"> </w:t>
      </w:r>
      <w:r w:rsidRPr="007854AB">
        <w:t>E</w:t>
      </w:r>
      <w:r w:rsidR="00426611">
        <w:t xml:space="preserve"> </w:t>
      </w:r>
      <w:r w:rsidRPr="007854AB">
        <w:t>P</w:t>
      </w:r>
      <w:r w:rsidR="00426611">
        <w:t xml:space="preserve"> </w:t>
      </w:r>
      <w:r w:rsidRPr="007854AB">
        <w:t>U</w:t>
      </w:r>
      <w:r w:rsidR="00426611">
        <w:t xml:space="preserve"> </w:t>
      </w:r>
      <w:r w:rsidRPr="007854AB">
        <w:t>B</w:t>
      </w:r>
      <w:r w:rsidR="00426611">
        <w:t xml:space="preserve"> </w:t>
      </w:r>
      <w:r w:rsidRPr="007854AB">
        <w:t>L</w:t>
      </w:r>
      <w:r w:rsidR="00426611">
        <w:t xml:space="preserve"> </w:t>
      </w:r>
      <w:r w:rsidRPr="007854AB">
        <w:t>I</w:t>
      </w:r>
      <w:r w:rsidR="00426611">
        <w:t xml:space="preserve"> </w:t>
      </w:r>
      <w:r w:rsidRPr="007854AB">
        <w:t>K</w:t>
      </w:r>
      <w:r w:rsidR="00426611">
        <w:t xml:space="preserve"> </w:t>
      </w:r>
      <w:r w:rsidRPr="007854AB">
        <w:t>A</w:t>
      </w:r>
      <w:r w:rsidR="00426611">
        <w:t xml:space="preserve">  </w:t>
      </w:r>
      <w:r w:rsidRPr="007854AB">
        <w:t xml:space="preserve"> H</w:t>
      </w:r>
      <w:r w:rsidR="00426611">
        <w:t xml:space="preserve"> </w:t>
      </w:r>
      <w:r w:rsidRPr="007854AB">
        <w:t>R</w:t>
      </w:r>
      <w:r w:rsidR="00426611">
        <w:t xml:space="preserve"> </w:t>
      </w:r>
      <w:r w:rsidRPr="007854AB">
        <w:t>V</w:t>
      </w:r>
      <w:r w:rsidR="00426611">
        <w:t xml:space="preserve"> </w:t>
      </w:r>
      <w:r w:rsidRPr="007854AB">
        <w:t>A</w:t>
      </w:r>
      <w:r w:rsidR="00426611">
        <w:t xml:space="preserve"> </w:t>
      </w:r>
      <w:r w:rsidRPr="007854AB">
        <w:t>T</w:t>
      </w:r>
      <w:r w:rsidR="00426611">
        <w:t xml:space="preserve"> </w:t>
      </w:r>
      <w:r w:rsidRPr="007854AB">
        <w:t>S</w:t>
      </w:r>
      <w:r w:rsidR="00426611">
        <w:t xml:space="preserve"> </w:t>
      </w:r>
      <w:r w:rsidRPr="007854AB">
        <w:t>K</w:t>
      </w:r>
      <w:r w:rsidR="00426611">
        <w:t xml:space="preserve"> </w:t>
      </w:r>
      <w:r w:rsidRPr="007854AB">
        <w:t>A</w:t>
      </w:r>
    </w:p>
    <w:p w:rsidRDefault="000A0B3D" w:rsidP="000A0B3D" w:rsidR="000A0B3D" w:rsidRPr="007854AB">
      <w:pPr>
        <w:jc w:val="center"/>
      </w:pPr>
      <w:r w:rsidRPr="007854AB">
        <w:t>R J E Š E N J E</w:t>
      </w:r>
    </w:p>
    <w:p w:rsidRDefault="009C3B3D" w:rsidP="00BD3394" w:rsidR="009C3B3D" w:rsidRPr="007854AB">
      <w:pPr>
        <w:jc w:val="both"/>
      </w:pPr>
    </w:p>
    <w:p w:rsidRDefault="00170238" w:rsidP="00640623" w:rsidR="00056A75" w:rsidRPr="007854AB">
      <w:pPr>
        <w:ind w:firstLine="708"/>
        <w:jc w:val="both"/>
      </w:pPr>
      <w:r>
        <w:t>Trgovački sud u Zagrebu, Stalna služba</w:t>
      </w:r>
      <w:r w:rsidR="00640623">
        <w:t xml:space="preserve"> u Karlovcu</w:t>
      </w:r>
      <w:r>
        <w:t xml:space="preserve">, po sucu Goranki Boljkovac, kao stečajnom sucu, u stečajnom postupku nad stečajnim dužnikom </w:t>
      </w:r>
      <w:r w:rsidR="00640623" w:rsidRPr="00160DED">
        <w:t>F-COM d.o.o.</w:t>
      </w:r>
      <w:r w:rsidR="00640623">
        <w:t xml:space="preserve"> u stečaju</w:t>
      </w:r>
      <w:r w:rsidR="00640623" w:rsidRPr="00160DED">
        <w:t>, Zagreb, Milivoja Matošeca 9, OIB 07406671339</w:t>
      </w:r>
      <w:r w:rsidR="007854AB">
        <w:t xml:space="preserve">, </w:t>
      </w:r>
      <w:r w:rsidR="009C3B3D">
        <w:t xml:space="preserve">postupajući po zahtjevu stečajnog vjerovnika </w:t>
      </w:r>
      <w:r w:rsidR="00640623" w:rsidRPr="00A47AB8">
        <w:t>HRVATSKE ŠUME društvo s ograničenom odgovornošću,</w:t>
      </w:r>
      <w:r w:rsidR="00640623">
        <w:t xml:space="preserve"> </w:t>
      </w:r>
      <w:r w:rsidR="00640623" w:rsidRPr="00A47AB8">
        <w:t>Zagreb, Ulica Lj. F. Vukotinovića 2,</w:t>
      </w:r>
      <w:r w:rsidR="00640623">
        <w:t xml:space="preserve"> </w:t>
      </w:r>
      <w:r w:rsidR="00640623" w:rsidRPr="00A47AB8">
        <w:t>OIB 69693144506</w:t>
      </w:r>
      <w:r w:rsidR="009C3B3D">
        <w:t>,</w:t>
      </w:r>
      <w:r w:rsidR="00A17C6F">
        <w:t xml:space="preserve"> kojeg zastupaju punomoćnici odvjetnici u Odvjetničkom društvu Klišanin &amp; partneri d.o.o. Zagreb, Radnička cesta 52,</w:t>
      </w:r>
      <w:r w:rsidR="009C3B3D">
        <w:t xml:space="preserve"> </w:t>
      </w:r>
      <w:r w:rsidR="007854AB">
        <w:t xml:space="preserve">dana </w:t>
      </w:r>
      <w:r w:rsidR="00640623">
        <w:t>19. veljače 2019.</w:t>
      </w:r>
      <w:r w:rsidR="00056A75" w:rsidRPr="007854AB">
        <w:t xml:space="preserve"> </w:t>
      </w:r>
    </w:p>
    <w:p w:rsidRDefault="009C3B3D" w:rsidP="00BD3394" w:rsidR="009C3B3D" w:rsidRPr="007854AB">
      <w:pPr>
        <w:jc w:val="both"/>
      </w:pPr>
    </w:p>
    <w:p w:rsidRDefault="009F0937" w:rsidP="00056A75" w:rsidR="008A3BF4">
      <w:pPr>
        <w:jc w:val="center"/>
      </w:pPr>
      <w:r w:rsidRPr="007854AB">
        <w:t>r</w:t>
      </w:r>
      <w:r w:rsidR="00056A75" w:rsidRPr="007854AB">
        <w:t xml:space="preserve"> i j e š i o   j e</w:t>
      </w:r>
    </w:p>
    <w:p w:rsidRDefault="00505ABF" w:rsidP="00131B20" w:rsidR="00505ABF">
      <w:pPr>
        <w:ind w:hanging="720" w:left="720"/>
        <w:jc w:val="both"/>
      </w:pPr>
    </w:p>
    <w:p w:rsidRDefault="00930ADB" w:rsidP="007854AB" w:rsidR="007854AB">
      <w:pPr>
        <w:ind w:firstLine="709"/>
        <w:jc w:val="both"/>
      </w:pPr>
      <w:r>
        <w:t>I</w:t>
      </w:r>
      <w:r w:rsidR="003B2E16">
        <w:t>. Ispravlja se tablica ispitanih tražbina</w:t>
      </w:r>
      <w:r w:rsidR="009C3B3D">
        <w:t xml:space="preserve"> </w:t>
      </w:r>
      <w:r w:rsidR="00A17C6F">
        <w:t xml:space="preserve">ovog suda posl. </w:t>
      </w:r>
      <w:r w:rsidR="009C3B3D">
        <w:t>broj 4 St-</w:t>
      </w:r>
      <w:r>
        <w:t>4191/2016</w:t>
      </w:r>
      <w:r w:rsidR="003B2E16">
        <w:t xml:space="preserve"> od </w:t>
      </w:r>
      <w:r>
        <w:t>4. srpnja 2017.</w:t>
      </w:r>
      <w:r w:rsidR="003B2E16">
        <w:t xml:space="preserve"> pod točkom I</w:t>
      </w:r>
      <w:r>
        <w:t>I</w:t>
      </w:r>
      <w:r w:rsidR="003B2E16">
        <w:t>., utvrđene tražbine drugog višeg isplatnog reda, tako da se dodaje točka I</w:t>
      </w:r>
      <w:r>
        <w:t>I</w:t>
      </w:r>
      <w:r w:rsidR="003B2E16">
        <w:t>.1</w:t>
      </w:r>
      <w:r>
        <w:t>2</w:t>
      </w:r>
      <w:r w:rsidR="003B2E16">
        <w:t>. koja glasi:</w:t>
      </w:r>
    </w:p>
    <w:p w:rsidRDefault="003B2E16" w:rsidP="007854AB" w:rsidR="003B2E16">
      <w:pPr>
        <w:ind w:firstLine="709"/>
        <w:jc w:val="both"/>
      </w:pPr>
    </w:p>
    <w:p w:rsidRDefault="003B2E16" w:rsidP="00930ADB" w:rsidR="00930ADB" w:rsidRPr="00A47AB8">
      <w:pPr>
        <w:jc w:val="both"/>
      </w:pPr>
      <w:r>
        <w:t>"</w:t>
      </w:r>
      <w:r w:rsidR="00930ADB">
        <w:t>I</w:t>
      </w:r>
      <w:r>
        <w:t>I.1</w:t>
      </w:r>
      <w:r w:rsidR="00930ADB">
        <w:t>2</w:t>
      </w:r>
      <w:r>
        <w:t xml:space="preserve">. </w:t>
      </w:r>
      <w:r w:rsidR="00930ADB" w:rsidRPr="00A47AB8">
        <w:t>HRVATSKE ŠUME društvo s ograničenom odgovornošću,</w:t>
      </w:r>
    </w:p>
    <w:p w:rsidRDefault="00930ADB" w:rsidP="00930ADB" w:rsidR="00930ADB" w:rsidRPr="00A47AB8">
      <w:pPr>
        <w:jc w:val="both"/>
      </w:pPr>
      <w:r>
        <w:t xml:space="preserve">        </w:t>
      </w:r>
      <w:r w:rsidRPr="00A47AB8">
        <w:t>Zagreb, Ulica Lj. F. Vukotinovića 2,</w:t>
      </w:r>
    </w:p>
    <w:p w:rsidRDefault="00930ADB" w:rsidP="00930ADB" w:rsidR="003B2E16">
      <w:pPr>
        <w:jc w:val="both"/>
      </w:pPr>
      <w:r>
        <w:t xml:space="preserve">        </w:t>
      </w:r>
      <w:r w:rsidRPr="00A47AB8">
        <w:t xml:space="preserve">OIB 69693144506                   </w:t>
      </w:r>
      <w:r>
        <w:t xml:space="preserve">                                                             </w:t>
      </w:r>
      <w:r w:rsidRPr="00A47AB8">
        <w:t>1.726,44 kn</w:t>
      </w:r>
      <w:r w:rsidR="003B2E16">
        <w:t>"</w:t>
      </w:r>
    </w:p>
    <w:p w:rsidRDefault="003B2E16" w:rsidP="003B2E16" w:rsidR="003B2E16">
      <w:pPr>
        <w:jc w:val="both"/>
      </w:pPr>
    </w:p>
    <w:p w:rsidRDefault="003B2E16" w:rsidP="003B2E16" w:rsidR="003B2E16">
      <w:pPr>
        <w:jc w:val="both"/>
      </w:pPr>
    </w:p>
    <w:p w:rsidRDefault="00930ADB" w:rsidP="003B2E16" w:rsidR="003B2E16">
      <w:pPr>
        <w:ind w:firstLine="708"/>
        <w:jc w:val="both"/>
      </w:pPr>
      <w:r>
        <w:t>II</w:t>
      </w:r>
      <w:r w:rsidR="003B2E16">
        <w:t xml:space="preserve">. Ispravlja se tablica ispitanih tražbina </w:t>
      </w:r>
      <w:r w:rsidR="00A17C6F">
        <w:t xml:space="preserve">ovog suda posl. </w:t>
      </w:r>
      <w:r w:rsidR="009C3B3D">
        <w:t xml:space="preserve">broj </w:t>
      </w:r>
      <w:r>
        <w:t xml:space="preserve">4 St-4191/2016 od 4. srpnja 2017. </w:t>
      </w:r>
      <w:r w:rsidR="003B2E16">
        <w:t>pod točkom I</w:t>
      </w:r>
      <w:r>
        <w:t>I</w:t>
      </w:r>
      <w:r w:rsidR="003B2E16">
        <w:t xml:space="preserve">I., osporene tražbine drugog višeg isplatnog reda, tako da </w:t>
      </w:r>
      <w:r>
        <w:t>se briše točka III.1.</w:t>
      </w:r>
      <w:r w:rsidR="003B2E16">
        <w:t xml:space="preserve"> </w:t>
      </w:r>
      <w:r>
        <w:t xml:space="preserve">koja se odnosi na </w:t>
      </w:r>
      <w:r w:rsidRPr="00930ADB">
        <w:t>HRVATSKE ŠUME društvo s ograničenom odgovornošću</w:t>
      </w:r>
      <w:r>
        <w:t>, Zagreb, Ulica Lj. F. Vukotinovića 2.</w:t>
      </w:r>
    </w:p>
    <w:p w:rsidRDefault="009C3B3D" w:rsidP="00930ADB" w:rsidR="003B2E16">
      <w:pPr>
        <w:jc w:val="both"/>
      </w:pPr>
      <w:r>
        <w:tab/>
      </w:r>
    </w:p>
    <w:p w:rsidRDefault="00287A3A" w:rsidP="00287A3A" w:rsidR="00A618B3" w:rsidRPr="007854AB">
      <w:pPr>
        <w:jc w:val="center"/>
      </w:pPr>
      <w:r w:rsidRPr="007854AB">
        <w:t>Obrazloženje</w:t>
      </w:r>
    </w:p>
    <w:p w:rsidRDefault="00BE5B45" w:rsidP="00287A3A" w:rsidR="009F57CE">
      <w:pPr>
        <w:jc w:val="both"/>
      </w:pPr>
      <w:r>
        <w:tab/>
      </w:r>
    </w:p>
    <w:p w:rsidRDefault="009F57CE" w:rsidP="009F57CE" w:rsidR="009F57CE">
      <w:pPr>
        <w:jc w:val="both"/>
      </w:pPr>
      <w:r>
        <w:tab/>
      </w:r>
      <w:r w:rsidR="00BE5B45">
        <w:t>Rješenje</w:t>
      </w:r>
      <w:r>
        <w:t>m</w:t>
      </w:r>
      <w:r w:rsidR="00BE5B45">
        <w:t xml:space="preserve"> ovog suda posl.br. 4 St-</w:t>
      </w:r>
      <w:r w:rsidR="002A0C2D">
        <w:t>4191/2016</w:t>
      </w:r>
      <w:r w:rsidR="00BE5B45">
        <w:t xml:space="preserve"> od </w:t>
      </w:r>
      <w:r w:rsidR="002A0C2D">
        <w:t>22. ožujka 2017.</w:t>
      </w:r>
      <w:r w:rsidR="00BE5B45">
        <w:t xml:space="preserve"> otvoren je stečajni postupak</w:t>
      </w:r>
      <w:r w:rsidR="00BE5B45" w:rsidRPr="00BE5B45">
        <w:t xml:space="preserve"> </w:t>
      </w:r>
      <w:r w:rsidR="00BE5B45">
        <w:t>nad</w:t>
      </w:r>
      <w:r w:rsidR="00BE5B45" w:rsidRPr="007854AB">
        <w:t xml:space="preserve"> </w:t>
      </w:r>
      <w:r>
        <w:t xml:space="preserve">stečajnim dužnikom </w:t>
      </w:r>
      <w:r w:rsidR="002A0C2D" w:rsidRPr="00160DED">
        <w:t>F-COM d.o.o.</w:t>
      </w:r>
      <w:r w:rsidR="002A0C2D">
        <w:t xml:space="preserve"> u stečaju</w:t>
      </w:r>
      <w:r w:rsidR="002A0C2D" w:rsidRPr="00160DED">
        <w:t>, Zagreb, Milivoja Matošeca 9, OIB 07406671339</w:t>
      </w:r>
      <w:r>
        <w:t>.</w:t>
      </w:r>
    </w:p>
    <w:p w:rsidRDefault="002A0C2D" w:rsidP="009F57CE" w:rsidR="00513788">
      <w:pPr>
        <w:jc w:val="both"/>
      </w:pPr>
      <w:r>
        <w:t xml:space="preserve"> </w:t>
      </w:r>
    </w:p>
    <w:p w:rsidRDefault="00513788" w:rsidP="009F57CE" w:rsidR="00513788">
      <w:pPr>
        <w:jc w:val="both"/>
      </w:pPr>
      <w:r>
        <w:tab/>
        <w:t xml:space="preserve">Na ispitnom ročištu koje je održano dana </w:t>
      </w:r>
      <w:r w:rsidR="002A0C2D">
        <w:t>4. srpnja 2017.</w:t>
      </w:r>
      <w:r>
        <w:t xml:space="preserve"> stečajni upravitelj osporio je prijavljenu tražbinu vjerovnika drugog višeg isplatnog reda </w:t>
      </w:r>
      <w:r w:rsidR="002A0C2D" w:rsidRPr="00A47AB8">
        <w:t xml:space="preserve">HRVATSKE ŠUME društvo s </w:t>
      </w:r>
      <w:r w:rsidR="002A0C2D" w:rsidRPr="00A47AB8">
        <w:lastRenderedPageBreak/>
        <w:t>ograničenom odgovornošću,</w:t>
      </w:r>
      <w:r w:rsidR="002A0C2D">
        <w:t xml:space="preserve"> </w:t>
      </w:r>
      <w:r w:rsidR="002A0C2D" w:rsidRPr="00A47AB8">
        <w:t xml:space="preserve">Zagreb, </w:t>
      </w:r>
      <w:r w:rsidR="002A0C2D">
        <w:t>u</w:t>
      </w:r>
      <w:r>
        <w:t xml:space="preserve"> iznosu od </w:t>
      </w:r>
      <w:r w:rsidR="002A0C2D" w:rsidRPr="00A47AB8">
        <w:t xml:space="preserve">1.726,44 </w:t>
      </w:r>
      <w:r>
        <w:t xml:space="preserve">kn, </w:t>
      </w:r>
      <w:r w:rsidR="002A0C2D">
        <w:t>te je vjerovnik rješenjem suda posl.br. 4 St-4191/2016. od 4. srpnja 2017. upućen na parnicu protiv stečajnog dužnika radi utvrđivanja osporene tražbine.</w:t>
      </w:r>
      <w:r>
        <w:t xml:space="preserve"> Slijedom navedenog, sud je u tablici ispitanih tražbina, sastavljenoj sukladno odredbi čl. </w:t>
      </w:r>
      <w:r w:rsidR="002A0C2D">
        <w:t>264</w:t>
      </w:r>
      <w:r>
        <w:t xml:space="preserve">. Stečajnog zakona (Narodne novine broj </w:t>
      </w:r>
      <w:r w:rsidR="002A0C2D">
        <w:t>71/15, 104/17, dalje u tekstu: SZ-a)</w:t>
      </w:r>
      <w:r>
        <w:t>, pod točkom I</w:t>
      </w:r>
      <w:r w:rsidR="002A0C2D">
        <w:t>I</w:t>
      </w:r>
      <w:r>
        <w:t>I.</w:t>
      </w:r>
      <w:r w:rsidR="002A0C2D">
        <w:t>1</w:t>
      </w:r>
      <w:r>
        <w:t xml:space="preserve">. utvrdio da je osporena tražbina drugog višeg isplatnog reda vjerovnika </w:t>
      </w:r>
      <w:r w:rsidR="002A0C2D" w:rsidRPr="00A47AB8">
        <w:t>HRVATSKE ŠUME društvo s ograničenom odgovornošću,</w:t>
      </w:r>
      <w:r w:rsidR="002A0C2D">
        <w:t xml:space="preserve"> </w:t>
      </w:r>
      <w:r w:rsidR="002A0C2D" w:rsidRPr="00A47AB8">
        <w:t xml:space="preserve">Zagreb, </w:t>
      </w:r>
      <w:r w:rsidR="002A0C2D">
        <w:t xml:space="preserve">u iznosu od </w:t>
      </w:r>
      <w:r w:rsidR="002A0C2D" w:rsidRPr="00A47AB8">
        <w:t xml:space="preserve">1.726,44 </w:t>
      </w:r>
      <w:r w:rsidR="002A0C2D">
        <w:t>kn</w:t>
      </w:r>
      <w:r>
        <w:t>.</w:t>
      </w:r>
    </w:p>
    <w:p w:rsidRDefault="00CC3F89" w:rsidP="009F57CE" w:rsidR="00CC3F89">
      <w:pPr>
        <w:jc w:val="both"/>
      </w:pPr>
    </w:p>
    <w:p w:rsidRDefault="00CC3F89" w:rsidP="009F57CE" w:rsidR="002A0C2D">
      <w:pPr>
        <w:jc w:val="both"/>
      </w:pPr>
      <w:r>
        <w:tab/>
        <w:t xml:space="preserve">Podneskom od </w:t>
      </w:r>
      <w:r w:rsidR="002A0C2D">
        <w:t>12. veljače 2019.</w:t>
      </w:r>
      <w:r>
        <w:t xml:space="preserve"> </w:t>
      </w:r>
      <w:r w:rsidR="002A0C2D">
        <w:t xml:space="preserve">stečajni </w:t>
      </w:r>
      <w:r>
        <w:t xml:space="preserve">vjerovnik </w:t>
      </w:r>
      <w:r w:rsidR="002A0C2D" w:rsidRPr="00A47AB8">
        <w:t>HRVATSKE ŠUME društvo s ograničenom odgovornošću,</w:t>
      </w:r>
      <w:r w:rsidR="002A0C2D">
        <w:t xml:space="preserve"> </w:t>
      </w:r>
      <w:r w:rsidR="002A0C2D" w:rsidRPr="00A47AB8">
        <w:t>Zagreb</w:t>
      </w:r>
      <w:r>
        <w:t xml:space="preserve">, zatražio je da sud ispravi tablicu ispitanih tražbina od </w:t>
      </w:r>
      <w:r w:rsidR="002A0C2D">
        <w:t>4. srpnja 2017. na način da se uvrsti među tražbine drugog višeg isplatnog reda i tražbina navedenog vjerovnika u iznosu od 1.726,44 kn, navodeći da je presudom Visokog trgovačkog suda Republike Hrvatske posl.br. Pž-7237/2018-2 od 2. siječnja 2019. potvrđena prvostupanjska presuda Trgovačkog suda u Zagrebu posl.br. P-1623/2017 od 27. studenog 2018. u točkama I. i II. izreke, a koj</w:t>
      </w:r>
      <w:r w:rsidR="00A17C6F">
        <w:t>ima</w:t>
      </w:r>
      <w:r w:rsidR="002A0C2D">
        <w:t xml:space="preserve"> je utvrđeno postojanje tražbine stečajnog vjerovnika prema stečajnom dužniku u iznosu od 1.726,44 kn kao tražbina drugog višeg isplatnog reda </w:t>
      </w:r>
      <w:r w:rsidR="00A17C6F">
        <w:t xml:space="preserve">i </w:t>
      </w:r>
      <w:r w:rsidR="002A0C2D">
        <w:t>ujedno je naloženo tuženiku naknaditi tužitelju parnični trošak u iznosu od 937,50 kn s pripadajućim zakonskim zateznim kamatama tekućima od 27. studenog 2018. do isplate (list 160 do 163 spisa).</w:t>
      </w:r>
    </w:p>
    <w:p w:rsidRDefault="00CC3F89" w:rsidP="009F57CE" w:rsidR="00CC3F89">
      <w:pPr>
        <w:jc w:val="both"/>
      </w:pPr>
    </w:p>
    <w:p w:rsidRDefault="00CC3F89" w:rsidP="009F57CE" w:rsidR="00303857">
      <w:pPr>
        <w:jc w:val="both"/>
      </w:pPr>
      <w:r>
        <w:tab/>
      </w:r>
      <w:r w:rsidR="002A0C2D">
        <w:t xml:space="preserve">Odredbom čl. 271. st. 1. SZ-a propisano je </w:t>
      </w:r>
      <w:r w:rsidR="00303857">
        <w:t xml:space="preserve">da pravomoćna odluka kojom se utvrđuje tražbina i njezin isplatni red ili kojom se utvrđuje da tražbina ne postoji, djeluje prema stečajnom dužniku i svim stečajnim vjerovnicima: </w:t>
      </w:r>
      <w:r w:rsidR="002A0C2D">
        <w:t>odredbom st.</w:t>
      </w:r>
      <w:r w:rsidR="00303857">
        <w:t xml:space="preserve"> 2. istog članka propisano je da osoba koja uspije u parnici, odnosno stečajni vjerovnik tražbine glede koje je osporavanje otklonjeno, može tražiti od </w:t>
      </w:r>
      <w:r w:rsidR="002A0C2D">
        <w:t>suda</w:t>
      </w:r>
      <w:r w:rsidR="00303857">
        <w:t xml:space="preserve"> ispravak tablice iz čl. </w:t>
      </w:r>
      <w:r w:rsidR="002A0C2D">
        <w:t>264</w:t>
      </w:r>
      <w:r w:rsidR="00303857">
        <w:t xml:space="preserve">. </w:t>
      </w:r>
      <w:r w:rsidR="002A0C2D">
        <w:t>ovog Zakona</w:t>
      </w:r>
      <w:r w:rsidR="00303857">
        <w:t xml:space="preserve">. </w:t>
      </w:r>
    </w:p>
    <w:p w:rsidRDefault="00303857" w:rsidP="009F57CE" w:rsidR="00303857">
      <w:pPr>
        <w:jc w:val="both"/>
      </w:pPr>
    </w:p>
    <w:p w:rsidRDefault="00303857" w:rsidP="009F57CE" w:rsidR="002A0C2D">
      <w:pPr>
        <w:jc w:val="both"/>
      </w:pPr>
      <w:r>
        <w:tab/>
      </w:r>
      <w:r w:rsidR="00175861">
        <w:t xml:space="preserve">Dakle, stečajni </w:t>
      </w:r>
      <w:r w:rsidR="002A0C2D">
        <w:t xml:space="preserve">vjerovnik </w:t>
      </w:r>
      <w:r w:rsidR="002A0C2D" w:rsidRPr="00A47AB8">
        <w:t>HRVATSKE ŠUME društvo s ograničenom odgovornošću,</w:t>
      </w:r>
      <w:r w:rsidR="002A0C2D">
        <w:t xml:space="preserve"> </w:t>
      </w:r>
      <w:r w:rsidR="002A0C2D" w:rsidRPr="00A47AB8">
        <w:t>Zagreb</w:t>
      </w:r>
      <w:r w:rsidR="002A0C2D">
        <w:t xml:space="preserve"> pravomoćno je uspio u parničnom postupku u kojem je utvrđena njegova tražbina drugog višeg isplatnog reda u visini od 1.726,44 kn, slijedom čega je primjenom ranije citiranih zakonskih odredaba Stečajnog zakona, valjalo riješiti kao u izreci ovog rješenja. </w:t>
      </w:r>
    </w:p>
    <w:p w:rsidRDefault="00175861" w:rsidP="002A0C2D" w:rsidR="00175861">
      <w:pPr>
        <w:jc w:val="both"/>
      </w:pPr>
      <w:r>
        <w:tab/>
        <w:t xml:space="preserve"> </w:t>
      </w:r>
    </w:p>
    <w:p w:rsidRDefault="009468B0" w:rsidP="009468B0" w:rsidR="00DC1D3C" w:rsidRPr="007854AB">
      <w:pPr>
        <w:jc w:val="center"/>
      </w:pPr>
      <w:r w:rsidRPr="007854AB">
        <w:t>U Karlovcu</w:t>
      </w:r>
      <w:r w:rsidR="004A201D" w:rsidRPr="007854AB">
        <w:t xml:space="preserve"> </w:t>
      </w:r>
      <w:r w:rsidR="002A0C2D">
        <w:t>19. veljače 2019.</w:t>
      </w:r>
      <w:r w:rsidRPr="007854AB">
        <w:t xml:space="preserve"> </w:t>
      </w:r>
    </w:p>
    <w:p w:rsidRDefault="009468B0" w:rsidP="009468B0" w:rsidR="009468B0" w:rsidRPr="007854AB">
      <w:pPr>
        <w:jc w:val="both"/>
      </w:pPr>
      <w:r w:rsidRPr="007854AB">
        <w:t xml:space="preserve">                                                                       </w:t>
      </w:r>
      <w:r w:rsidR="00923BEE" w:rsidRPr="007854AB">
        <w:t xml:space="preserve">                               </w:t>
      </w:r>
      <w:r w:rsidR="008A3BF4" w:rsidRPr="007854AB">
        <w:t xml:space="preserve">  </w:t>
      </w:r>
      <w:r w:rsidR="00A17C6F">
        <w:t xml:space="preserve">       </w:t>
      </w:r>
      <w:r w:rsidR="008C51C3" w:rsidRPr="007854AB">
        <w:t xml:space="preserve"> </w:t>
      </w:r>
      <w:r w:rsidRPr="007854AB">
        <w:t>Stečajni sudac:</w:t>
      </w:r>
    </w:p>
    <w:p w:rsidRDefault="009468B0" w:rsidP="008C51C3" w:rsidR="008C51C3" w:rsidRPr="007854AB">
      <w:pPr>
        <w:tabs>
          <w:tab w:pos="7083" w:val="left"/>
          <w:tab w:pos="9072" w:val="right"/>
        </w:tabs>
        <w:jc w:val="right"/>
      </w:pPr>
      <w:r w:rsidRPr="007854AB">
        <w:t xml:space="preserve">                                                                     </w:t>
      </w:r>
      <w:r w:rsidR="009237A9" w:rsidRPr="007854AB">
        <w:t xml:space="preserve">                       </w:t>
      </w:r>
      <w:r w:rsidR="00C567C0" w:rsidRPr="007854AB">
        <w:t xml:space="preserve">   </w:t>
      </w:r>
      <w:r w:rsidR="008A3BF4" w:rsidRPr="007854AB">
        <w:t xml:space="preserve">  </w:t>
      </w:r>
      <w:r w:rsidR="003D0B7D" w:rsidRPr="007854AB">
        <w:t>Goranka Boljkovac</w:t>
      </w:r>
      <w:r w:rsidR="0073549C" w:rsidRPr="007854AB">
        <w:t>, v.r.</w:t>
      </w:r>
    </w:p>
    <w:p w:rsidRDefault="008C51C3" w:rsidP="008C51C3" w:rsidR="008C51C3" w:rsidRPr="007854AB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7854AB">
      <w:pPr>
        <w:tabs>
          <w:tab w:pos="7083" w:val="left"/>
        </w:tabs>
        <w:jc w:val="both"/>
      </w:pPr>
      <w:r w:rsidRPr="007854AB">
        <w:tab/>
        <w:t>Za točnost otpravka-</w:t>
      </w:r>
    </w:p>
    <w:p w:rsidRDefault="0073549C" w:rsidP="0073549C" w:rsidR="00DC1D3C" w:rsidRPr="007854AB">
      <w:pPr>
        <w:tabs>
          <w:tab w:pos="7083" w:val="left"/>
        </w:tabs>
        <w:jc w:val="both"/>
      </w:pPr>
      <w:r w:rsidRPr="007854AB">
        <w:tab/>
        <w:t>ovlašteni službenik</w:t>
      </w:r>
    </w:p>
    <w:p w:rsidRDefault="0073549C" w:rsidP="008D6B80" w:rsidR="008D6B80" w:rsidRPr="008D6B80">
      <w:pPr>
        <w:tabs>
          <w:tab w:pos="7083" w:val="left"/>
        </w:tabs>
        <w:jc w:val="both"/>
      </w:pPr>
      <w:r w:rsidRPr="007854AB">
        <w:tab/>
      </w:r>
      <w:r w:rsidR="008D6B80">
        <w:t>Renata Klokočki</w:t>
      </w:r>
    </w:p>
    <w:p w:rsidRDefault="008D6B80" w:rsidP="008D6B80" w:rsidR="008D6B80"/>
    <w:p w:rsidRDefault="008D6B80" w:rsidP="008D6B80" w:rsidR="008D6B80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D6B80" w:rsidP="00A17C6F" w:rsidR="007513C1" w:rsidRPr="008D6B80">
      <w:pPr>
        <w:jc w:val="both"/>
      </w:pPr>
      <w:r w:rsidRPr="007A5897">
        <w:t>Protiv ovog rješenja dopuštena je žalba</w:t>
      </w:r>
      <w:r w:rsidR="002A0C2D">
        <w:t xml:space="preserve"> u roku od 8 dana od dana dostave prijepisa ovog rješenja, odnosno od isteka osmog dana od dana objave ovog rješenja na mrežnoj stranici e-Oglasna ploča suda, </w:t>
      </w:r>
      <w:r w:rsidRPr="007A5897">
        <w:t>koja se podnosi u tri primjerka,Visokom trg</w:t>
      </w:r>
      <w:r w:rsidR="002A0C2D">
        <w:t>ovačkom sudu Republike Hrvatske</w:t>
      </w:r>
      <w:r w:rsidR="00A17C6F">
        <w:t xml:space="preserve">, </w:t>
      </w:r>
      <w:r w:rsidRPr="007A5897">
        <w:t>putem ovog suda.</w:t>
      </w:r>
    </w:p>
    <w:sectPr w:rsidSect="00640623" w:rsidR="007513C1" w:rsidRPr="008D6B80">
      <w:headerReference w:type="even" r:id="rId11"/>
      <w:headerReference w:type="default" r:id="rId12"/>
      <w:pgSz w:h="16838" w:w="11906"/>
      <w:pgMar w:gutter="0" w:footer="708" w:header="708" w:left="1417" w:bottom="1560" w:right="1417" w:top="269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0623" w:rsidP="00640623" w:rsidR="00A44134">
    <w:pPr>
      <w:pStyle w:val="Zaglavlje"/>
      <w:jc w:val="right"/>
    </w:pPr>
    <w:r w:rsidRPr="007854AB">
      <w:t>4 St-</w:t>
    </w:r>
    <w:r>
      <w:t>4191/2016-58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70238"/>
    <w:rsid w:val="00175861"/>
    <w:rsid w:val="001913D7"/>
    <w:rsid w:val="001B2E51"/>
    <w:rsid w:val="001E5169"/>
    <w:rsid w:val="001F52FA"/>
    <w:rsid w:val="00214A20"/>
    <w:rsid w:val="00217C7A"/>
    <w:rsid w:val="002234AB"/>
    <w:rsid w:val="00237112"/>
    <w:rsid w:val="00251412"/>
    <w:rsid w:val="002558FB"/>
    <w:rsid w:val="002616DE"/>
    <w:rsid w:val="00267DA6"/>
    <w:rsid w:val="0027237A"/>
    <w:rsid w:val="00287A3A"/>
    <w:rsid w:val="002939D3"/>
    <w:rsid w:val="002A0C2D"/>
    <w:rsid w:val="002B4CEF"/>
    <w:rsid w:val="00303857"/>
    <w:rsid w:val="00313BDB"/>
    <w:rsid w:val="00315831"/>
    <w:rsid w:val="003565B3"/>
    <w:rsid w:val="00374A53"/>
    <w:rsid w:val="00392297"/>
    <w:rsid w:val="003B2C1A"/>
    <w:rsid w:val="003B2E16"/>
    <w:rsid w:val="003D0B7D"/>
    <w:rsid w:val="00426611"/>
    <w:rsid w:val="004268EE"/>
    <w:rsid w:val="004333B9"/>
    <w:rsid w:val="004620D3"/>
    <w:rsid w:val="004A201D"/>
    <w:rsid w:val="004A44BE"/>
    <w:rsid w:val="004E22C3"/>
    <w:rsid w:val="004F20AA"/>
    <w:rsid w:val="00504675"/>
    <w:rsid w:val="00505ABF"/>
    <w:rsid w:val="0050695B"/>
    <w:rsid w:val="00513788"/>
    <w:rsid w:val="00562398"/>
    <w:rsid w:val="005646C8"/>
    <w:rsid w:val="00564E3D"/>
    <w:rsid w:val="005A20A0"/>
    <w:rsid w:val="005D147B"/>
    <w:rsid w:val="005E3015"/>
    <w:rsid w:val="00605121"/>
    <w:rsid w:val="00626041"/>
    <w:rsid w:val="00640623"/>
    <w:rsid w:val="00643621"/>
    <w:rsid w:val="00650897"/>
    <w:rsid w:val="00660B8E"/>
    <w:rsid w:val="006730C6"/>
    <w:rsid w:val="006A2DCA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D6B80"/>
    <w:rsid w:val="008F1555"/>
    <w:rsid w:val="0091049A"/>
    <w:rsid w:val="009237A9"/>
    <w:rsid w:val="00923BEE"/>
    <w:rsid w:val="00930ADB"/>
    <w:rsid w:val="00933952"/>
    <w:rsid w:val="00937F31"/>
    <w:rsid w:val="009468B0"/>
    <w:rsid w:val="00985DE2"/>
    <w:rsid w:val="009A6E3D"/>
    <w:rsid w:val="009C3B3D"/>
    <w:rsid w:val="009D3D71"/>
    <w:rsid w:val="009F0937"/>
    <w:rsid w:val="009F57CE"/>
    <w:rsid w:val="00A14DAD"/>
    <w:rsid w:val="00A17C6F"/>
    <w:rsid w:val="00A24BC2"/>
    <w:rsid w:val="00A330A9"/>
    <w:rsid w:val="00A4312C"/>
    <w:rsid w:val="00A44134"/>
    <w:rsid w:val="00A45370"/>
    <w:rsid w:val="00A618B3"/>
    <w:rsid w:val="00A7199A"/>
    <w:rsid w:val="00A77BB3"/>
    <w:rsid w:val="00A94789"/>
    <w:rsid w:val="00AE2504"/>
    <w:rsid w:val="00AF58ED"/>
    <w:rsid w:val="00B103D9"/>
    <w:rsid w:val="00B143A2"/>
    <w:rsid w:val="00B33DFE"/>
    <w:rsid w:val="00B50EEB"/>
    <w:rsid w:val="00B81753"/>
    <w:rsid w:val="00B93ADE"/>
    <w:rsid w:val="00B95525"/>
    <w:rsid w:val="00BA6ECF"/>
    <w:rsid w:val="00BD18BE"/>
    <w:rsid w:val="00BD2065"/>
    <w:rsid w:val="00BD3394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6C99"/>
    <w:rsid w:val="00CC3F89"/>
    <w:rsid w:val="00CC4222"/>
    <w:rsid w:val="00CD08C4"/>
    <w:rsid w:val="00D16E71"/>
    <w:rsid w:val="00D26C39"/>
    <w:rsid w:val="00D42104"/>
    <w:rsid w:val="00D4607D"/>
    <w:rsid w:val="00D51141"/>
    <w:rsid w:val="00D66539"/>
    <w:rsid w:val="00DC1D3C"/>
    <w:rsid w:val="00DC4E31"/>
    <w:rsid w:val="00E07968"/>
    <w:rsid w:val="00E10266"/>
    <w:rsid w:val="00E14847"/>
    <w:rsid w:val="00E2247C"/>
    <w:rsid w:val="00E625B9"/>
    <w:rsid w:val="00EA39DD"/>
    <w:rsid w:val="00EB2C04"/>
    <w:rsid w:val="00EC0260"/>
    <w:rsid w:val="00F01E5F"/>
    <w:rsid w:val="00F0402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St-4191/2016</izvorni_sadrzaj>
    <derivirana_varijabla naziv="DomainObject.Predmet.OznakaBroj_1">St-4191/2016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F-COM  društvo s ograničenom odgovornošću za proizvodnju, trgovinu i usluge u stečaju zastupanog po punomoćniku Frane Rončević</izvorni_sadrzaj>
    <derivirana_varijabla naziv="DomainObject.Predmet.ProtustrankaFormated_1">  F-COM  društvo s ograničenom odgovornošću za proizvodnju, trgovinu i usluge u stečaju zastupanog po punomoćniku Frane Rončević</derivirana_varijabla>
  </DomainObject.Predmet.ProtustrankaFormated>
  <DomainObject.Predmet.ProtustrankaFormatedOIB>
    <izvorni_sadrzaj>  F-COM  društvo s ograničenom odgovornošću za proizvodnju, trgovinu i usluge u stečaju, OIB 07406671339 zastupanog po punomoćniku Frane Rončević</izvorni_sadrzaj>
    <derivirana_varijabla naziv="DomainObject.Predmet.ProtustrankaFormatedOIB_1">  F-COM  društvo s ograničenom odgovornošću za proizvodnju, trgovinu i usluge u stečaju, OIB 07406671339 zastupanog po punomoćniku Frane Rončević</derivirana_varijabla>
  </DomainObject.Predmet.ProtustrankaFormatedOIB>
  <DomainObject.Predmet.ProtustrankaFormatedWithAdress>
    <izvorni_sadrzaj> F-COM  društvo s ograničenom odgovornošću za proizvodnju, trgovinu i usluge u stečaju, Milivoja Matošeca 9, 10000 Zagreb zastupanog po punomoćniku Frane Rončević</izvorni_sadrzaj>
    <derivirana_varijabla naziv="DomainObject.Predmet.ProtustrankaFormatedWithAdress_1"> F-COM  društvo s ograničenom odgovornošću za proizvodnju, trgovinu i usluge u stečaju, Milivoja Matošeca 9, 10000 Zagreb zastupanog po punomoćniku Frane Rončević</derivirana_varijabla>
  </DomainObject.Predmet.ProtustrankaFormatedWithAdress>
  <DomainObject.Predmet.ProtustrankaFormatedWithAdressOIB>
    <izvorni_sadrzaj> F-COM  društvo s ograničenom odgovornošću za proizvodnju, trgovinu i usluge u stečaju, OIB 07406671339, Milivoja Matošeca 9, 10000 Zagreb zastupanog po punomoćniku Frane Rončević</izvorni_sadrzaj>
    <derivirana_varijabla naziv="DomainObject.Predmet.ProtustrankaFormatedWithAdressOIB_1"> F-COM  društvo s ograničenom odgovornošću za proizvodnju, trgovinu i usluge u stečaju, OIB 07406671339, Milivoja Matošeca 9, 10000 Zagreb zastupanog po punomoćniku Frane Rončević</derivirana_varijabla>
  </DomainObject.Predmet.ProtustrankaFormatedWithAdressOIB>
  <DomainObject.Predmet.ProtustrankaWithAdress>
    <izvorni_sadrzaj>F-COM  društvo s ograničenom odgovornošću za proizvodnju, trgovinu i usluge u stečaju Milivoja Matošeca 9, 10000 Zagreb</izvorni_sadrzaj>
    <derivirana_varijabla naziv="DomainObject.Predmet.ProtustrankaWithAdress_1">F-COM  društvo s ograničenom odgovornošću za proizvodnju, trgovinu i usluge u stečaju Milivoja Matošeca 9, 10000 Zagreb</derivirana_varijabla>
  </DomainObject.Predmet.ProtustrankaWithAdress>
  <DomainObject.Predmet.ProtustrankaWithAdressOIB>
    <izvorni_sadrzaj>F-COM  društvo s ograničenom odgovornošću za proizvodnju, trgovinu i usluge u stečaju, OIB 07406671339, Milivoja Matošeca 9, 10000 Zagreb</izvorni_sadrzaj>
    <derivirana_varijabla naziv="DomainObject.Predmet.ProtustrankaWithAdressOIB_1">F-COM  društvo s ograničenom odgovornošću za proizvodnju, trgovinu i usluge u stečaju, OIB 07406671339, Milivoja Matošeca 9, 10000 Zagreb</derivirana_varijabla>
  </DomainObject.Predmet.ProtustrankaWithAdressOIB>
  <DomainObject.Predmet.ProtustrankaNazivFormated>
    <izvorni_sadrzaj>F-COM  društvo s ograničenom odgovornošću za proizvodnju, trgovinu i usluge u stečaju</izvorni_sadrzaj>
    <derivirana_varijabla naziv="DomainObject.Predmet.ProtustrankaNazivFormated_1">F-COM  društvo s ograničenom odgovornošću za proizvodnju, trgovinu i usluge u stečaju</derivirana_varijabla>
  </DomainObject.Predmet.ProtustrankaNazivFormated>
  <DomainObject.Predmet.ProtustrankaNazivFormatedOIB>
    <izvorni_sadrzaj>F-COM  društvo s ograničenom odgovornošću za proizvodnju, trgovinu i usluge u stečaju, OIB 07406671339</izvorni_sadrzaj>
    <derivirana_varijabla naziv="DomainObject.Predmet.ProtustrankaNazivFormatedOIB_1">F-COM  društvo s ograničenom odgovornošću za proizvodnju, trgovinu i usluge u stečaju, OIB 07406671339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F-COM  društvo s ograničenom odgovornošću za proizvodnju, trgovinu i usluge u stečaju zastupanog po punomoćniku Frane Rončević</item>
    </izvorni_sadrzaj>
    <derivirana_varijabla naziv="DomainObject.Predmet.ProtuStrankaListFormated_1">
      <item>F-COM  društvo s ograničenom odgovornošću za proizvodnju, trgovinu i usluge u stečaju zastupanog po punomoćniku Frane Rončević</item>
    </derivirana_varijabla>
  </DomainObject.Predmet.ProtuStrankaListFormated>
  <DomainObject.Predmet.ProtuStrankaListFormatedOIB>
    <izvorni_sadrzaj>
      <item>F-COM  društvo s ograničenom odgovornošću za proizvodnju, trgovinu i usluge u stečaju, OIB 07406671339 zastupanog po punomoćniku Frane Rončević</item>
    </izvorni_sadrzaj>
    <derivirana_varijabla naziv="DomainObject.Predmet.ProtuStrankaListFormatedOIB_1">
      <item>F-COM  društvo s ograničenom odgovornošću za proizvodnju, trgovinu i usluge u stečaju, OIB 07406671339 zastupanog po punomoćniku Frane Rončević</item>
    </derivirana_varijabla>
  </DomainObject.Predmet.ProtuStrankaListFormatedOIB>
  <DomainObject.Predmet.ProtuStrankaListFormatedWithAdress>
    <izvorni_sadrzaj>
      <item>F-COM  društvo s ograničenom odgovornošću za proizvodnju, trgovinu i usluge u stečaju, Milivoja Matošeca 9, 10000 Zagreb zastupanog po punomoćniku Frane Rončević</item>
    </izvorni_sadrzaj>
    <derivirana_varijabla naziv="DomainObject.Predmet.ProtuStrankaListFormatedWithAdress_1">
      <item>F-COM  društvo s ograničenom odgovornošću za proizvodnju, trgovinu i usluge u stečaju, Milivoja Matošeca 9, 10000 Zagreb zastupanog po punomoćniku Frane Rončević</item>
    </derivirana_varijabla>
  </DomainObject.Predmet.ProtuStrankaListFormatedWithAdress>
  <DomainObject.Predmet.ProtuStrankaListFormatedWithAdressOIB>
    <izvorni_sadrzaj>
      <item>F-COM  društvo s ograničenom odgovornošću za proizvodnju, trgovinu i usluge u stečaju, OIB 07406671339, Milivoja Matošeca 9, 10000 Zagreb zastupanog po punomoćniku Frane Rončević</item>
    </izvorni_sadrzaj>
    <derivirana_varijabla naziv="DomainObject.Predmet.ProtuStrankaListFormatedWithAdressOIB_1">
      <item>F-COM  društvo s ograničenom odgovornošću za proizvodnju, trgovinu i usluge u stečaju, OIB 07406671339, Milivoja Matošeca 9, 10000 Zagreb zastupanog po punomoćniku Frane Rončević</item>
    </derivirana_varijabla>
  </DomainObject.Predmet.ProtuStrankaListFormatedWithAdressOIB>
  <DomainObject.Predmet.ProtuStrankaListNazivFormated>
    <izvorni_sadrzaj>
      <item>F-COM  društvo s ograničenom odgovornošću za proizvodnju, trgovinu i usluge u stečaju</item>
    </izvorni_sadrzaj>
    <derivirana_varijabla naziv="DomainObject.Predmet.ProtuStrankaListNazivFormated_1">
      <item>F-COM  društvo s ograničenom odgovornošću za proizvodnju, trgovinu i usluge u stečaju</item>
    </derivirana_varijabla>
  </DomainObject.Predmet.ProtuStrankaListNazivFormated>
  <DomainObject.Predmet.ProtuStrankaListNazivFormatedOIB>
    <izvorni_sadrzaj>
      <item>F-COM  društvo s ograničenom odgovornošću za proizvodnju, trgovinu i usluge u stečaju, OIB 07406671339</item>
    </izvorni_sadrzaj>
    <derivirana_varijabla naziv="DomainObject.Predmet.ProtuStrankaListNazivFormatedOIB_1">
      <item>F-COM  društvo s ograničenom odgovornošću za proizvodnju, trgovinu i usluge u stečaju, OIB 07406671339</item>
    </derivirana_varijabla>
  </DomainObject.Predmet.ProtuStrankaListNazivFormatedOIB>
  <DomainObject.Predmet.OstaliListFormated>
    <izvorni_sadrzaj>
      <item>Frane Rončević punomoćnik sudionika u postupku F-COM  društvo s ograničenom odgovornošću za proizvodnju, trgovinu i usluge u stečaju</item>
    </izvorni_sadrzaj>
    <derivirana_varijabla naziv="DomainObject.Predmet.OstaliListFormated_1">
      <item>Frane Rončević punomoćnik sudionika u postupku F-COM  društvo s ograničenom odgovornošću za proizvodnju, trgovinu i usluge u stečaju</item>
    </derivirana_varijabla>
  </DomainObject.Predmet.OstaliListFormated>
  <DomainObject.Predmet.OstaliListFormatedOIB>
    <izvorni_sadrzaj>
      <item>Frane Rončević, OIB 78350304022 punomoćnik sudionika u postupku F-COM  društvo s ograničenom odgovornošću za proizvodnju, trgovinu i usluge u stečaju</item>
    </izvorni_sadrzaj>
    <derivirana_varijabla naziv="DomainObject.Predmet.OstaliListFormatedOIB_1">
      <item>Frane Rončević, OIB 78350304022 punomoćnik sudionika u postupku F-COM  društvo s ograničenom odgovornošću za proizvodnju, trgovinu i usluge u stečaju</item>
    </derivirana_varijabla>
  </DomainObject.Predmet.OstaliListFormatedOIB>
  <DomainObject.Predmet.OstaliListFormatedWithAdress>
    <izvorni_sadrzaj>
      <item>Frane Rončević, Ulica Milivoja Matošeca 9, 10000 Zagreb punomoćnik sudionika u postupku F-COM  društvo s ograničenom odgovornošću za proizvodnju, trgovinu i usluge u stečaju</item>
    </izvorni_sadrzaj>
    <derivirana_varijabla naziv="DomainObject.Predmet.OstaliListFormatedWithAdress_1">
      <item>Frane Rončević, Ulica Milivoja Matošeca 9, 10000 Zagreb punomoćnik sudionika u postupku F-COM  društvo s ograničenom odgovornošću za proizvodnju, trgovinu i usluge u stečaju</item>
    </derivirana_varijabla>
  </DomainObject.Predmet.OstaliListFormatedWithAdress>
  <DomainObject.Predmet.OstaliListFormatedWithAdressOIB>
    <izvorni_sadrzaj>
      <item>Frane Rončević, OIB 78350304022, Ulica Milivoja Matošeca 9, 10000 Zagreb punomoćnik sudionika u postupku F-COM  društvo s ograničenom odgovornošću za proizvodnju, trgovinu i usluge u stečaju</item>
    </izvorni_sadrzaj>
    <derivirana_varijabla naziv="DomainObject.Predmet.OstaliListFormatedWithAdressOIB_1">
      <item>Frane Rončević, OIB 78350304022, Ulica Milivoja Matošeca 9, 10000 Zagreb punomoćnik sudionika u postupku F-COM  društvo s ograničenom odgovornošću za proizvodnju, trgovinu i usluge u stečaju</item>
    </derivirana_varijabla>
  </DomainObject.Predmet.OstaliListFormatedWithAdressOIB>
  <DomainObject.Predmet.OstaliListNazivFormated>
    <izvorni_sadrzaj>
      <item>Frane Rončević</item>
    </izvorni_sadrzaj>
    <derivirana_varijabla naziv="DomainObject.Predmet.OstaliListNazivFormated_1">
      <item>Frane Rončević</item>
    </derivirana_varijabla>
  </DomainObject.Predmet.OstaliListNazivFormated>
  <DomainObject.Predmet.OstaliListNazivFormatedOIB>
    <izvorni_sadrzaj>
      <item>Frane Rončević, OIB 78350304022</item>
    </izvorni_sadrzaj>
    <derivirana_varijabla naziv="DomainObject.Predmet.OstaliListNazivFormatedOIB_1">
      <item>Frane Rončević, OIB 78350304022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F-COM  društvo s ograničenom odgovornošću za proizvodnju, trgovinu i usluge u stečaju</izvorni_sadrzaj>
    <derivirana_varijabla naziv="DomainObject.Predmet.ProtustrankaIDrugi_1">F-COM 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F-COM  društvo s ograničenom odgovornošću za proizvodnju, trgovinu i usluge u stečaju, OIB 07406671339, Milivoja Matošeca 9, 10000 Zagreb</izvorni_sadrzaj>
    <derivirana_varijabla naziv="DomainObject.Predmet.ProtustrankaIDrugiAdressOIB_1">F-COM  društvo s ograničenom odgovornošću za proizvodnju, trgovinu i usluge u stečaju, OIB 07406671339, Milivoja Matošeca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F-COM  društvo s ograničenom odgovornošću za proizvodnju, trgovinu i usluge u stečaju</item>
      <item>Frane Rončević</item>
    </izvorni_sadrzaj>
    <derivirana_varijabla naziv="DomainObject.Predmet.SudioniciListNaziv_1">
      <item>FINA Regionalni centar Zagreb</item>
      <item>F-COM  društvo s ograničenom odgovornošću za proizvodnju, trgovinu i usluge u stečaju</item>
      <item>Frane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izvorni_sadrzaj>
    <derivirana_varijabla naziv="DomainObject.Predmet.SudioniciListAdressOIB_1"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07406671339</item>
      <item>, OIB 78350304022</item>
    </izvorni_sadrzaj>
    <derivirana_varijabla naziv="DomainObject.Predmet.SudioniciListNazivOIB_1">
      <item>, OIB 85821130368</item>
      <item>, OIB 07406671339</item>
      <item>, OIB 78350304022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St-4191/2016-49</izvorni_sadrzaj>
    <derivirana_varijabla naziv="DomainObject.PredzadnjaOdlukaIzPredmeta.Oznaka_1">St-4191/2016-49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E12C2-0D28-4E36-8BC5-18B6D9906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3686</properties:Characters>
  <properties:Lines>85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2019-02-19T12:28:00Z</dcterms:created>
  <dc:creator>Korisnik</dc:creator>
  <cp:lastModifiedBy>Renata Klokočki</cp:lastModifiedBy>
  <cp:lastPrinted>2019-02-19T12:48:00Z</cp:lastPrinted>
  <dcterms:modified xmlns:xsi="http://www.w3.org/2001/XMLSchema-instance" xsi:type="dcterms:W3CDTF">2019-02-19T12:49:00Z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- ispravak TABLICE nakon okončanja parnice--F-COM.docx)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