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c775e" w14:paraId="17c775e" w:rsidRDefault="00F80C80" w:rsidP="00F80C80" w:rsidR="00F80C80">
      <w:pPr>
        <w:ind w:firstLine="284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35A2" w:rsidP="00690661" w:rsidR="00690661" w:rsidRPr="0069066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690661">
        <w:rPr>
          <w:rFonts w:hAnsi="Times New Roman" w:ascii="Times New Roman"/>
          <w:b w:val="false"/>
          <w:color w:val="auto"/>
          <w:szCs w:val="24"/>
        </w:rPr>
        <w:t>Republika Hrvatska</w:t>
      </w:r>
    </w:p>
    <w:p w:rsidRDefault="00690661" w:rsidP="00690661" w:rsidR="00690661" w:rsidRPr="0069066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690661">
        <w:rPr>
          <w:rFonts w:hAnsi="Times New Roman" w:ascii="Times New Roman"/>
          <w:b w:val="false"/>
          <w:color w:val="auto"/>
          <w:szCs w:val="24"/>
        </w:rPr>
        <w:t xml:space="preserve">Trgovački sud u Zagrebu </w:t>
      </w:r>
    </w:p>
    <w:p w:rsidRDefault="00690661" w:rsidP="00F97246" w:rsidR="00690661" w:rsidRPr="0069066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690661">
        <w:rPr>
          <w:rFonts w:hAnsi="Times New Roman" w:ascii="Times New Roman"/>
          <w:b w:val="false"/>
          <w:color w:val="auto"/>
          <w:szCs w:val="24"/>
        </w:rPr>
        <w:t xml:space="preserve">Zagreb, </w:t>
      </w:r>
      <w:proofErr w:type="spellStart"/>
      <w:r w:rsidRPr="00690661">
        <w:rPr>
          <w:rFonts w:hAnsi="Times New Roman" w:ascii="Times New Roman"/>
          <w:b w:val="false"/>
          <w:color w:val="auto"/>
          <w:szCs w:val="24"/>
        </w:rPr>
        <w:t>Amruševa</w:t>
      </w:r>
      <w:proofErr w:type="spellEnd"/>
      <w:r w:rsidRPr="00690661">
        <w:rPr>
          <w:rFonts w:hAnsi="Times New Roman" w:ascii="Times New Roman"/>
          <w:b w:val="false"/>
          <w:color w:val="auto"/>
          <w:szCs w:val="24"/>
        </w:rPr>
        <w:t xml:space="preserve"> 2</w:t>
      </w:r>
      <w:r w:rsidR="00F97246">
        <w:rPr>
          <w:rFonts w:hAnsi="Times New Roman" w:ascii="Times New Roman"/>
          <w:b w:val="false"/>
          <w:color w:val="auto"/>
          <w:szCs w:val="24"/>
        </w:rPr>
        <w:t xml:space="preserve">/II                            </w:t>
      </w:r>
      <w:r w:rsidR="00F97246">
        <w:rPr>
          <w:rFonts w:hAnsi="Times New Roman" w:ascii="Times New Roman"/>
          <w:b w:val="false"/>
          <w:color w:val="auto"/>
          <w:szCs w:val="24"/>
        </w:rPr>
        <w:tab/>
      </w:r>
      <w:r w:rsidR="00F97246">
        <w:rPr>
          <w:rFonts w:hAnsi="Times New Roman" w:ascii="Times New Roman"/>
          <w:b w:val="false"/>
          <w:color w:val="auto"/>
          <w:szCs w:val="24"/>
        </w:rPr>
        <w:tab/>
      </w:r>
      <w:r w:rsidR="00F97246">
        <w:rPr>
          <w:rFonts w:hAnsi="Times New Roman" w:ascii="Times New Roman"/>
          <w:b w:val="false"/>
          <w:color w:val="auto"/>
          <w:szCs w:val="24"/>
        </w:rPr>
        <w:tab/>
      </w:r>
      <w:r w:rsidR="00F97246">
        <w:rPr>
          <w:rFonts w:hAnsi="Times New Roman" w:ascii="Times New Roman"/>
          <w:b w:val="false"/>
          <w:color w:val="auto"/>
          <w:szCs w:val="24"/>
        </w:rPr>
        <w:tab/>
      </w:r>
      <w:r w:rsidR="00F97246">
        <w:rPr>
          <w:rFonts w:hAnsi="Times New Roman" w:ascii="Times New Roman"/>
          <w:b w:val="false"/>
          <w:color w:val="auto"/>
          <w:szCs w:val="24"/>
        </w:rPr>
        <w:tab/>
      </w:r>
      <w:r w:rsidRPr="00690661">
        <w:rPr>
          <w:rFonts w:hAnsi="Times New Roman" w:ascii="Times New Roman"/>
          <w:b w:val="false"/>
          <w:color w:val="auto"/>
          <w:szCs w:val="24"/>
        </w:rPr>
        <w:t>66 St-</w:t>
      </w:r>
      <w:r w:rsidR="00CE2CBB">
        <w:rPr>
          <w:rFonts w:hAnsi="Times New Roman" w:ascii="Times New Roman"/>
          <w:b w:val="false"/>
          <w:color w:val="auto"/>
          <w:szCs w:val="24"/>
        </w:rPr>
        <w:t>2</w:t>
      </w:r>
      <w:r w:rsidR="00982B49">
        <w:rPr>
          <w:rFonts w:hAnsi="Times New Roman" w:ascii="Times New Roman"/>
          <w:b w:val="false"/>
          <w:color w:val="auto"/>
          <w:szCs w:val="24"/>
        </w:rPr>
        <w:t>015</w:t>
      </w:r>
      <w:r w:rsidRPr="00690661">
        <w:rPr>
          <w:rFonts w:hAnsi="Times New Roman" w:ascii="Times New Roman"/>
          <w:b w:val="false"/>
          <w:color w:val="auto"/>
          <w:szCs w:val="24"/>
        </w:rPr>
        <w:t>/1</w:t>
      </w:r>
      <w:r w:rsidR="00CE2CBB">
        <w:rPr>
          <w:rFonts w:hAnsi="Times New Roman" w:ascii="Times New Roman"/>
          <w:b w:val="false"/>
          <w:color w:val="auto"/>
          <w:szCs w:val="24"/>
        </w:rPr>
        <w:t>3</w:t>
      </w:r>
      <w:r w:rsidRPr="00690661">
        <w:rPr>
          <w:rFonts w:hAnsi="Times New Roman" w:ascii="Times New Roman"/>
          <w:b w:val="false"/>
          <w:color w:val="auto"/>
          <w:szCs w:val="24"/>
        </w:rPr>
        <w:t xml:space="preserve">                                     </w:t>
      </w:r>
    </w:p>
    <w:p w:rsidRDefault="00F97246" w:rsidP="004C2742" w:rsidR="00F97246" w:rsidRPr="00335AF5"/>
    <w:p w:rsidRDefault="00F97246" w:rsidP="004C2742" w:rsidR="00F97246" w:rsidRPr="00335AF5">
      <w:pPr>
        <w:jc w:val="center"/>
      </w:pPr>
      <w:r w:rsidRPr="00335AF5">
        <w:t>R E P U B L I K A   H R V A T S K A</w:t>
      </w:r>
    </w:p>
    <w:p w:rsidRDefault="00690661" w:rsidP="00690661" w:rsidR="00690661" w:rsidRPr="00690661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690661" w:rsidP="00B73156" w:rsidR="00210798" w:rsidRPr="00690661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690661">
        <w:rPr>
          <w:rFonts w:hAnsi="Times New Roman" w:ascii="Times New Roman"/>
          <w:b w:val="false"/>
          <w:color w:val="auto"/>
          <w:szCs w:val="24"/>
        </w:rPr>
        <w:t>R J E Š E N J E</w:t>
      </w:r>
    </w:p>
    <w:p w:rsidRDefault="00210798" w:rsidP="00210798" w:rsidR="00210798" w:rsidRPr="0053451E">
      <w:pPr>
        <w:pStyle w:val="Podnaslov"/>
        <w:rPr>
          <w:rFonts w:hAnsi="Times New Roman" w:ascii="Times New Roman"/>
          <w:color w:val="auto"/>
          <w:szCs w:val="24"/>
        </w:rPr>
      </w:pPr>
    </w:p>
    <w:p w:rsidRDefault="00690661" w:rsidP="00210798" w:rsidR="00210798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 w:rsidRPr="00690661">
        <w:rPr>
          <w:rFonts w:hAnsi="Times New Roman" w:ascii="Times New Roman"/>
          <w:b w:val="false"/>
          <w:color w:val="auto"/>
          <w:szCs w:val="24"/>
        </w:rPr>
        <w:t>Trgovački sud u Zagrebu po sucu pojedincu Mislavu Kolakušiću, kao stečajnom sucu u stečajnom postupku nad</w:t>
      </w:r>
      <w:r w:rsidR="003B36B4" w:rsidRPr="003B36B4">
        <w:t xml:space="preserve"> </w:t>
      </w:r>
      <w:r w:rsidR="00982B49" w:rsidRPr="00982B49">
        <w:rPr>
          <w:rFonts w:hAnsi="Times New Roman" w:ascii="Times New Roman"/>
          <w:b w:val="false"/>
          <w:color w:val="auto"/>
          <w:szCs w:val="24"/>
        </w:rPr>
        <w:t>SJEMENARNA ZAGREB d.o.o. u stečaju za proizvodnju i trgovinu, Zagreb, Slavonska avenija 26/1, MBS:080290043, OIB:11705704956</w:t>
      </w:r>
      <w:r w:rsidRPr="00690661">
        <w:rPr>
          <w:rFonts w:hAnsi="Times New Roman" w:ascii="Times New Roman"/>
          <w:b w:val="false"/>
          <w:color w:val="auto"/>
          <w:szCs w:val="24"/>
        </w:rPr>
        <w:t xml:space="preserve">, </w:t>
      </w:r>
      <w:r w:rsidR="0081498A">
        <w:rPr>
          <w:rFonts w:hAnsi="Times New Roman" w:ascii="Times New Roman"/>
          <w:b w:val="false"/>
          <w:color w:val="auto"/>
          <w:szCs w:val="24"/>
        </w:rPr>
        <w:t>14</w:t>
      </w:r>
      <w:r>
        <w:rPr>
          <w:rFonts w:hAnsi="Times New Roman" w:ascii="Times New Roman"/>
          <w:b w:val="false"/>
          <w:color w:val="auto"/>
          <w:szCs w:val="24"/>
        </w:rPr>
        <w:t>.</w:t>
      </w:r>
      <w:r w:rsidRPr="00690661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982B49">
        <w:rPr>
          <w:rFonts w:hAnsi="Times New Roman" w:ascii="Times New Roman"/>
          <w:b w:val="false"/>
          <w:color w:val="auto"/>
          <w:szCs w:val="24"/>
        </w:rPr>
        <w:t>srpnja</w:t>
      </w:r>
      <w:r w:rsidRPr="00690661">
        <w:rPr>
          <w:rFonts w:hAnsi="Times New Roman" w:ascii="Times New Roman"/>
          <w:b w:val="false"/>
          <w:color w:val="auto"/>
          <w:szCs w:val="24"/>
        </w:rPr>
        <w:t xml:space="preserve"> 201</w:t>
      </w:r>
      <w:r w:rsidR="00982B49">
        <w:rPr>
          <w:rFonts w:hAnsi="Times New Roman" w:ascii="Times New Roman"/>
          <w:b w:val="false"/>
          <w:color w:val="auto"/>
          <w:szCs w:val="24"/>
        </w:rPr>
        <w:t>6</w:t>
      </w:r>
      <w:r w:rsidRPr="00690661">
        <w:rPr>
          <w:rFonts w:hAnsi="Times New Roman" w:ascii="Times New Roman"/>
          <w:b w:val="false"/>
          <w:color w:val="auto"/>
          <w:szCs w:val="24"/>
        </w:rPr>
        <w:t>.,</w:t>
      </w:r>
    </w:p>
    <w:p w:rsidRDefault="00690661" w:rsidP="00210798" w:rsidR="00690661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210798" w:rsidP="00210798" w:rsidR="00210798" w:rsidRPr="0053451E">
      <w:pPr>
        <w:pStyle w:val="Podnaslov"/>
        <w:jc w:val="center"/>
        <w:rPr>
          <w:rFonts w:hAnsi="Times New Roman" w:ascii="Times New Roman"/>
          <w:color w:val="auto"/>
          <w:szCs w:val="24"/>
        </w:rPr>
      </w:pPr>
      <w:r w:rsidRPr="0053451E">
        <w:rPr>
          <w:rFonts w:hAnsi="Times New Roman" w:ascii="Times New Roman"/>
          <w:color w:val="auto"/>
          <w:szCs w:val="24"/>
        </w:rPr>
        <w:t>r i j e š i o   j e</w:t>
      </w:r>
    </w:p>
    <w:p w:rsidRDefault="00210798" w:rsidR="00210798"/>
    <w:p w:rsidRDefault="00C57E2E" w:rsidP="00A8666C" w:rsidR="00C57E2E">
      <w:pPr>
        <w:ind w:firstLine="708"/>
        <w:jc w:val="both"/>
      </w:pPr>
      <w:r w:rsidRPr="00C57E2E">
        <w:t xml:space="preserve">Daje se suglasnost na </w:t>
      </w:r>
      <w:r w:rsidR="00A429F7">
        <w:t>djelomičnu d</w:t>
      </w:r>
      <w:r w:rsidRPr="00C57E2E">
        <w:t>iobu</w:t>
      </w:r>
      <w:r w:rsidR="00CE2CBB">
        <w:t xml:space="preserve"> </w:t>
      </w:r>
      <w:r w:rsidR="00ED09A6">
        <w:t>sukladno članku</w:t>
      </w:r>
      <w:r w:rsidR="00E82BB2">
        <w:t xml:space="preserve"> </w:t>
      </w:r>
      <w:r w:rsidR="00E82BB2" w:rsidRPr="00E82BB2">
        <w:t>184.</w:t>
      </w:r>
      <w:r w:rsidR="00E82BB2">
        <w:t xml:space="preserve"> Stečajnog zakona</w:t>
      </w:r>
      <w:r w:rsidR="00ED09A6">
        <w:t xml:space="preserve"> </w:t>
      </w:r>
      <w:r w:rsidR="00CE2CBB">
        <w:t xml:space="preserve">prema diobnom popisu od </w:t>
      </w:r>
      <w:r w:rsidR="00982B49">
        <w:t>27</w:t>
      </w:r>
      <w:r w:rsidR="00CE2CBB">
        <w:t xml:space="preserve">. </w:t>
      </w:r>
      <w:r w:rsidR="00982B49">
        <w:t>lipnja</w:t>
      </w:r>
      <w:r w:rsidR="00CE2CBB">
        <w:t xml:space="preserve"> 201</w:t>
      </w:r>
      <w:r w:rsidR="00982B49">
        <w:t>6</w:t>
      </w:r>
      <w:r w:rsidR="00CE2CBB">
        <w:t>.</w:t>
      </w:r>
      <w:r w:rsidRPr="00C57E2E">
        <w:t xml:space="preserve"> u stečajnom postupku nad dužnikom</w:t>
      </w:r>
      <w:r w:rsidR="0027235A" w:rsidRPr="0027235A">
        <w:t xml:space="preserve"> </w:t>
      </w:r>
      <w:r w:rsidR="00982B49" w:rsidRPr="00982B49">
        <w:t>SJEMENARNA ZAGREB d.o.o. u stečaju za proizvodnju i trgovinu, Zagreb, Slavonska avenija 26/1, MBS:080290043, OIB:11705704956</w:t>
      </w:r>
      <w:r w:rsidR="00A8666C">
        <w:t>;</w:t>
      </w:r>
    </w:p>
    <w:p w:rsidRDefault="00210798" w:rsidP="00210798" w:rsidR="00210798">
      <w:pPr>
        <w:ind w:left="360"/>
      </w:pPr>
    </w:p>
    <w:p w:rsidRDefault="00A2787B" w:rsidP="00A2787B" w:rsidR="00A2787B" w:rsidRPr="00A2787B">
      <w:pPr>
        <w:numPr>
          <w:ilvl w:val="0"/>
          <w:numId w:val="5"/>
        </w:numPr>
        <w:spacing w:lineRule="auto" w:line="276" w:after="200"/>
        <w:contextualSpacing/>
        <w:jc w:val="both"/>
        <w:rPr>
          <w:rFonts w:eastAsia="Calibri"/>
          <w:lang w:eastAsia="en-US"/>
        </w:rPr>
      </w:pPr>
      <w:r w:rsidRPr="00A2787B">
        <w:rPr>
          <w:rFonts w:eastAsia="Calibri"/>
          <w:lang w:eastAsia="en-US"/>
        </w:rPr>
        <w:t>Vjerovnicima će se pri ovoj diobi iz stečajne mase raspodi</w:t>
      </w:r>
      <w:r w:rsidR="00A429F7">
        <w:rPr>
          <w:rFonts w:eastAsia="Calibri"/>
          <w:lang w:eastAsia="en-US"/>
        </w:rPr>
        <w:t xml:space="preserve">jeliti iznos od </w:t>
      </w:r>
      <w:r w:rsidR="00982B49">
        <w:rPr>
          <w:rFonts w:eastAsia="Calibri"/>
          <w:lang w:eastAsia="en-US"/>
        </w:rPr>
        <w:t>150</w:t>
      </w:r>
      <w:r w:rsidR="00A429F7">
        <w:rPr>
          <w:rFonts w:eastAsia="Calibri"/>
          <w:lang w:eastAsia="en-US"/>
        </w:rPr>
        <w:t>.</w:t>
      </w:r>
      <w:r w:rsidR="00982B49">
        <w:rPr>
          <w:rFonts w:eastAsia="Calibri"/>
          <w:lang w:eastAsia="en-US"/>
        </w:rPr>
        <w:t>000</w:t>
      </w:r>
      <w:r w:rsidR="00A429F7">
        <w:rPr>
          <w:rFonts w:eastAsia="Calibri"/>
          <w:lang w:eastAsia="en-US"/>
        </w:rPr>
        <w:t>,00 kn</w:t>
      </w:r>
      <w:r w:rsidRPr="00A2787B">
        <w:rPr>
          <w:rFonts w:eastAsia="Calibri"/>
          <w:lang w:eastAsia="en-US"/>
        </w:rPr>
        <w:t>.</w:t>
      </w:r>
    </w:p>
    <w:p w:rsidRDefault="005C2587" w:rsidP="00A2787B" w:rsidR="005C2587">
      <w:pPr>
        <w:numPr>
          <w:ilvl w:val="0"/>
          <w:numId w:val="5"/>
        </w:numPr>
        <w:spacing w:lineRule="auto" w:line="276"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Namiruju se vjerovnici I višeg isplatnog reda u 12,44%</w:t>
      </w:r>
    </w:p>
    <w:p w:rsidRDefault="00A2787B" w:rsidP="00A2787B" w:rsidR="00A2787B">
      <w:pPr>
        <w:numPr>
          <w:ilvl w:val="0"/>
          <w:numId w:val="5"/>
        </w:numPr>
        <w:spacing w:lineRule="auto" w:line="276" w:after="200"/>
        <w:contextualSpacing/>
        <w:jc w:val="both"/>
        <w:rPr>
          <w:rFonts w:eastAsia="Calibri"/>
          <w:lang w:eastAsia="en-US"/>
        </w:rPr>
      </w:pPr>
      <w:r w:rsidRPr="00A2787B">
        <w:rPr>
          <w:rFonts w:eastAsia="Calibri"/>
          <w:lang w:eastAsia="en-US"/>
        </w:rPr>
        <w:t>Lista tražbina koje se pri diobi uzimaju u obzir:</w:t>
      </w:r>
    </w:p>
    <w:tbl>
      <w:tblPr>
        <w:tblW w:type="auto" w:w="0"/>
        <w:tblLayout w:type="fixed"/>
        <w:tblCellMar>
          <w:left w:type="dxa" w:w="30"/>
          <w:right w:type="dxa" w:w="30"/>
        </w:tblCellMar>
        <w:tblLook w:val="0000" w:noVBand="0" w:noHBand="0" w:lastColumn="0" w:firstColumn="0" w:lastRow="0" w:firstRow="0"/>
      </w:tblPr>
      <w:tblGrid>
        <w:gridCol w:w="330"/>
        <w:gridCol w:w="1395"/>
        <w:gridCol w:w="990"/>
        <w:gridCol w:w="900"/>
        <w:gridCol w:w="810"/>
        <w:gridCol w:w="1020"/>
        <w:gridCol w:w="855"/>
        <w:gridCol w:w="795"/>
        <w:gridCol w:w="825"/>
        <w:gridCol w:w="930"/>
      </w:tblGrid>
      <w:tr w:rsidR="0081498A">
        <w:trPr>
          <w:trHeight w:val="555"/>
        </w:trPr>
        <w:tc>
          <w:tcPr>
            <w:tcW w:type="dxa" w:w="3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center"/>
              <w:rPr>
                <w:rFonts w:cs="Calibri" w:hAnsi="Calibri" w:ascii="Calibri"/>
                <w:color w:val="000000"/>
                <w:sz w:val="12"/>
                <w:szCs w:val="12"/>
              </w:rPr>
            </w:pPr>
            <w:proofErr w:type="spellStart"/>
            <w:r>
              <w:rPr>
                <w:rFonts w:cs="Calibri" w:hAnsi="Calibri" w:ascii="Calibri"/>
                <w:color w:val="000000"/>
                <w:sz w:val="12"/>
                <w:szCs w:val="12"/>
              </w:rPr>
              <w:t>Rbr</w:t>
            </w:r>
            <w:proofErr w:type="spellEnd"/>
          </w:p>
        </w:tc>
        <w:tc>
          <w:tcPr>
            <w:tcW w:type="dxa" w:w="139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center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VJEROVNIK</w:t>
            </w:r>
          </w:p>
        </w:tc>
        <w:tc>
          <w:tcPr>
            <w:tcW w:type="dxa" w:w="99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center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UTVRĐENA TRAŽBINA (NETO)</w:t>
            </w:r>
          </w:p>
        </w:tc>
        <w:tc>
          <w:tcPr>
            <w:tcW w:type="dxa" w:w="90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center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UTVRĐENA TRAŽBINA (BRUTO)</w:t>
            </w:r>
          </w:p>
        </w:tc>
        <w:tc>
          <w:tcPr>
            <w:tcW w:type="dxa" w:w="810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center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NEISPLAĆENI IZNOS UTVRĐENE TRAŽBINE S OSNOVA PLAĆE</w:t>
            </w:r>
          </w:p>
        </w:tc>
        <w:tc>
          <w:tcPr>
            <w:tcW w:type="dxa" w:w="1020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center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 xml:space="preserve">NEISPLAĆENI IZNOS UTVRĐENE TRAŽBINE S OSNOVA NEISPLAĆENE OTPREMNINE, </w:t>
            </w:r>
            <w:proofErr w:type="spellStart"/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KAMATA..</w:t>
            </w:r>
            <w:proofErr w:type="spellEnd"/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.</w:t>
            </w:r>
          </w:p>
        </w:tc>
        <w:tc>
          <w:tcPr>
            <w:tcW w:type="dxa" w:w="85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center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NEISPLAĆENI IZNOS UTVRĐENE TRAŽBINE (NETO)</w:t>
            </w:r>
          </w:p>
        </w:tc>
        <w:tc>
          <w:tcPr>
            <w:tcW w:type="dxa" w:w="79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center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NEISPLAĆENI IZNOS UTVRĐENE TRAŽBINE (BRUTO)</w:t>
            </w:r>
          </w:p>
        </w:tc>
        <w:tc>
          <w:tcPr>
            <w:tcW w:type="dxa" w:w="825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center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% UČEŠĆA U UKUPNOJ TRAŽBINI</w:t>
            </w:r>
          </w:p>
        </w:tc>
        <w:tc>
          <w:tcPr>
            <w:tcW w:type="dxa" w:w="9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PRIJEDLOG DJELOMIČNE DIOBE  (BRUTO)</w:t>
            </w:r>
          </w:p>
        </w:tc>
      </w:tr>
      <w:tr w:rsidR="0081498A">
        <w:trPr>
          <w:trHeight w:val="210"/>
        </w:trPr>
        <w:tc>
          <w:tcPr>
            <w:tcW w:type="dxa" w:w="3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Arial" w:hAnsi="Arial" w:ascii="Arial"/>
                <w:color w:val="000000"/>
                <w:sz w:val="12"/>
                <w:szCs w:val="12"/>
              </w:rPr>
            </w:pPr>
          </w:p>
        </w:tc>
        <w:tc>
          <w:tcPr>
            <w:tcW w:type="dxa" w:w="139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center"/>
              <w:rPr>
                <w:rFonts w:cs="Arial" w:hAnsi="Arial" w:ascii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type="dxa" w:w="99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center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type="dxa" w:w="90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center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type="dxa" w:w="81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center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type="dxa" w:w="102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center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type="dxa" w:w="85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center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type="dxa" w:w="79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center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type="dxa" w:w="825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center"/>
              <w:rPr>
                <w:rFonts w:cs="Arial" w:hAnsi="Arial" w:ascii="Arial"/>
                <w:color w:val="000000"/>
                <w:sz w:val="12"/>
                <w:szCs w:val="12"/>
              </w:rPr>
            </w:pPr>
          </w:p>
        </w:tc>
        <w:tc>
          <w:tcPr>
            <w:tcW w:type="dxa" w:w="9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81498A">
        <w:trPr>
          <w:trHeight w:val="285"/>
        </w:trPr>
        <w:tc>
          <w:tcPr>
            <w:tcW w:type="dxa" w:w="3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color w:val="000000"/>
                <w:sz w:val="12"/>
                <w:szCs w:val="12"/>
              </w:rPr>
            </w:pPr>
          </w:p>
        </w:tc>
        <w:tc>
          <w:tcPr>
            <w:tcW w:type="dxa" w:w="139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color w:val="000000"/>
                <w:sz w:val="12"/>
                <w:szCs w:val="12"/>
              </w:rPr>
            </w:pPr>
          </w:p>
        </w:tc>
        <w:tc>
          <w:tcPr>
            <w:tcW w:type="dxa" w:w="99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type="dxa" w:w="90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type="dxa" w:w="81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type="dxa" w:w="102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type="dxa" w:w="85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type="dxa" w:w="79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type="dxa" w:w="82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color w:val="000000"/>
                <w:sz w:val="12"/>
                <w:szCs w:val="12"/>
              </w:rPr>
            </w:pPr>
          </w:p>
        </w:tc>
        <w:tc>
          <w:tcPr>
            <w:tcW w:type="dxa" w:w="9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color w:val="000000"/>
                <w:sz w:val="12"/>
                <w:szCs w:val="12"/>
              </w:rPr>
            </w:pPr>
          </w:p>
        </w:tc>
      </w:tr>
      <w:tr w:rsidR="0081498A">
        <w:trPr>
          <w:trHeight w:val="285"/>
        </w:trPr>
        <w:tc>
          <w:tcPr>
            <w:tcW w:type="dxa" w:w="3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1.</w:t>
            </w:r>
          </w:p>
        </w:tc>
        <w:tc>
          <w:tcPr>
            <w:tcW w:type="dxa" w:w="1395"/>
            <w:tcBorders>
              <w:top w:space="0" w:sz="6" w:color="333333" w:val="single"/>
              <w:left w:space="0" w:sz="6" w:color="333333" w:val="single"/>
              <w:bottom w:space="0" w:sz="6" w:color="333333" w:val="single"/>
              <w:right w:space="0" w:sz="6" w:color="333333" w:val="single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Arial" w:hAnsi="Arial" w:ascii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2"/>
                <w:szCs w:val="12"/>
              </w:rPr>
              <w:t>ADRIANA SVITLANOVIĆ</w:t>
            </w:r>
          </w:p>
        </w:tc>
        <w:tc>
          <w:tcPr>
            <w:tcW w:type="dxa" w:w="99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9.048,21 kn</w:t>
            </w: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15.790,77 kn</w:t>
            </w:r>
          </w:p>
        </w:tc>
        <w:tc>
          <w:tcPr>
            <w:tcW w:type="dxa" w:w="81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11.595,65 kn</w:t>
            </w:r>
          </w:p>
        </w:tc>
        <w:tc>
          <w:tcPr>
            <w:tcW w:type="dxa" w:w="102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871,26 kn</w:t>
            </w:r>
          </w:p>
        </w:tc>
        <w:tc>
          <w:tcPr>
            <w:tcW w:type="dxa" w:w="85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7.083,42 kn</w:t>
            </w:r>
          </w:p>
        </w:tc>
        <w:tc>
          <w:tcPr>
            <w:tcW w:type="dxa" w:w="79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12.466,91 kn</w:t>
            </w:r>
          </w:p>
        </w:tc>
        <w:tc>
          <w:tcPr>
            <w:tcW w:type="dxa" w:w="82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1,04%</w:t>
            </w:r>
          </w:p>
        </w:tc>
        <w:tc>
          <w:tcPr>
            <w:tcW w:type="dxa" w:w="9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1.553,69 kn</w:t>
            </w:r>
          </w:p>
        </w:tc>
      </w:tr>
      <w:tr w:rsidR="0081498A">
        <w:trPr>
          <w:trHeight w:val="285"/>
        </w:trPr>
        <w:tc>
          <w:tcPr>
            <w:tcW w:type="dxa" w:w="3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2.</w:t>
            </w:r>
          </w:p>
        </w:tc>
        <w:tc>
          <w:tcPr>
            <w:tcW w:type="dxa" w:w="1395"/>
            <w:tcBorders>
              <w:top w:space="0" w:sz="6" w:color="333333" w:val="single"/>
              <w:left w:space="0" w:sz="6" w:color="333333" w:val="single"/>
              <w:bottom w:space="0" w:sz="6" w:color="333333" w:val="single"/>
              <w:right w:space="0" w:sz="6" w:color="333333" w:val="single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Arial" w:hAnsi="Arial" w:ascii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2"/>
                <w:szCs w:val="12"/>
              </w:rPr>
              <w:t>ALMA KIŠIĆ</w:t>
            </w:r>
          </w:p>
        </w:tc>
        <w:tc>
          <w:tcPr>
            <w:tcW w:type="dxa" w:w="99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36.655,67 kn</w:t>
            </w:r>
          </w:p>
        </w:tc>
        <w:tc>
          <w:tcPr>
            <w:tcW w:type="dxa" w:w="90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42.961,06 kn</w:t>
            </w:r>
          </w:p>
        </w:tc>
        <w:tc>
          <w:tcPr>
            <w:tcW w:type="dxa" w:w="81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7.102,78 kn</w:t>
            </w:r>
          </w:p>
        </w:tc>
        <w:tc>
          <w:tcPr>
            <w:tcW w:type="dxa" w:w="102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13.525,23 kn</w:t>
            </w:r>
          </w:p>
        </w:tc>
        <w:tc>
          <w:tcPr>
            <w:tcW w:type="dxa" w:w="85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19.259,30 kn</w:t>
            </w:r>
          </w:p>
        </w:tc>
        <w:tc>
          <w:tcPr>
            <w:tcW w:type="dxa" w:w="79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20.628,02 kn</w:t>
            </w:r>
          </w:p>
        </w:tc>
        <w:tc>
          <w:tcPr>
            <w:tcW w:type="dxa" w:w="82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1,71%</w:t>
            </w:r>
          </w:p>
        </w:tc>
        <w:tc>
          <w:tcPr>
            <w:tcW w:type="dxa" w:w="9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2.570,76 kn</w:t>
            </w:r>
          </w:p>
        </w:tc>
      </w:tr>
      <w:tr w:rsidR="0081498A">
        <w:trPr>
          <w:trHeight w:val="285"/>
        </w:trPr>
        <w:tc>
          <w:tcPr>
            <w:tcW w:type="dxa" w:w="3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3.</w:t>
            </w:r>
          </w:p>
        </w:tc>
        <w:tc>
          <w:tcPr>
            <w:tcW w:type="dxa" w:w="1395"/>
            <w:tcBorders>
              <w:top w:space="0" w:sz="6" w:color="333333" w:val="single"/>
              <w:left w:space="0" w:sz="6" w:color="333333" w:val="single"/>
              <w:bottom w:space="0" w:sz="6" w:color="333333" w:val="single"/>
              <w:right w:space="0" w:sz="6" w:color="333333" w:val="single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Arial" w:hAnsi="Arial" w:ascii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2"/>
                <w:szCs w:val="12"/>
              </w:rPr>
              <w:t>ALMA MEDENJAK</w:t>
            </w:r>
          </w:p>
        </w:tc>
        <w:tc>
          <w:tcPr>
            <w:tcW w:type="dxa" w:w="99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50.051,46 kn</w:t>
            </w:r>
          </w:p>
        </w:tc>
        <w:tc>
          <w:tcPr>
            <w:tcW w:type="dxa" w:w="90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59.071,21 kn</w:t>
            </w:r>
          </w:p>
        </w:tc>
        <w:tc>
          <w:tcPr>
            <w:tcW w:type="dxa" w:w="81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13.938,72 kn</w:t>
            </w:r>
          </w:p>
        </w:tc>
        <w:tc>
          <w:tcPr>
            <w:tcW w:type="dxa" w:w="102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19.929,27 kn</w:t>
            </w:r>
          </w:p>
        </w:tc>
        <w:tc>
          <w:tcPr>
            <w:tcW w:type="dxa" w:w="85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29.795,22 kn</w:t>
            </w:r>
          </w:p>
        </w:tc>
        <w:tc>
          <w:tcPr>
            <w:tcW w:type="dxa" w:w="79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33.867,99 kn</w:t>
            </w:r>
          </w:p>
        </w:tc>
        <w:tc>
          <w:tcPr>
            <w:tcW w:type="dxa" w:w="82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2,81%</w:t>
            </w:r>
          </w:p>
        </w:tc>
        <w:tc>
          <w:tcPr>
            <w:tcW w:type="dxa" w:w="9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4.220,79 kn</w:t>
            </w:r>
          </w:p>
        </w:tc>
      </w:tr>
      <w:tr w:rsidR="0081498A">
        <w:trPr>
          <w:trHeight w:val="285"/>
        </w:trPr>
        <w:tc>
          <w:tcPr>
            <w:tcW w:type="dxa" w:w="3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4.</w:t>
            </w:r>
          </w:p>
        </w:tc>
        <w:tc>
          <w:tcPr>
            <w:tcW w:type="dxa" w:w="1395"/>
            <w:tcBorders>
              <w:top w:space="0" w:sz="6" w:color="333333" w:val="single"/>
              <w:left w:space="0" w:sz="6" w:color="333333" w:val="single"/>
              <w:bottom w:space="0" w:sz="6" w:color="333333" w:val="single"/>
              <w:right w:space="0" w:sz="6" w:color="333333" w:val="single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Arial" w:hAnsi="Arial" w:ascii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2"/>
                <w:szCs w:val="12"/>
              </w:rPr>
              <w:t>ANA KOVAČEVIĆ</w:t>
            </w:r>
          </w:p>
        </w:tc>
        <w:tc>
          <w:tcPr>
            <w:tcW w:type="dxa" w:w="99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69.224,42 kn</w:t>
            </w:r>
          </w:p>
        </w:tc>
        <w:tc>
          <w:tcPr>
            <w:tcW w:type="dxa" w:w="90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101.266,50 kn</w:t>
            </w:r>
          </w:p>
        </w:tc>
        <w:tc>
          <w:tcPr>
            <w:tcW w:type="dxa" w:w="81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49.535,14 kn</w:t>
            </w:r>
          </w:p>
        </w:tc>
        <w:tc>
          <w:tcPr>
            <w:tcW w:type="dxa" w:w="102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41.415,97 kn</w:t>
            </w:r>
          </w:p>
        </w:tc>
        <w:tc>
          <w:tcPr>
            <w:tcW w:type="dxa" w:w="85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63.836,70 kn</w:t>
            </w:r>
          </w:p>
        </w:tc>
        <w:tc>
          <w:tcPr>
            <w:tcW w:type="dxa" w:w="79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90.951,11 kn</w:t>
            </w:r>
          </w:p>
        </w:tc>
        <w:tc>
          <w:tcPr>
            <w:tcW w:type="dxa" w:w="82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7,56%</w:t>
            </w:r>
          </w:p>
        </w:tc>
        <w:tc>
          <w:tcPr>
            <w:tcW w:type="dxa" w:w="9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11.334,77 kn</w:t>
            </w:r>
          </w:p>
        </w:tc>
      </w:tr>
      <w:tr w:rsidR="0081498A">
        <w:trPr>
          <w:trHeight w:val="285"/>
        </w:trPr>
        <w:tc>
          <w:tcPr>
            <w:tcW w:type="dxa" w:w="3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5.</w:t>
            </w:r>
          </w:p>
        </w:tc>
        <w:tc>
          <w:tcPr>
            <w:tcW w:type="dxa" w:w="1395"/>
            <w:tcBorders>
              <w:top w:space="0" w:sz="6" w:color="333333" w:val="single"/>
              <w:left w:space="0" w:sz="6" w:color="333333" w:val="single"/>
              <w:bottom w:space="0" w:sz="6" w:color="333333" w:val="single"/>
              <w:right w:space="0" w:sz="6" w:color="333333" w:val="single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Arial" w:hAnsi="Arial" w:ascii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2"/>
                <w:szCs w:val="12"/>
              </w:rPr>
              <w:t>ANA ŽARKOVIĆ</w:t>
            </w:r>
          </w:p>
        </w:tc>
        <w:tc>
          <w:tcPr>
            <w:tcW w:type="dxa" w:w="99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12.847,00 kn</w:t>
            </w:r>
          </w:p>
        </w:tc>
        <w:tc>
          <w:tcPr>
            <w:tcW w:type="dxa" w:w="90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17.962,03 kn</w:t>
            </w:r>
          </w:p>
        </w:tc>
        <w:tc>
          <w:tcPr>
            <w:tcW w:type="dxa" w:w="81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4.048,05 kn</w:t>
            </w:r>
          </w:p>
        </w:tc>
        <w:tc>
          <w:tcPr>
            <w:tcW w:type="dxa" w:w="102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2.848,77 kn</w:t>
            </w:r>
          </w:p>
        </w:tc>
        <w:tc>
          <w:tcPr>
            <w:tcW w:type="dxa" w:w="85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5.773,43 kn</w:t>
            </w:r>
          </w:p>
        </w:tc>
        <w:tc>
          <w:tcPr>
            <w:tcW w:type="dxa" w:w="79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6.896,82 kn</w:t>
            </w:r>
          </w:p>
        </w:tc>
        <w:tc>
          <w:tcPr>
            <w:tcW w:type="dxa" w:w="82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0,57%</w:t>
            </w:r>
          </w:p>
        </w:tc>
        <w:tc>
          <w:tcPr>
            <w:tcW w:type="dxa" w:w="9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859,52 kn</w:t>
            </w:r>
          </w:p>
        </w:tc>
      </w:tr>
      <w:tr w:rsidR="0081498A">
        <w:trPr>
          <w:trHeight w:val="285"/>
        </w:trPr>
        <w:tc>
          <w:tcPr>
            <w:tcW w:type="dxa" w:w="3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6.</w:t>
            </w:r>
          </w:p>
        </w:tc>
        <w:tc>
          <w:tcPr>
            <w:tcW w:type="dxa" w:w="1395"/>
            <w:tcBorders>
              <w:top w:space="0" w:sz="6" w:color="333333" w:val="single"/>
              <w:left w:space="0" w:sz="6" w:color="333333" w:val="single"/>
              <w:bottom w:space="0" w:sz="6" w:color="333333" w:val="single"/>
              <w:right w:space="0" w:sz="6" w:color="333333" w:val="single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Arial" w:hAnsi="Arial" w:ascii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2"/>
                <w:szCs w:val="12"/>
              </w:rPr>
              <w:t>ANTONIJA TOLJ</w:t>
            </w:r>
          </w:p>
        </w:tc>
        <w:tc>
          <w:tcPr>
            <w:tcW w:type="dxa" w:w="99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2.901,13 kn</w:t>
            </w:r>
          </w:p>
        </w:tc>
        <w:tc>
          <w:tcPr>
            <w:tcW w:type="dxa" w:w="90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5.526,41 kn</w:t>
            </w:r>
          </w:p>
        </w:tc>
        <w:tc>
          <w:tcPr>
            <w:tcW w:type="dxa" w:w="81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5.344,64 kn</w:t>
            </w:r>
          </w:p>
        </w:tc>
        <w:tc>
          <w:tcPr>
            <w:tcW w:type="dxa" w:w="102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181,77 kn</w:t>
            </w:r>
          </w:p>
        </w:tc>
        <w:tc>
          <w:tcPr>
            <w:tcW w:type="dxa" w:w="85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2.901,13 kn</w:t>
            </w:r>
          </w:p>
        </w:tc>
        <w:tc>
          <w:tcPr>
            <w:tcW w:type="dxa" w:w="79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5.526,41 kn</w:t>
            </w:r>
          </w:p>
        </w:tc>
        <w:tc>
          <w:tcPr>
            <w:tcW w:type="dxa" w:w="82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0,46%</w:t>
            </w:r>
          </w:p>
        </w:tc>
        <w:tc>
          <w:tcPr>
            <w:tcW w:type="dxa" w:w="9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688,73 kn</w:t>
            </w:r>
          </w:p>
        </w:tc>
      </w:tr>
      <w:tr w:rsidR="0081498A">
        <w:trPr>
          <w:trHeight w:val="285"/>
        </w:trPr>
        <w:tc>
          <w:tcPr>
            <w:tcW w:type="dxa" w:w="3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7.</w:t>
            </w:r>
          </w:p>
        </w:tc>
        <w:tc>
          <w:tcPr>
            <w:tcW w:type="dxa" w:w="1395"/>
            <w:tcBorders>
              <w:top w:space="0" w:sz="6" w:color="333333" w:val="single"/>
              <w:left w:space="0" w:sz="6" w:color="333333" w:val="single"/>
              <w:bottom w:space="0" w:sz="6" w:color="333333" w:val="single"/>
              <w:right w:space="0" w:sz="6" w:color="333333" w:val="single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Arial" w:hAnsi="Arial" w:ascii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2"/>
                <w:szCs w:val="12"/>
              </w:rPr>
              <w:t>BLAŽENKA JAMBROŠIĆ</w:t>
            </w:r>
          </w:p>
        </w:tc>
        <w:tc>
          <w:tcPr>
            <w:tcW w:type="dxa" w:w="99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31.405,15 kn</w:t>
            </w:r>
          </w:p>
        </w:tc>
        <w:tc>
          <w:tcPr>
            <w:tcW w:type="dxa" w:w="90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43.224,19 kn</w:t>
            </w:r>
          </w:p>
        </w:tc>
        <w:tc>
          <w:tcPr>
            <w:tcW w:type="dxa" w:w="81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19.343,70 kn</w:t>
            </w:r>
          </w:p>
        </w:tc>
        <w:tc>
          <w:tcPr>
            <w:tcW w:type="dxa" w:w="102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6.813,03 kn</w:t>
            </w:r>
          </w:p>
        </w:tc>
        <w:tc>
          <w:tcPr>
            <w:tcW w:type="dxa" w:w="85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19.284,67 kn</w:t>
            </w:r>
          </w:p>
        </w:tc>
        <w:tc>
          <w:tcPr>
            <w:tcW w:type="dxa" w:w="79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26.156,73 kn</w:t>
            </w:r>
          </w:p>
        </w:tc>
        <w:tc>
          <w:tcPr>
            <w:tcW w:type="dxa" w:w="82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2,17%</w:t>
            </w:r>
          </w:p>
        </w:tc>
        <w:tc>
          <w:tcPr>
            <w:tcW w:type="dxa" w:w="9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3.259,78 kn</w:t>
            </w:r>
          </w:p>
        </w:tc>
      </w:tr>
      <w:tr w:rsidR="0081498A">
        <w:trPr>
          <w:trHeight w:val="285"/>
        </w:trPr>
        <w:tc>
          <w:tcPr>
            <w:tcW w:type="dxa" w:w="3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8.</w:t>
            </w:r>
          </w:p>
        </w:tc>
        <w:tc>
          <w:tcPr>
            <w:tcW w:type="dxa" w:w="1395"/>
            <w:tcBorders>
              <w:top w:space="0" w:sz="6" w:color="333333" w:val="single"/>
              <w:left w:space="0" w:sz="6" w:color="333333" w:val="single"/>
              <w:bottom w:space="0" w:sz="6" w:color="333333" w:val="single"/>
              <w:right w:space="0" w:sz="6" w:color="333333" w:val="single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Arial" w:hAnsi="Arial" w:ascii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2"/>
                <w:szCs w:val="12"/>
              </w:rPr>
              <w:t>DINO ČELJO</w:t>
            </w:r>
          </w:p>
        </w:tc>
        <w:tc>
          <w:tcPr>
            <w:tcW w:type="dxa" w:w="99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5.654,25 kn</w:t>
            </w:r>
          </w:p>
        </w:tc>
        <w:tc>
          <w:tcPr>
            <w:tcW w:type="dxa" w:w="90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5.654,25 kn</w:t>
            </w:r>
          </w:p>
        </w:tc>
        <w:tc>
          <w:tcPr>
            <w:tcW w:type="dxa" w:w="81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dxa" w:w="102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5.654,25 kn</w:t>
            </w:r>
          </w:p>
        </w:tc>
        <w:tc>
          <w:tcPr>
            <w:tcW w:type="dxa" w:w="85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5.654,25 kn</w:t>
            </w:r>
          </w:p>
        </w:tc>
        <w:tc>
          <w:tcPr>
            <w:tcW w:type="dxa" w:w="79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5.654,25 kn</w:t>
            </w:r>
          </w:p>
        </w:tc>
        <w:tc>
          <w:tcPr>
            <w:tcW w:type="dxa" w:w="82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0,47%</w:t>
            </w:r>
          </w:p>
        </w:tc>
        <w:tc>
          <w:tcPr>
            <w:tcW w:type="dxa" w:w="9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704,66 kn</w:t>
            </w:r>
          </w:p>
        </w:tc>
      </w:tr>
      <w:tr w:rsidR="0081498A">
        <w:trPr>
          <w:trHeight w:val="285"/>
        </w:trPr>
        <w:tc>
          <w:tcPr>
            <w:tcW w:type="dxa" w:w="3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9.</w:t>
            </w:r>
          </w:p>
        </w:tc>
        <w:tc>
          <w:tcPr>
            <w:tcW w:type="dxa" w:w="1395"/>
            <w:tcBorders>
              <w:top w:space="0" w:sz="6" w:color="333333" w:val="single"/>
              <w:left w:space="0" w:sz="6" w:color="333333" w:val="single"/>
              <w:bottom w:space="0" w:sz="6" w:color="333333" w:val="single"/>
              <w:right w:space="0" w:sz="6" w:color="333333" w:val="single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Arial" w:hAnsi="Arial" w:ascii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2"/>
                <w:szCs w:val="12"/>
              </w:rPr>
              <w:t>ELEONORA LESKOVEC</w:t>
            </w:r>
          </w:p>
        </w:tc>
        <w:tc>
          <w:tcPr>
            <w:tcW w:type="dxa" w:w="99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24.494,92 kn</w:t>
            </w:r>
          </w:p>
        </w:tc>
        <w:tc>
          <w:tcPr>
            <w:tcW w:type="dxa" w:w="90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32.178,13 kn</w:t>
            </w:r>
          </w:p>
        </w:tc>
        <w:tc>
          <w:tcPr>
            <w:tcW w:type="dxa" w:w="81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8.310,98 kn</w:t>
            </w:r>
          </w:p>
        </w:tc>
        <w:tc>
          <w:tcPr>
            <w:tcW w:type="dxa" w:w="102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7.018,25 kn</w:t>
            </w:r>
          </w:p>
        </w:tc>
        <w:tc>
          <w:tcPr>
            <w:tcW w:type="dxa" w:w="85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12.573,69 kn</w:t>
            </w:r>
          </w:p>
        </w:tc>
        <w:tc>
          <w:tcPr>
            <w:tcW w:type="dxa" w:w="79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15.329,23 kn</w:t>
            </w:r>
          </w:p>
        </w:tc>
        <w:tc>
          <w:tcPr>
            <w:tcW w:type="dxa" w:w="82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1,27%</w:t>
            </w:r>
          </w:p>
        </w:tc>
        <w:tc>
          <w:tcPr>
            <w:tcW w:type="dxa" w:w="9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1.910,40 kn</w:t>
            </w:r>
          </w:p>
        </w:tc>
      </w:tr>
      <w:tr w:rsidR="0081498A">
        <w:trPr>
          <w:trHeight w:val="285"/>
        </w:trPr>
        <w:tc>
          <w:tcPr>
            <w:tcW w:type="dxa" w:w="3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10.</w:t>
            </w:r>
          </w:p>
        </w:tc>
        <w:tc>
          <w:tcPr>
            <w:tcW w:type="dxa" w:w="1395"/>
            <w:tcBorders>
              <w:top w:space="0" w:sz="6" w:color="333333" w:val="single"/>
              <w:left w:space="0" w:sz="6" w:color="333333" w:val="single"/>
              <w:bottom w:space="0" w:sz="6" w:color="333333" w:val="single"/>
              <w:right w:space="0" w:sz="6" w:color="333333" w:val="single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Arial" w:hAnsi="Arial" w:ascii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2"/>
                <w:szCs w:val="12"/>
              </w:rPr>
              <w:t>HELENA MARTINKOVIĆ</w:t>
            </w:r>
          </w:p>
        </w:tc>
        <w:tc>
          <w:tcPr>
            <w:tcW w:type="dxa" w:w="99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18.894,82 kn</w:t>
            </w:r>
          </w:p>
        </w:tc>
        <w:tc>
          <w:tcPr>
            <w:tcW w:type="dxa" w:w="90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24.244,30 kn</w:t>
            </w:r>
          </w:p>
        </w:tc>
        <w:tc>
          <w:tcPr>
            <w:tcW w:type="dxa" w:w="81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9.275,71 kn</w:t>
            </w:r>
          </w:p>
        </w:tc>
        <w:tc>
          <w:tcPr>
            <w:tcW w:type="dxa" w:w="102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6.213,30 kn</w:t>
            </w:r>
          </w:p>
        </w:tc>
        <w:tc>
          <w:tcPr>
            <w:tcW w:type="dxa" w:w="85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11.357,37 kn</w:t>
            </w:r>
          </w:p>
        </w:tc>
        <w:tc>
          <w:tcPr>
            <w:tcW w:type="dxa" w:w="79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13.810,38 kn</w:t>
            </w:r>
          </w:p>
        </w:tc>
        <w:tc>
          <w:tcPr>
            <w:tcW w:type="dxa" w:w="82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1,15%</w:t>
            </w:r>
          </w:p>
        </w:tc>
        <w:tc>
          <w:tcPr>
            <w:tcW w:type="dxa" w:w="9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1.721,12 kn</w:t>
            </w:r>
          </w:p>
        </w:tc>
      </w:tr>
      <w:tr w:rsidR="0081498A">
        <w:trPr>
          <w:trHeight w:val="285"/>
        </w:trPr>
        <w:tc>
          <w:tcPr>
            <w:tcW w:type="dxa" w:w="3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11.</w:t>
            </w:r>
          </w:p>
        </w:tc>
        <w:tc>
          <w:tcPr>
            <w:tcW w:type="dxa" w:w="1395"/>
            <w:tcBorders>
              <w:top w:space="0" w:sz="6" w:color="333333" w:val="single"/>
              <w:left w:space="0" w:sz="6" w:color="333333" w:val="single"/>
              <w:bottom w:space="0" w:sz="6" w:color="333333" w:val="single"/>
              <w:right w:space="0" w:sz="6" w:color="333333" w:val="single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Arial" w:hAnsi="Arial" w:ascii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2"/>
                <w:szCs w:val="12"/>
              </w:rPr>
              <w:t>IVA SOKAČ</w:t>
            </w:r>
          </w:p>
        </w:tc>
        <w:tc>
          <w:tcPr>
            <w:tcW w:type="dxa" w:w="99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10.000,00 kn</w:t>
            </w:r>
          </w:p>
        </w:tc>
        <w:tc>
          <w:tcPr>
            <w:tcW w:type="dxa" w:w="90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10.000,00 kn</w:t>
            </w:r>
          </w:p>
        </w:tc>
        <w:tc>
          <w:tcPr>
            <w:tcW w:type="dxa" w:w="81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dxa" w:w="102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5.000,00 kn</w:t>
            </w:r>
          </w:p>
        </w:tc>
        <w:tc>
          <w:tcPr>
            <w:tcW w:type="dxa" w:w="85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5.000,00 kn</w:t>
            </w:r>
          </w:p>
        </w:tc>
        <w:tc>
          <w:tcPr>
            <w:tcW w:type="dxa" w:w="79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5.000,00 kn</w:t>
            </w:r>
          </w:p>
        </w:tc>
        <w:tc>
          <w:tcPr>
            <w:tcW w:type="dxa" w:w="82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0,42%</w:t>
            </w:r>
          </w:p>
        </w:tc>
        <w:tc>
          <w:tcPr>
            <w:tcW w:type="dxa" w:w="9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623,12 kn</w:t>
            </w:r>
          </w:p>
        </w:tc>
      </w:tr>
      <w:tr w:rsidR="0081498A">
        <w:trPr>
          <w:trHeight w:val="285"/>
        </w:trPr>
        <w:tc>
          <w:tcPr>
            <w:tcW w:type="dxa" w:w="3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12.</w:t>
            </w:r>
          </w:p>
        </w:tc>
        <w:tc>
          <w:tcPr>
            <w:tcW w:type="dxa" w:w="1395"/>
            <w:tcBorders>
              <w:top w:space="0" w:sz="6" w:color="333333" w:val="single"/>
              <w:left w:space="0" w:sz="6" w:color="333333" w:val="single"/>
              <w:bottom w:space="0" w:sz="6" w:color="333333" w:val="single"/>
              <w:right w:space="0" w:sz="6" w:color="333333" w:val="single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Arial" w:hAnsi="Arial" w:ascii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2"/>
                <w:szCs w:val="12"/>
              </w:rPr>
              <w:t>IVAN CEKUŠ</w:t>
            </w:r>
          </w:p>
        </w:tc>
        <w:tc>
          <w:tcPr>
            <w:tcW w:type="dxa" w:w="99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34.080,60 kn</w:t>
            </w:r>
          </w:p>
        </w:tc>
        <w:tc>
          <w:tcPr>
            <w:tcW w:type="dxa" w:w="90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77.022,60 kn</w:t>
            </w:r>
          </w:p>
        </w:tc>
        <w:tc>
          <w:tcPr>
            <w:tcW w:type="dxa" w:w="81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69.523,07 kn</w:t>
            </w:r>
          </w:p>
        </w:tc>
        <w:tc>
          <w:tcPr>
            <w:tcW w:type="dxa" w:w="102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622,60 kn</w:t>
            </w:r>
          </w:p>
        </w:tc>
        <w:tc>
          <w:tcPr>
            <w:tcW w:type="dxa" w:w="85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30.212,86 kn</w:t>
            </w:r>
          </w:p>
        </w:tc>
        <w:tc>
          <w:tcPr>
            <w:tcW w:type="dxa" w:w="79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70.145,67 kn</w:t>
            </w:r>
          </w:p>
        </w:tc>
        <w:tc>
          <w:tcPr>
            <w:tcW w:type="dxa" w:w="82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5,83%</w:t>
            </w:r>
          </w:p>
        </w:tc>
        <w:tc>
          <w:tcPr>
            <w:tcW w:type="dxa" w:w="9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8.741,89 kn</w:t>
            </w:r>
          </w:p>
        </w:tc>
      </w:tr>
      <w:tr w:rsidR="0081498A">
        <w:trPr>
          <w:trHeight w:val="285"/>
        </w:trPr>
        <w:tc>
          <w:tcPr>
            <w:tcW w:type="dxa" w:w="3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13.</w:t>
            </w:r>
          </w:p>
        </w:tc>
        <w:tc>
          <w:tcPr>
            <w:tcW w:type="dxa" w:w="1395"/>
            <w:tcBorders>
              <w:top w:space="0" w:sz="6" w:color="333333" w:val="single"/>
              <w:left w:space="0" w:sz="6" w:color="333333" w:val="single"/>
              <w:bottom w:space="0" w:sz="6" w:color="333333" w:val="single"/>
              <w:right w:space="0" w:sz="6" w:color="333333" w:val="single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Arial" w:hAnsi="Arial" w:ascii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2"/>
                <w:szCs w:val="12"/>
              </w:rPr>
              <w:t>IVAN OLUJIĆ</w:t>
            </w:r>
          </w:p>
        </w:tc>
        <w:tc>
          <w:tcPr>
            <w:tcW w:type="dxa" w:w="99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72.913,20 kn</w:t>
            </w:r>
          </w:p>
        </w:tc>
        <w:tc>
          <w:tcPr>
            <w:tcW w:type="dxa" w:w="90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83.462,83 kn</w:t>
            </w:r>
          </w:p>
        </w:tc>
        <w:tc>
          <w:tcPr>
            <w:tcW w:type="dxa" w:w="81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dxa" w:w="102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83.462,83 kn</w:t>
            </w:r>
          </w:p>
        </w:tc>
        <w:tc>
          <w:tcPr>
            <w:tcW w:type="dxa" w:w="85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72.913,20 kn</w:t>
            </w:r>
          </w:p>
        </w:tc>
        <w:tc>
          <w:tcPr>
            <w:tcW w:type="dxa" w:w="79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83.462,83 kn</w:t>
            </w:r>
          </w:p>
        </w:tc>
        <w:tc>
          <w:tcPr>
            <w:tcW w:type="dxa" w:w="82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6,93%</w:t>
            </w:r>
          </w:p>
        </w:tc>
        <w:tc>
          <w:tcPr>
            <w:tcW w:type="dxa" w:w="9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10.401,54 kn</w:t>
            </w:r>
          </w:p>
        </w:tc>
      </w:tr>
      <w:tr w:rsidR="0081498A">
        <w:trPr>
          <w:trHeight w:val="285"/>
        </w:trPr>
        <w:tc>
          <w:tcPr>
            <w:tcW w:type="dxa" w:w="3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14.</w:t>
            </w:r>
          </w:p>
        </w:tc>
        <w:tc>
          <w:tcPr>
            <w:tcW w:type="dxa" w:w="1395"/>
            <w:tcBorders>
              <w:top w:space="0" w:sz="6" w:color="333333" w:val="single"/>
              <w:left w:space="0" w:sz="6" w:color="333333" w:val="single"/>
              <w:bottom w:space="0" w:sz="6" w:color="333333" w:val="single"/>
              <w:right w:space="0" w:sz="6" w:color="333333" w:val="single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Arial" w:hAnsi="Arial" w:ascii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2"/>
                <w:szCs w:val="12"/>
              </w:rPr>
              <w:t>IVAN ŠAKIĆ</w:t>
            </w:r>
          </w:p>
        </w:tc>
        <w:tc>
          <w:tcPr>
            <w:tcW w:type="dxa" w:w="99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2.902,60 kn</w:t>
            </w:r>
          </w:p>
        </w:tc>
        <w:tc>
          <w:tcPr>
            <w:tcW w:type="dxa" w:w="90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5.525,00 kn</w:t>
            </w:r>
          </w:p>
        </w:tc>
        <w:tc>
          <w:tcPr>
            <w:tcW w:type="dxa" w:w="81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5.343,20 kn</w:t>
            </w:r>
          </w:p>
        </w:tc>
        <w:tc>
          <w:tcPr>
            <w:tcW w:type="dxa" w:w="102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181,80 kn</w:t>
            </w:r>
          </w:p>
        </w:tc>
        <w:tc>
          <w:tcPr>
            <w:tcW w:type="dxa" w:w="85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2.902,60 kn</w:t>
            </w:r>
          </w:p>
        </w:tc>
        <w:tc>
          <w:tcPr>
            <w:tcW w:type="dxa" w:w="79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5.525,00 kn</w:t>
            </w:r>
          </w:p>
        </w:tc>
        <w:tc>
          <w:tcPr>
            <w:tcW w:type="dxa" w:w="82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0,46%</w:t>
            </w:r>
          </w:p>
        </w:tc>
        <w:tc>
          <w:tcPr>
            <w:tcW w:type="dxa" w:w="9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688,55 kn</w:t>
            </w:r>
          </w:p>
        </w:tc>
      </w:tr>
      <w:tr w:rsidR="0081498A">
        <w:trPr>
          <w:trHeight w:val="285"/>
        </w:trPr>
        <w:tc>
          <w:tcPr>
            <w:tcW w:type="dxa" w:w="3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lastRenderedPageBreak/>
              <w:t>15.</w:t>
            </w:r>
          </w:p>
        </w:tc>
        <w:tc>
          <w:tcPr>
            <w:tcW w:type="dxa" w:w="1395"/>
            <w:tcBorders>
              <w:top w:space="0" w:sz="6" w:color="333333" w:val="single"/>
              <w:left w:space="0" w:sz="6" w:color="333333" w:val="single"/>
              <w:bottom w:space="0" w:sz="6" w:color="333333" w:val="single"/>
              <w:right w:space="0" w:sz="6" w:color="333333" w:val="single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Arial" w:hAnsi="Arial" w:ascii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2"/>
                <w:szCs w:val="12"/>
              </w:rPr>
              <w:t>JASMINKA ŠIKTAR</w:t>
            </w:r>
          </w:p>
        </w:tc>
        <w:tc>
          <w:tcPr>
            <w:tcW w:type="dxa" w:w="99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45.720,39 kn</w:t>
            </w:r>
          </w:p>
        </w:tc>
        <w:tc>
          <w:tcPr>
            <w:tcW w:type="dxa" w:w="90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60.878,59 kn</w:t>
            </w:r>
          </w:p>
        </w:tc>
        <w:tc>
          <w:tcPr>
            <w:tcW w:type="dxa" w:w="81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22.015,04 kn</w:t>
            </w:r>
          </w:p>
        </w:tc>
        <w:tc>
          <w:tcPr>
            <w:tcW w:type="dxa" w:w="102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14.548,18 kn</w:t>
            </w:r>
          </w:p>
        </w:tc>
        <w:tc>
          <w:tcPr>
            <w:tcW w:type="dxa" w:w="85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26.332,69 kn</w:t>
            </w:r>
          </w:p>
        </w:tc>
        <w:tc>
          <w:tcPr>
            <w:tcW w:type="dxa" w:w="79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36.563,22 kn</w:t>
            </w:r>
          </w:p>
        </w:tc>
        <w:tc>
          <w:tcPr>
            <w:tcW w:type="dxa" w:w="82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3,04%</w:t>
            </w:r>
          </w:p>
        </w:tc>
        <w:tc>
          <w:tcPr>
            <w:tcW w:type="dxa" w:w="9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4.556,69 kn</w:t>
            </w:r>
          </w:p>
        </w:tc>
      </w:tr>
      <w:tr w:rsidR="0081498A">
        <w:trPr>
          <w:trHeight w:val="285"/>
        </w:trPr>
        <w:tc>
          <w:tcPr>
            <w:tcW w:type="dxa" w:w="3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16.</w:t>
            </w:r>
          </w:p>
        </w:tc>
        <w:tc>
          <w:tcPr>
            <w:tcW w:type="dxa" w:w="1395"/>
            <w:tcBorders>
              <w:top w:space="0" w:sz="6" w:color="333333" w:val="single"/>
              <w:left w:space="0" w:sz="6" w:color="333333" w:val="single"/>
              <w:bottom w:space="0" w:sz="6" w:color="333333" w:val="single"/>
              <w:right w:space="0" w:sz="6" w:color="333333" w:val="single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Arial" w:hAnsi="Arial" w:ascii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2"/>
                <w:szCs w:val="12"/>
              </w:rPr>
              <w:t>JOSIP ŠVALJUG</w:t>
            </w:r>
          </w:p>
        </w:tc>
        <w:tc>
          <w:tcPr>
            <w:tcW w:type="dxa" w:w="99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3.011,08 kn</w:t>
            </w:r>
          </w:p>
        </w:tc>
        <w:tc>
          <w:tcPr>
            <w:tcW w:type="dxa" w:w="90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5.619,08 kn</w:t>
            </w:r>
          </w:p>
        </w:tc>
        <w:tc>
          <w:tcPr>
            <w:tcW w:type="dxa" w:w="81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5.336,00 kn</w:t>
            </w:r>
          </w:p>
        </w:tc>
        <w:tc>
          <w:tcPr>
            <w:tcW w:type="dxa" w:w="102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283,08 kn</w:t>
            </w:r>
          </w:p>
        </w:tc>
        <w:tc>
          <w:tcPr>
            <w:tcW w:type="dxa" w:w="85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3.011,08 kn</w:t>
            </w:r>
          </w:p>
        </w:tc>
        <w:tc>
          <w:tcPr>
            <w:tcW w:type="dxa" w:w="79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5.619,08 kn</w:t>
            </w:r>
          </w:p>
        </w:tc>
        <w:tc>
          <w:tcPr>
            <w:tcW w:type="dxa" w:w="82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0,47%</w:t>
            </w:r>
          </w:p>
        </w:tc>
        <w:tc>
          <w:tcPr>
            <w:tcW w:type="dxa" w:w="9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700,28 kn</w:t>
            </w:r>
          </w:p>
        </w:tc>
      </w:tr>
      <w:tr w:rsidR="0081498A">
        <w:trPr>
          <w:trHeight w:val="285"/>
        </w:trPr>
        <w:tc>
          <w:tcPr>
            <w:tcW w:type="dxa" w:w="3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17.</w:t>
            </w:r>
          </w:p>
        </w:tc>
        <w:tc>
          <w:tcPr>
            <w:tcW w:type="dxa" w:w="1395"/>
            <w:tcBorders>
              <w:top w:space="0" w:sz="6" w:color="333333" w:val="single"/>
              <w:left w:space="0" w:sz="6" w:color="333333" w:val="single"/>
              <w:bottom w:space="0" w:sz="6" w:color="333333" w:val="single"/>
              <w:right w:space="0" w:sz="6" w:color="333333" w:val="single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Arial" w:hAnsi="Arial" w:ascii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2"/>
                <w:szCs w:val="12"/>
              </w:rPr>
              <w:t>KATJA VUKELJA</w:t>
            </w:r>
          </w:p>
        </w:tc>
        <w:tc>
          <w:tcPr>
            <w:tcW w:type="dxa" w:w="99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4.108,70 kn</w:t>
            </w:r>
          </w:p>
        </w:tc>
        <w:tc>
          <w:tcPr>
            <w:tcW w:type="dxa" w:w="90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8.286,94 kn</w:t>
            </w:r>
          </w:p>
        </w:tc>
        <w:tc>
          <w:tcPr>
            <w:tcW w:type="dxa" w:w="81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8.079,53 kn</w:t>
            </w:r>
          </w:p>
        </w:tc>
        <w:tc>
          <w:tcPr>
            <w:tcW w:type="dxa" w:w="102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207,41 kn</w:t>
            </w:r>
          </w:p>
        </w:tc>
        <w:tc>
          <w:tcPr>
            <w:tcW w:type="dxa" w:w="85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4.108,70 kn</w:t>
            </w:r>
          </w:p>
        </w:tc>
        <w:tc>
          <w:tcPr>
            <w:tcW w:type="dxa" w:w="79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8.286,94 kn</w:t>
            </w:r>
          </w:p>
        </w:tc>
        <w:tc>
          <w:tcPr>
            <w:tcW w:type="dxa" w:w="82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0,69%</w:t>
            </w:r>
          </w:p>
        </w:tc>
        <w:tc>
          <w:tcPr>
            <w:tcW w:type="dxa" w:w="9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1.032,76 kn</w:t>
            </w:r>
          </w:p>
        </w:tc>
      </w:tr>
      <w:tr w:rsidR="0081498A">
        <w:trPr>
          <w:trHeight w:val="285"/>
        </w:trPr>
        <w:tc>
          <w:tcPr>
            <w:tcW w:type="dxa" w:w="3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18.</w:t>
            </w:r>
          </w:p>
        </w:tc>
        <w:tc>
          <w:tcPr>
            <w:tcW w:type="dxa" w:w="1395"/>
            <w:tcBorders>
              <w:top w:space="0" w:sz="6" w:color="333333" w:val="single"/>
              <w:left w:space="0" w:sz="6" w:color="333333" w:val="single"/>
              <w:bottom w:space="0" w:sz="6" w:color="333333" w:val="single"/>
              <w:right w:space="0" w:sz="6" w:color="333333" w:val="single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Arial" w:hAnsi="Arial" w:ascii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2"/>
                <w:szCs w:val="12"/>
              </w:rPr>
              <w:t>MILAN ŽUPANIĆ</w:t>
            </w:r>
          </w:p>
        </w:tc>
        <w:tc>
          <w:tcPr>
            <w:tcW w:type="dxa" w:w="99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29.708,18 kn</w:t>
            </w:r>
          </w:p>
        </w:tc>
        <w:tc>
          <w:tcPr>
            <w:tcW w:type="dxa" w:w="90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39.991,86 kn</w:t>
            </w:r>
          </w:p>
        </w:tc>
        <w:tc>
          <w:tcPr>
            <w:tcW w:type="dxa" w:w="81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13.164,33 kn</w:t>
            </w:r>
          </w:p>
        </w:tc>
        <w:tc>
          <w:tcPr>
            <w:tcW w:type="dxa" w:w="102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8.445,47 kn</w:t>
            </w:r>
          </w:p>
        </w:tc>
        <w:tc>
          <w:tcPr>
            <w:tcW w:type="dxa" w:w="85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16.253,79 kn</w:t>
            </w:r>
          </w:p>
        </w:tc>
        <w:tc>
          <w:tcPr>
            <w:tcW w:type="dxa" w:w="79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21.609,80 kn</w:t>
            </w:r>
          </w:p>
        </w:tc>
        <w:tc>
          <w:tcPr>
            <w:tcW w:type="dxa" w:w="82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1,80%</w:t>
            </w:r>
          </w:p>
        </w:tc>
        <w:tc>
          <w:tcPr>
            <w:tcW w:type="dxa" w:w="9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2.693,12 kn</w:t>
            </w:r>
          </w:p>
        </w:tc>
      </w:tr>
      <w:tr w:rsidR="0081498A">
        <w:trPr>
          <w:trHeight w:val="285"/>
        </w:trPr>
        <w:tc>
          <w:tcPr>
            <w:tcW w:type="dxa" w:w="3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19.</w:t>
            </w:r>
          </w:p>
        </w:tc>
        <w:tc>
          <w:tcPr>
            <w:tcW w:type="dxa" w:w="1395"/>
            <w:tcBorders>
              <w:top w:space="0" w:sz="6" w:color="333333" w:val="single"/>
              <w:left w:space="0" w:sz="6" w:color="333333" w:val="single"/>
              <w:bottom w:space="0" w:sz="6" w:color="333333" w:val="single"/>
              <w:right w:space="0" w:sz="6" w:color="333333" w:val="single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Arial" w:hAnsi="Arial" w:ascii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2"/>
                <w:szCs w:val="12"/>
              </w:rPr>
              <w:t>MILE DRAČA</w:t>
            </w:r>
          </w:p>
        </w:tc>
        <w:tc>
          <w:tcPr>
            <w:tcW w:type="dxa" w:w="99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3.222,19 kn</w:t>
            </w:r>
          </w:p>
        </w:tc>
        <w:tc>
          <w:tcPr>
            <w:tcW w:type="dxa" w:w="90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6.290,19 kn</w:t>
            </w:r>
          </w:p>
        </w:tc>
        <w:tc>
          <w:tcPr>
            <w:tcW w:type="dxa" w:w="81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6.142,00 kn</w:t>
            </w:r>
          </w:p>
        </w:tc>
        <w:tc>
          <w:tcPr>
            <w:tcW w:type="dxa" w:w="102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148,19 kn</w:t>
            </w:r>
          </w:p>
        </w:tc>
        <w:tc>
          <w:tcPr>
            <w:tcW w:type="dxa" w:w="85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3.222,19 kn</w:t>
            </w:r>
          </w:p>
        </w:tc>
        <w:tc>
          <w:tcPr>
            <w:tcW w:type="dxa" w:w="79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6.290,19 kn</w:t>
            </w:r>
          </w:p>
        </w:tc>
        <w:tc>
          <w:tcPr>
            <w:tcW w:type="dxa" w:w="82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0,52%</w:t>
            </w:r>
          </w:p>
        </w:tc>
        <w:tc>
          <w:tcPr>
            <w:tcW w:type="dxa" w:w="9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783,91 kn</w:t>
            </w:r>
          </w:p>
        </w:tc>
      </w:tr>
      <w:tr w:rsidR="0081498A">
        <w:trPr>
          <w:trHeight w:val="285"/>
        </w:trPr>
        <w:tc>
          <w:tcPr>
            <w:tcW w:type="dxa" w:w="3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20.</w:t>
            </w:r>
          </w:p>
        </w:tc>
        <w:tc>
          <w:tcPr>
            <w:tcW w:type="dxa" w:w="1395"/>
            <w:tcBorders>
              <w:top w:space="0" w:sz="6" w:color="333333" w:val="single"/>
              <w:left w:space="0" w:sz="6" w:color="333333" w:val="single"/>
              <w:bottom w:space="0" w:sz="6" w:color="333333" w:val="single"/>
              <w:right w:space="0" w:sz="6" w:color="333333" w:val="single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Arial" w:hAnsi="Arial" w:ascii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2"/>
                <w:szCs w:val="12"/>
              </w:rPr>
              <w:t>MIRSAD HUSKIĆ</w:t>
            </w:r>
          </w:p>
        </w:tc>
        <w:tc>
          <w:tcPr>
            <w:tcW w:type="dxa" w:w="99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48.003,61 kn</w:t>
            </w:r>
          </w:p>
        </w:tc>
        <w:tc>
          <w:tcPr>
            <w:tcW w:type="dxa" w:w="90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57.270,16 kn</w:t>
            </w:r>
          </w:p>
        </w:tc>
        <w:tc>
          <w:tcPr>
            <w:tcW w:type="dxa" w:w="81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13.790,37 kn</w:t>
            </w:r>
          </w:p>
        </w:tc>
        <w:tc>
          <w:tcPr>
            <w:tcW w:type="dxa" w:w="102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33.146,74 kn</w:t>
            </w:r>
          </w:p>
        </w:tc>
        <w:tc>
          <w:tcPr>
            <w:tcW w:type="dxa" w:w="85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42.531,84 kn</w:t>
            </w:r>
          </w:p>
        </w:tc>
        <w:tc>
          <w:tcPr>
            <w:tcW w:type="dxa" w:w="79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46.937,12 kn</w:t>
            </w:r>
          </w:p>
        </w:tc>
        <w:tc>
          <w:tcPr>
            <w:tcW w:type="dxa" w:w="82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3,90%</w:t>
            </w:r>
          </w:p>
        </w:tc>
        <w:tc>
          <w:tcPr>
            <w:tcW w:type="dxa" w:w="9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5.849,53 kn</w:t>
            </w:r>
          </w:p>
        </w:tc>
      </w:tr>
      <w:tr w:rsidR="0081498A">
        <w:trPr>
          <w:trHeight w:val="285"/>
        </w:trPr>
        <w:tc>
          <w:tcPr>
            <w:tcW w:type="dxa" w:w="3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21.</w:t>
            </w:r>
          </w:p>
        </w:tc>
        <w:tc>
          <w:tcPr>
            <w:tcW w:type="dxa" w:w="1395"/>
            <w:tcBorders>
              <w:top w:space="0" w:sz="6" w:color="333333" w:val="single"/>
              <w:left w:space="0" w:sz="6" w:color="333333" w:val="single"/>
              <w:bottom w:space="0" w:sz="6" w:color="333333" w:val="single"/>
              <w:right w:space="0" w:sz="6" w:color="333333" w:val="single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Arial" w:hAnsi="Arial" w:ascii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2"/>
                <w:szCs w:val="12"/>
              </w:rPr>
              <w:t>MISLAV ARAČIĆ</w:t>
            </w:r>
          </w:p>
        </w:tc>
        <w:tc>
          <w:tcPr>
            <w:tcW w:type="dxa" w:w="99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11.221,26 kn</w:t>
            </w:r>
          </w:p>
        </w:tc>
        <w:tc>
          <w:tcPr>
            <w:tcW w:type="dxa" w:w="90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21.694,22 kn</w:t>
            </w:r>
          </w:p>
        </w:tc>
        <w:tc>
          <w:tcPr>
            <w:tcW w:type="dxa" w:w="81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21.433,00 kn</w:t>
            </w:r>
          </w:p>
        </w:tc>
        <w:tc>
          <w:tcPr>
            <w:tcW w:type="dxa" w:w="102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261,22 kn</w:t>
            </w:r>
          </w:p>
        </w:tc>
        <w:tc>
          <w:tcPr>
            <w:tcW w:type="dxa" w:w="85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11.221,26 kn</w:t>
            </w:r>
          </w:p>
        </w:tc>
        <w:tc>
          <w:tcPr>
            <w:tcW w:type="dxa" w:w="79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21.694,22 kn</w:t>
            </w:r>
          </w:p>
        </w:tc>
        <w:tc>
          <w:tcPr>
            <w:tcW w:type="dxa" w:w="82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1,80%</w:t>
            </w:r>
          </w:p>
        </w:tc>
        <w:tc>
          <w:tcPr>
            <w:tcW w:type="dxa" w:w="9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2.703,64 kn</w:t>
            </w:r>
          </w:p>
        </w:tc>
      </w:tr>
      <w:tr w:rsidR="0081498A">
        <w:trPr>
          <w:trHeight w:val="285"/>
        </w:trPr>
        <w:tc>
          <w:tcPr>
            <w:tcW w:type="dxa" w:w="3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22.</w:t>
            </w:r>
          </w:p>
        </w:tc>
        <w:tc>
          <w:tcPr>
            <w:tcW w:type="dxa" w:w="1395"/>
            <w:tcBorders>
              <w:top w:space="0" w:sz="6" w:color="333333" w:val="single"/>
              <w:left w:space="0" w:sz="6" w:color="333333" w:val="single"/>
              <w:bottom w:space="0" w:sz="6" w:color="333333" w:val="single"/>
              <w:right w:space="0" w:sz="6" w:color="333333" w:val="single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Arial" w:hAnsi="Arial" w:ascii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2"/>
                <w:szCs w:val="12"/>
              </w:rPr>
              <w:t>NATALIJA PISAČIĆ</w:t>
            </w:r>
          </w:p>
        </w:tc>
        <w:tc>
          <w:tcPr>
            <w:tcW w:type="dxa" w:w="99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55.219,00 kn</w:t>
            </w:r>
          </w:p>
        </w:tc>
        <w:tc>
          <w:tcPr>
            <w:tcW w:type="dxa" w:w="90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74.658,85 kn</w:t>
            </w:r>
          </w:p>
        </w:tc>
        <w:tc>
          <w:tcPr>
            <w:tcW w:type="dxa" w:w="81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30.501,64 kn</w:t>
            </w:r>
          </w:p>
        </w:tc>
        <w:tc>
          <w:tcPr>
            <w:tcW w:type="dxa" w:w="102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17.301,97 kn</w:t>
            </w:r>
          </w:p>
        </w:tc>
        <w:tc>
          <w:tcPr>
            <w:tcW w:type="dxa" w:w="85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33.291,43 kn</w:t>
            </w:r>
          </w:p>
        </w:tc>
        <w:tc>
          <w:tcPr>
            <w:tcW w:type="dxa" w:w="79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47.803,61 kn</w:t>
            </w:r>
          </w:p>
        </w:tc>
        <w:tc>
          <w:tcPr>
            <w:tcW w:type="dxa" w:w="82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3,97%</w:t>
            </w:r>
          </w:p>
        </w:tc>
        <w:tc>
          <w:tcPr>
            <w:tcW w:type="dxa" w:w="9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5.957,52 kn</w:t>
            </w:r>
          </w:p>
        </w:tc>
      </w:tr>
      <w:tr w:rsidR="0081498A">
        <w:trPr>
          <w:trHeight w:val="285"/>
        </w:trPr>
        <w:tc>
          <w:tcPr>
            <w:tcW w:type="dxa" w:w="3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23.</w:t>
            </w:r>
          </w:p>
        </w:tc>
        <w:tc>
          <w:tcPr>
            <w:tcW w:type="dxa" w:w="1395"/>
            <w:tcBorders>
              <w:top w:space="0" w:sz="6" w:color="333333" w:val="single"/>
              <w:left w:space="0" w:sz="6" w:color="333333" w:val="single"/>
              <w:bottom w:space="0" w:sz="6" w:color="333333" w:val="single"/>
              <w:right w:space="0" w:sz="6" w:color="333333" w:val="single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Arial" w:hAnsi="Arial" w:ascii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2"/>
                <w:szCs w:val="12"/>
              </w:rPr>
              <w:t>RADIVOJ PEKIĆ</w:t>
            </w:r>
          </w:p>
        </w:tc>
        <w:tc>
          <w:tcPr>
            <w:tcW w:type="dxa" w:w="99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58.752,59 kn</w:t>
            </w:r>
          </w:p>
        </w:tc>
        <w:tc>
          <w:tcPr>
            <w:tcW w:type="dxa" w:w="90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73.885,39 kn</w:t>
            </w:r>
          </w:p>
        </w:tc>
        <w:tc>
          <w:tcPr>
            <w:tcW w:type="dxa" w:w="81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24.834,83 kn</w:t>
            </w:r>
          </w:p>
        </w:tc>
        <w:tc>
          <w:tcPr>
            <w:tcW w:type="dxa" w:w="102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19.662,46 kn</w:t>
            </w:r>
          </w:p>
        </w:tc>
        <w:tc>
          <w:tcPr>
            <w:tcW w:type="dxa" w:w="85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33.991,56 kn</w:t>
            </w:r>
          </w:p>
        </w:tc>
        <w:tc>
          <w:tcPr>
            <w:tcW w:type="dxa" w:w="79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44.497,29 kn</w:t>
            </w:r>
          </w:p>
        </w:tc>
        <w:tc>
          <w:tcPr>
            <w:tcW w:type="dxa" w:w="82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3,70%</w:t>
            </w:r>
          </w:p>
        </w:tc>
        <w:tc>
          <w:tcPr>
            <w:tcW w:type="dxa" w:w="9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5.545,47 kn</w:t>
            </w:r>
          </w:p>
        </w:tc>
      </w:tr>
      <w:tr w:rsidR="0081498A">
        <w:trPr>
          <w:trHeight w:val="285"/>
        </w:trPr>
        <w:tc>
          <w:tcPr>
            <w:tcW w:type="dxa" w:w="3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24.</w:t>
            </w:r>
          </w:p>
        </w:tc>
        <w:tc>
          <w:tcPr>
            <w:tcW w:type="dxa" w:w="1395"/>
            <w:tcBorders>
              <w:top w:space="0" w:sz="6" w:color="333333" w:val="single"/>
              <w:left w:space="0" w:sz="6" w:color="333333" w:val="single"/>
              <w:bottom w:space="0" w:sz="6" w:color="333333" w:val="single"/>
              <w:right w:space="0" w:sz="6" w:color="333333" w:val="single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Arial" w:hAnsi="Arial" w:ascii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2"/>
                <w:szCs w:val="12"/>
              </w:rPr>
              <w:t>RENATA BIŠĆAN</w:t>
            </w:r>
          </w:p>
        </w:tc>
        <w:tc>
          <w:tcPr>
            <w:tcW w:type="dxa" w:w="99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10.000,00 kn</w:t>
            </w:r>
          </w:p>
        </w:tc>
        <w:tc>
          <w:tcPr>
            <w:tcW w:type="dxa" w:w="90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10.000,00 kn</w:t>
            </w:r>
          </w:p>
        </w:tc>
        <w:tc>
          <w:tcPr>
            <w:tcW w:type="dxa" w:w="81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dxa" w:w="102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5.000,00 kn</w:t>
            </w:r>
          </w:p>
        </w:tc>
        <w:tc>
          <w:tcPr>
            <w:tcW w:type="dxa" w:w="85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5.000,00 kn</w:t>
            </w:r>
          </w:p>
        </w:tc>
        <w:tc>
          <w:tcPr>
            <w:tcW w:type="dxa" w:w="79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5.000,00 kn</w:t>
            </w:r>
          </w:p>
        </w:tc>
        <w:tc>
          <w:tcPr>
            <w:tcW w:type="dxa" w:w="82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0,42%</w:t>
            </w:r>
          </w:p>
        </w:tc>
        <w:tc>
          <w:tcPr>
            <w:tcW w:type="dxa" w:w="9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623,12 kn</w:t>
            </w:r>
          </w:p>
        </w:tc>
      </w:tr>
      <w:tr w:rsidR="0081498A">
        <w:trPr>
          <w:trHeight w:val="285"/>
        </w:trPr>
        <w:tc>
          <w:tcPr>
            <w:tcW w:type="dxa" w:w="3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25.</w:t>
            </w:r>
          </w:p>
        </w:tc>
        <w:tc>
          <w:tcPr>
            <w:tcW w:type="dxa" w:w="1395"/>
            <w:tcBorders>
              <w:top w:space="0" w:sz="6" w:color="333333" w:val="single"/>
              <w:left w:space="0" w:sz="6" w:color="333333" w:val="single"/>
              <w:bottom w:space="0" w:sz="6" w:color="333333" w:val="single"/>
              <w:right w:space="0" w:sz="6" w:color="333333" w:val="single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Arial" w:hAnsi="Arial" w:ascii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2"/>
                <w:szCs w:val="12"/>
              </w:rPr>
              <w:t>SANJA ROGLIĆ</w:t>
            </w:r>
          </w:p>
        </w:tc>
        <w:tc>
          <w:tcPr>
            <w:tcW w:type="dxa" w:w="99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3.828,78 kn</w:t>
            </w:r>
          </w:p>
        </w:tc>
        <w:tc>
          <w:tcPr>
            <w:tcW w:type="dxa" w:w="90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7.732,46 kn</w:t>
            </w:r>
          </w:p>
        </w:tc>
        <w:tc>
          <w:tcPr>
            <w:tcW w:type="dxa" w:w="81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7.596,63 kn</w:t>
            </w:r>
          </w:p>
        </w:tc>
        <w:tc>
          <w:tcPr>
            <w:tcW w:type="dxa" w:w="102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135,83 kn</w:t>
            </w:r>
          </w:p>
        </w:tc>
        <w:tc>
          <w:tcPr>
            <w:tcW w:type="dxa" w:w="85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3.828,78 kn</w:t>
            </w:r>
          </w:p>
        </w:tc>
        <w:tc>
          <w:tcPr>
            <w:tcW w:type="dxa" w:w="79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7.732,46 kn</w:t>
            </w:r>
          </w:p>
        </w:tc>
        <w:tc>
          <w:tcPr>
            <w:tcW w:type="dxa" w:w="82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0,64%</w:t>
            </w:r>
          </w:p>
        </w:tc>
        <w:tc>
          <w:tcPr>
            <w:tcW w:type="dxa" w:w="9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963,66 kn</w:t>
            </w:r>
          </w:p>
        </w:tc>
      </w:tr>
      <w:tr w:rsidR="0081498A">
        <w:trPr>
          <w:trHeight w:val="285"/>
        </w:trPr>
        <w:tc>
          <w:tcPr>
            <w:tcW w:type="dxa" w:w="3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26.</w:t>
            </w:r>
          </w:p>
        </w:tc>
        <w:tc>
          <w:tcPr>
            <w:tcW w:type="dxa" w:w="1395"/>
            <w:tcBorders>
              <w:top w:space="0" w:sz="6" w:color="333333" w:val="single"/>
              <w:left w:space="0" w:sz="6" w:color="333333" w:val="single"/>
              <w:bottom w:space="0" w:sz="6" w:color="333333" w:val="single"/>
              <w:right w:space="0" w:sz="6" w:color="333333" w:val="single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Arial" w:hAnsi="Arial" w:ascii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2"/>
                <w:szCs w:val="12"/>
              </w:rPr>
              <w:t>SANJIN BALON</w:t>
            </w:r>
          </w:p>
        </w:tc>
        <w:tc>
          <w:tcPr>
            <w:tcW w:type="dxa" w:w="99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47.757,91 kn</w:t>
            </w:r>
          </w:p>
        </w:tc>
        <w:tc>
          <w:tcPr>
            <w:tcW w:type="dxa" w:w="90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87.810,51 kn</w:t>
            </w:r>
          </w:p>
        </w:tc>
        <w:tc>
          <w:tcPr>
            <w:tcW w:type="dxa" w:w="81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67.235,75 kn</w:t>
            </w:r>
          </w:p>
        </w:tc>
        <w:tc>
          <w:tcPr>
            <w:tcW w:type="dxa" w:w="102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5.679,99 kn</w:t>
            </w:r>
          </w:p>
        </w:tc>
        <w:tc>
          <w:tcPr>
            <w:tcW w:type="dxa" w:w="85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37.576,12 kn</w:t>
            </w:r>
          </w:p>
        </w:tc>
        <w:tc>
          <w:tcPr>
            <w:tcW w:type="dxa" w:w="79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72.915,74 kn</w:t>
            </w:r>
          </w:p>
        </w:tc>
        <w:tc>
          <w:tcPr>
            <w:tcW w:type="dxa" w:w="82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6,06%</w:t>
            </w:r>
          </w:p>
        </w:tc>
        <w:tc>
          <w:tcPr>
            <w:tcW w:type="dxa" w:w="9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9.087,11 kn</w:t>
            </w:r>
          </w:p>
        </w:tc>
      </w:tr>
      <w:tr w:rsidR="0081498A">
        <w:trPr>
          <w:trHeight w:val="285"/>
        </w:trPr>
        <w:tc>
          <w:tcPr>
            <w:tcW w:type="dxa" w:w="3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27.</w:t>
            </w:r>
          </w:p>
        </w:tc>
        <w:tc>
          <w:tcPr>
            <w:tcW w:type="dxa" w:w="1395"/>
            <w:tcBorders>
              <w:top w:space="0" w:sz="6" w:color="333333" w:val="single"/>
              <w:left w:space="0" w:sz="6" w:color="333333" w:val="single"/>
              <w:bottom w:space="0" w:sz="6" w:color="333333" w:val="single"/>
              <w:right w:space="0" w:sz="6" w:color="333333" w:val="single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Arial" w:hAnsi="Arial" w:ascii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2"/>
                <w:szCs w:val="12"/>
              </w:rPr>
              <w:t>SAŠA PLEŠA</w:t>
            </w:r>
          </w:p>
        </w:tc>
        <w:tc>
          <w:tcPr>
            <w:tcW w:type="dxa" w:w="99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3.985,52 kn</w:t>
            </w:r>
          </w:p>
        </w:tc>
        <w:tc>
          <w:tcPr>
            <w:tcW w:type="dxa" w:w="90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7.703,76 kn</w:t>
            </w:r>
          </w:p>
        </w:tc>
        <w:tc>
          <w:tcPr>
            <w:tcW w:type="dxa" w:w="81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7.619,12 kn</w:t>
            </w:r>
          </w:p>
        </w:tc>
        <w:tc>
          <w:tcPr>
            <w:tcW w:type="dxa" w:w="102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84,64 kn</w:t>
            </w:r>
          </w:p>
        </w:tc>
        <w:tc>
          <w:tcPr>
            <w:tcW w:type="dxa" w:w="85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3.985,52 kn</w:t>
            </w:r>
          </w:p>
        </w:tc>
        <w:tc>
          <w:tcPr>
            <w:tcW w:type="dxa" w:w="79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7.703,76 kn</w:t>
            </w:r>
          </w:p>
        </w:tc>
        <w:tc>
          <w:tcPr>
            <w:tcW w:type="dxa" w:w="82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0,64%</w:t>
            </w:r>
          </w:p>
        </w:tc>
        <w:tc>
          <w:tcPr>
            <w:tcW w:type="dxa" w:w="9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960,08 kn</w:t>
            </w:r>
          </w:p>
        </w:tc>
      </w:tr>
      <w:tr w:rsidR="0081498A">
        <w:trPr>
          <w:trHeight w:val="285"/>
        </w:trPr>
        <w:tc>
          <w:tcPr>
            <w:tcW w:type="dxa" w:w="3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28.</w:t>
            </w:r>
          </w:p>
        </w:tc>
        <w:tc>
          <w:tcPr>
            <w:tcW w:type="dxa" w:w="1395"/>
            <w:tcBorders>
              <w:top w:space="0" w:sz="6" w:color="333333" w:val="single"/>
              <w:left w:space="0" w:sz="6" w:color="333333" w:val="single"/>
              <w:bottom w:space="0" w:sz="6" w:color="333333" w:val="single"/>
              <w:right w:space="0" w:sz="6" w:color="333333" w:val="single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Arial" w:hAnsi="Arial" w:ascii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2"/>
                <w:szCs w:val="12"/>
              </w:rPr>
              <w:t>STIPE ŽUPA</w:t>
            </w:r>
          </w:p>
        </w:tc>
        <w:tc>
          <w:tcPr>
            <w:tcW w:type="dxa" w:w="99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2.824,20 kn</w:t>
            </w:r>
          </w:p>
        </w:tc>
        <w:tc>
          <w:tcPr>
            <w:tcW w:type="dxa" w:w="90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5.446,60 kn</w:t>
            </w:r>
          </w:p>
        </w:tc>
        <w:tc>
          <w:tcPr>
            <w:tcW w:type="dxa" w:w="81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5.343,20 kn</w:t>
            </w:r>
          </w:p>
        </w:tc>
        <w:tc>
          <w:tcPr>
            <w:tcW w:type="dxa" w:w="102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103,40 kn</w:t>
            </w:r>
          </w:p>
        </w:tc>
        <w:tc>
          <w:tcPr>
            <w:tcW w:type="dxa" w:w="85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2.824,20 kn</w:t>
            </w:r>
          </w:p>
        </w:tc>
        <w:tc>
          <w:tcPr>
            <w:tcW w:type="dxa" w:w="79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5.446,60 kn</w:t>
            </w:r>
          </w:p>
        </w:tc>
        <w:tc>
          <w:tcPr>
            <w:tcW w:type="dxa" w:w="82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0,45%</w:t>
            </w:r>
          </w:p>
        </w:tc>
        <w:tc>
          <w:tcPr>
            <w:tcW w:type="dxa" w:w="9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678,78 kn</w:t>
            </w:r>
          </w:p>
        </w:tc>
      </w:tr>
      <w:tr w:rsidR="0081498A">
        <w:trPr>
          <w:trHeight w:val="285"/>
        </w:trPr>
        <w:tc>
          <w:tcPr>
            <w:tcW w:type="dxa" w:w="3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29.</w:t>
            </w:r>
          </w:p>
        </w:tc>
        <w:tc>
          <w:tcPr>
            <w:tcW w:type="dxa" w:w="1395"/>
            <w:tcBorders>
              <w:top w:space="0" w:sz="6" w:color="333333" w:val="single"/>
              <w:left w:space="0" w:sz="6" w:color="333333" w:val="single"/>
              <w:bottom w:space="0" w:sz="6" w:color="333333" w:val="single"/>
              <w:right w:space="0" w:sz="6" w:color="333333" w:val="single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Arial" w:hAnsi="Arial" w:ascii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2"/>
                <w:szCs w:val="12"/>
              </w:rPr>
              <w:t>STJEPAN BARIČEVIĆ</w:t>
            </w:r>
          </w:p>
        </w:tc>
        <w:tc>
          <w:tcPr>
            <w:tcW w:type="dxa" w:w="99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3.866,11 kn</w:t>
            </w:r>
          </w:p>
        </w:tc>
        <w:tc>
          <w:tcPr>
            <w:tcW w:type="dxa" w:w="90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7.818,11 kn</w:t>
            </w:r>
          </w:p>
        </w:tc>
        <w:tc>
          <w:tcPr>
            <w:tcW w:type="dxa" w:w="81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7.736,00 kn</w:t>
            </w:r>
          </w:p>
        </w:tc>
        <w:tc>
          <w:tcPr>
            <w:tcW w:type="dxa" w:w="102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82,11 kn</w:t>
            </w:r>
          </w:p>
        </w:tc>
        <w:tc>
          <w:tcPr>
            <w:tcW w:type="dxa" w:w="85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3.866,11 kn</w:t>
            </w:r>
          </w:p>
        </w:tc>
        <w:tc>
          <w:tcPr>
            <w:tcW w:type="dxa" w:w="79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7.818,11 kn</w:t>
            </w:r>
          </w:p>
        </w:tc>
        <w:tc>
          <w:tcPr>
            <w:tcW w:type="dxa" w:w="82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0,65%</w:t>
            </w:r>
          </w:p>
        </w:tc>
        <w:tc>
          <w:tcPr>
            <w:tcW w:type="dxa" w:w="9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974,33 kn</w:t>
            </w:r>
          </w:p>
        </w:tc>
      </w:tr>
      <w:tr w:rsidR="0081498A">
        <w:trPr>
          <w:trHeight w:val="285"/>
        </w:trPr>
        <w:tc>
          <w:tcPr>
            <w:tcW w:type="dxa" w:w="3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30.</w:t>
            </w:r>
          </w:p>
        </w:tc>
        <w:tc>
          <w:tcPr>
            <w:tcW w:type="dxa" w:w="1395"/>
            <w:tcBorders>
              <w:top w:space="0" w:sz="6" w:color="333333" w:val="single"/>
              <w:left w:space="0" w:sz="6" w:color="333333" w:val="single"/>
              <w:bottom w:space="0" w:sz="6" w:color="333333" w:val="single"/>
              <w:right w:space="0" w:sz="6" w:color="333333" w:val="single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Arial" w:hAnsi="Arial" w:ascii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2"/>
                <w:szCs w:val="12"/>
              </w:rPr>
              <w:t>STJEPAN ĐURETIĆ</w:t>
            </w:r>
          </w:p>
        </w:tc>
        <w:tc>
          <w:tcPr>
            <w:tcW w:type="dxa" w:w="99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37.294,59 kn</w:t>
            </w:r>
          </w:p>
        </w:tc>
        <w:tc>
          <w:tcPr>
            <w:tcW w:type="dxa" w:w="90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46.176,69 kn</w:t>
            </w:r>
          </w:p>
        </w:tc>
        <w:tc>
          <w:tcPr>
            <w:tcW w:type="dxa" w:w="81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11.898,36 kn</w:t>
            </w:r>
          </w:p>
        </w:tc>
        <w:tc>
          <w:tcPr>
            <w:tcW w:type="dxa" w:w="102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12.168,83 kn</w:t>
            </w:r>
          </w:p>
        </w:tc>
        <w:tc>
          <w:tcPr>
            <w:tcW w:type="dxa" w:w="85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19.925,74 kn</w:t>
            </w:r>
          </w:p>
        </w:tc>
        <w:tc>
          <w:tcPr>
            <w:tcW w:type="dxa" w:w="79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24.067,20 kn</w:t>
            </w:r>
          </w:p>
        </w:tc>
        <w:tc>
          <w:tcPr>
            <w:tcW w:type="dxa" w:w="82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2,00%</w:t>
            </w:r>
          </w:p>
        </w:tc>
        <w:tc>
          <w:tcPr>
            <w:tcW w:type="dxa" w:w="9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2.999,37 kn</w:t>
            </w:r>
          </w:p>
        </w:tc>
      </w:tr>
      <w:tr w:rsidR="0081498A">
        <w:trPr>
          <w:trHeight w:val="285"/>
        </w:trPr>
        <w:tc>
          <w:tcPr>
            <w:tcW w:type="dxa" w:w="3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31.</w:t>
            </w:r>
          </w:p>
        </w:tc>
        <w:tc>
          <w:tcPr>
            <w:tcW w:type="dxa" w:w="1395"/>
            <w:tcBorders>
              <w:top w:space="0" w:sz="6" w:color="333333" w:val="single"/>
              <w:left w:space="0" w:sz="6" w:color="333333" w:val="single"/>
              <w:bottom w:space="0" w:sz="6" w:color="333333" w:val="single"/>
              <w:right w:space="0" w:sz="6" w:color="333333" w:val="single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Arial" w:hAnsi="Arial" w:ascii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2"/>
                <w:szCs w:val="12"/>
              </w:rPr>
              <w:t>TAMARA BEŠIĆ</w:t>
            </w:r>
          </w:p>
        </w:tc>
        <w:tc>
          <w:tcPr>
            <w:tcW w:type="dxa" w:w="99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15.487,20 kn</w:t>
            </w:r>
          </w:p>
        </w:tc>
        <w:tc>
          <w:tcPr>
            <w:tcW w:type="dxa" w:w="90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15.487,20 kn</w:t>
            </w:r>
          </w:p>
        </w:tc>
        <w:tc>
          <w:tcPr>
            <w:tcW w:type="dxa" w:w="81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dxa" w:w="102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7.743,60 kn</w:t>
            </w:r>
          </w:p>
        </w:tc>
        <w:tc>
          <w:tcPr>
            <w:tcW w:type="dxa" w:w="85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7.743,60 kn</w:t>
            </w:r>
          </w:p>
        </w:tc>
        <w:tc>
          <w:tcPr>
            <w:tcW w:type="dxa" w:w="79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7.743,60 kn</w:t>
            </w:r>
          </w:p>
        </w:tc>
        <w:tc>
          <w:tcPr>
            <w:tcW w:type="dxa" w:w="82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0,64%</w:t>
            </w:r>
          </w:p>
        </w:tc>
        <w:tc>
          <w:tcPr>
            <w:tcW w:type="dxa" w:w="9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965,05 kn</w:t>
            </w:r>
          </w:p>
        </w:tc>
      </w:tr>
      <w:tr w:rsidR="0081498A">
        <w:trPr>
          <w:trHeight w:val="285"/>
        </w:trPr>
        <w:tc>
          <w:tcPr>
            <w:tcW w:type="dxa" w:w="3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32.</w:t>
            </w:r>
          </w:p>
        </w:tc>
        <w:tc>
          <w:tcPr>
            <w:tcW w:type="dxa" w:w="1395"/>
            <w:tcBorders>
              <w:top w:space="0" w:sz="6" w:color="333333" w:val="single"/>
              <w:left w:space="0" w:sz="6" w:color="333333" w:val="single"/>
              <w:bottom w:space="0" w:sz="6" w:color="333333" w:val="single"/>
              <w:right w:space="0" w:sz="6" w:color="333333" w:val="single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Arial" w:hAnsi="Arial" w:ascii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2"/>
                <w:szCs w:val="12"/>
              </w:rPr>
              <w:t>TOMISLAV ČAIĆ</w:t>
            </w:r>
          </w:p>
        </w:tc>
        <w:tc>
          <w:tcPr>
            <w:tcW w:type="dxa" w:w="99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dxa" w:w="90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1.309,76 kn</w:t>
            </w:r>
          </w:p>
        </w:tc>
        <w:tc>
          <w:tcPr>
            <w:tcW w:type="dxa" w:w="81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1.309,76 kn</w:t>
            </w:r>
          </w:p>
        </w:tc>
        <w:tc>
          <w:tcPr>
            <w:tcW w:type="dxa" w:w="102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dxa" w:w="85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0,00 kn</w:t>
            </w:r>
          </w:p>
        </w:tc>
        <w:tc>
          <w:tcPr>
            <w:tcW w:type="dxa" w:w="79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1.309,76 kn</w:t>
            </w:r>
          </w:p>
        </w:tc>
        <w:tc>
          <w:tcPr>
            <w:tcW w:type="dxa" w:w="82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0,11%</w:t>
            </w:r>
          </w:p>
        </w:tc>
        <w:tc>
          <w:tcPr>
            <w:tcW w:type="dxa" w:w="9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163,23 kn</w:t>
            </w:r>
          </w:p>
        </w:tc>
      </w:tr>
      <w:tr w:rsidR="0081498A">
        <w:trPr>
          <w:trHeight w:val="285"/>
        </w:trPr>
        <w:tc>
          <w:tcPr>
            <w:tcW w:type="dxa" w:w="3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33.</w:t>
            </w:r>
          </w:p>
        </w:tc>
        <w:tc>
          <w:tcPr>
            <w:tcW w:type="dxa" w:w="1395"/>
            <w:tcBorders>
              <w:top w:space="0" w:sz="6" w:color="333333" w:val="single"/>
              <w:left w:space="0" w:sz="6" w:color="333333" w:val="single"/>
              <w:bottom w:space="0" w:sz="6" w:color="333333" w:val="single"/>
              <w:right w:space="0" w:sz="6" w:color="333333" w:val="single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Arial" w:hAnsi="Arial" w:ascii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2"/>
                <w:szCs w:val="12"/>
              </w:rPr>
              <w:t>VALERIJA ČUBRIĆ-PUNTAR</w:t>
            </w:r>
          </w:p>
        </w:tc>
        <w:tc>
          <w:tcPr>
            <w:tcW w:type="dxa" w:w="99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37.236,69 kn</w:t>
            </w:r>
          </w:p>
        </w:tc>
        <w:tc>
          <w:tcPr>
            <w:tcW w:type="dxa" w:w="90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52.590,29 kn</w:t>
            </w:r>
          </w:p>
        </w:tc>
        <w:tc>
          <w:tcPr>
            <w:tcW w:type="dxa" w:w="81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24.971,15 kn</w:t>
            </w:r>
          </w:p>
        </w:tc>
        <w:tc>
          <w:tcPr>
            <w:tcW w:type="dxa" w:w="102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9.674,37 kn</w:t>
            </w:r>
          </w:p>
        </w:tc>
        <w:tc>
          <w:tcPr>
            <w:tcW w:type="dxa" w:w="85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24.004,90 kn</w:t>
            </w:r>
          </w:p>
        </w:tc>
        <w:tc>
          <w:tcPr>
            <w:tcW w:type="dxa" w:w="79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34.645,52 kn</w:t>
            </w:r>
          </w:p>
        </w:tc>
        <w:tc>
          <w:tcPr>
            <w:tcW w:type="dxa" w:w="82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2,88%</w:t>
            </w:r>
          </w:p>
        </w:tc>
        <w:tc>
          <w:tcPr>
            <w:tcW w:type="dxa" w:w="9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4.317,69 kn</w:t>
            </w:r>
          </w:p>
        </w:tc>
      </w:tr>
      <w:tr w:rsidR="0081498A">
        <w:trPr>
          <w:trHeight w:val="285"/>
        </w:trPr>
        <w:tc>
          <w:tcPr>
            <w:tcW w:type="dxa" w:w="3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34.</w:t>
            </w:r>
          </w:p>
        </w:tc>
        <w:tc>
          <w:tcPr>
            <w:tcW w:type="dxa" w:w="1395"/>
            <w:tcBorders>
              <w:top w:space="0" w:sz="6" w:color="333333" w:val="single"/>
              <w:left w:space="0" w:sz="6" w:color="333333" w:val="single"/>
              <w:bottom w:space="0" w:sz="6" w:color="333333" w:val="single"/>
              <w:right w:space="0" w:sz="6" w:color="333333" w:val="single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Arial" w:hAnsi="Arial" w:ascii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2"/>
                <w:szCs w:val="12"/>
              </w:rPr>
              <w:t>VESNA DŽEPINA</w:t>
            </w:r>
          </w:p>
        </w:tc>
        <w:tc>
          <w:tcPr>
            <w:tcW w:type="dxa" w:w="99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33.781,19 kn</w:t>
            </w:r>
          </w:p>
        </w:tc>
        <w:tc>
          <w:tcPr>
            <w:tcW w:type="dxa" w:w="90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48.651,27 kn</w:t>
            </w:r>
          </w:p>
        </w:tc>
        <w:tc>
          <w:tcPr>
            <w:tcW w:type="dxa" w:w="81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21.050,13 kn</w:t>
            </w:r>
          </w:p>
        </w:tc>
        <w:tc>
          <w:tcPr>
            <w:tcW w:type="dxa" w:w="102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17.285,75 kn</w:t>
            </w:r>
          </w:p>
        </w:tc>
        <w:tc>
          <w:tcPr>
            <w:tcW w:type="dxa" w:w="85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28.393,47 kn</w:t>
            </w:r>
          </w:p>
        </w:tc>
        <w:tc>
          <w:tcPr>
            <w:tcW w:type="dxa" w:w="79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38.335,88 kn</w:t>
            </w:r>
          </w:p>
        </w:tc>
        <w:tc>
          <w:tcPr>
            <w:tcW w:type="dxa" w:w="82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3,19%</w:t>
            </w:r>
          </w:p>
        </w:tc>
        <w:tc>
          <w:tcPr>
            <w:tcW w:type="dxa" w:w="9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4.777,60 kn</w:t>
            </w:r>
          </w:p>
        </w:tc>
      </w:tr>
      <w:tr w:rsidR="0081498A">
        <w:trPr>
          <w:trHeight w:val="285"/>
        </w:trPr>
        <w:tc>
          <w:tcPr>
            <w:tcW w:type="dxa" w:w="3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35.</w:t>
            </w:r>
          </w:p>
        </w:tc>
        <w:tc>
          <w:tcPr>
            <w:tcW w:type="dxa" w:w="1395"/>
            <w:tcBorders>
              <w:top w:space="0" w:sz="6" w:color="333333" w:val="single"/>
              <w:left w:space="0" w:sz="6" w:color="333333" w:val="single"/>
              <w:bottom w:space="0" w:sz="6" w:color="333333" w:val="single"/>
              <w:right w:space="0" w:sz="6" w:color="333333" w:val="single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Arial" w:hAnsi="Arial" w:ascii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2"/>
                <w:szCs w:val="12"/>
              </w:rPr>
              <w:t>VESNA JAKUS</w:t>
            </w:r>
          </w:p>
        </w:tc>
        <w:tc>
          <w:tcPr>
            <w:tcW w:type="dxa" w:w="99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2.878,81 kn</w:t>
            </w:r>
          </w:p>
        </w:tc>
        <w:tc>
          <w:tcPr>
            <w:tcW w:type="dxa" w:w="90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5.342,81 kn</w:t>
            </w:r>
          </w:p>
        </w:tc>
        <w:tc>
          <w:tcPr>
            <w:tcW w:type="dxa" w:w="81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5.264,00 kn</w:t>
            </w:r>
          </w:p>
        </w:tc>
        <w:tc>
          <w:tcPr>
            <w:tcW w:type="dxa" w:w="102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78,81 kn</w:t>
            </w:r>
          </w:p>
        </w:tc>
        <w:tc>
          <w:tcPr>
            <w:tcW w:type="dxa" w:w="85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2.878,81 kn</w:t>
            </w:r>
          </w:p>
        </w:tc>
        <w:tc>
          <w:tcPr>
            <w:tcW w:type="dxa" w:w="79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5.342,81 kn</w:t>
            </w:r>
          </w:p>
        </w:tc>
        <w:tc>
          <w:tcPr>
            <w:tcW w:type="dxa" w:w="82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0,44%</w:t>
            </w:r>
          </w:p>
        </w:tc>
        <w:tc>
          <w:tcPr>
            <w:tcW w:type="dxa" w:w="9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665,85 kn</w:t>
            </w:r>
          </w:p>
        </w:tc>
      </w:tr>
      <w:tr w:rsidR="0081498A">
        <w:trPr>
          <w:trHeight w:val="285"/>
        </w:trPr>
        <w:tc>
          <w:tcPr>
            <w:tcW w:type="dxa" w:w="3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36.</w:t>
            </w:r>
          </w:p>
        </w:tc>
        <w:tc>
          <w:tcPr>
            <w:tcW w:type="dxa" w:w="1395"/>
            <w:tcBorders>
              <w:top w:space="0" w:sz="6" w:color="333333" w:val="single"/>
              <w:left w:space="0" w:sz="6" w:color="333333" w:val="single"/>
              <w:bottom w:space="0" w:sz="6" w:color="333333" w:val="single"/>
              <w:right w:space="0" w:sz="6" w:color="333333" w:val="single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Arial" w:hAnsi="Arial" w:ascii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2"/>
                <w:szCs w:val="12"/>
              </w:rPr>
              <w:t>VIŠNJICA ŠARIĆ</w:t>
            </w:r>
          </w:p>
        </w:tc>
        <w:tc>
          <w:tcPr>
            <w:tcW w:type="dxa" w:w="99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13.089,61 kn</w:t>
            </w:r>
          </w:p>
        </w:tc>
        <w:tc>
          <w:tcPr>
            <w:tcW w:type="dxa" w:w="90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18.378,41 kn</w:t>
            </w:r>
          </w:p>
        </w:tc>
        <w:tc>
          <w:tcPr>
            <w:tcW w:type="dxa" w:w="81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4.378,58 kn</w:t>
            </w:r>
          </w:p>
        </w:tc>
        <w:tc>
          <w:tcPr>
            <w:tcW w:type="dxa" w:w="102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2.851,61 kn</w:t>
            </w:r>
          </w:p>
        </w:tc>
        <w:tc>
          <w:tcPr>
            <w:tcW w:type="dxa" w:w="85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5.933,03 kn</w:t>
            </w:r>
          </w:p>
        </w:tc>
        <w:tc>
          <w:tcPr>
            <w:tcW w:type="dxa" w:w="79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7.230,19 kn</w:t>
            </w:r>
          </w:p>
        </w:tc>
        <w:tc>
          <w:tcPr>
            <w:tcW w:type="dxa" w:w="82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0,60%</w:t>
            </w:r>
          </w:p>
        </w:tc>
        <w:tc>
          <w:tcPr>
            <w:tcW w:type="dxa" w:w="9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901,06 kn</w:t>
            </w:r>
          </w:p>
        </w:tc>
      </w:tr>
      <w:tr w:rsidR="0081498A">
        <w:trPr>
          <w:trHeight w:val="285"/>
        </w:trPr>
        <w:tc>
          <w:tcPr>
            <w:tcW w:type="dxa" w:w="3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37.</w:t>
            </w:r>
          </w:p>
        </w:tc>
        <w:tc>
          <w:tcPr>
            <w:tcW w:type="dxa" w:w="1395"/>
            <w:tcBorders>
              <w:top w:space="0" w:sz="6" w:color="333333" w:val="single"/>
              <w:left w:space="0" w:sz="6" w:color="333333" w:val="single"/>
              <w:bottom w:val="nil"/>
              <w:right w:space="0" w:sz="6" w:color="333333" w:val="single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Arial" w:hAnsi="Arial" w:ascii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2"/>
                <w:szCs w:val="12"/>
              </w:rPr>
              <w:t>ŽELJKICA TURK JANČIKOVIĆ</w:t>
            </w:r>
          </w:p>
        </w:tc>
        <w:tc>
          <w:tcPr>
            <w:tcW w:type="dxa" w:w="990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13.089,62 kn</w:t>
            </w:r>
          </w:p>
        </w:tc>
        <w:tc>
          <w:tcPr>
            <w:tcW w:type="dxa" w:w="900"/>
            <w:tcBorders>
              <w:top w:space="0" w:sz="6" w:color="auto" w:val="single"/>
              <w:left w:space="0" w:sz="6" w:color="auto" w:val="single"/>
              <w:bottom w:val="nil"/>
              <w:right w:val="nil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18.378,42 kn</w:t>
            </w:r>
          </w:p>
        </w:tc>
        <w:tc>
          <w:tcPr>
            <w:tcW w:type="dxa" w:w="81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4.378,59 kn</w:t>
            </w:r>
          </w:p>
        </w:tc>
        <w:tc>
          <w:tcPr>
            <w:tcW w:type="dxa" w:w="102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2.851,61 kn</w:t>
            </w:r>
          </w:p>
        </w:tc>
        <w:tc>
          <w:tcPr>
            <w:tcW w:type="dxa" w:w="85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5.933,04 kn</w:t>
            </w:r>
          </w:p>
        </w:tc>
        <w:tc>
          <w:tcPr>
            <w:tcW w:type="dxa" w:w="79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7.230,20 kn</w:t>
            </w:r>
          </w:p>
        </w:tc>
        <w:tc>
          <w:tcPr>
            <w:tcW w:type="dxa" w:w="82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0,60%</w:t>
            </w:r>
          </w:p>
        </w:tc>
        <w:tc>
          <w:tcPr>
            <w:tcW w:type="dxa" w:w="9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901,06 kn</w:t>
            </w:r>
          </w:p>
        </w:tc>
      </w:tr>
      <w:tr w:rsidTr="0081498A" w:rsidR="0081498A">
        <w:trPr>
          <w:trHeight w:val="285"/>
        </w:trPr>
        <w:tc>
          <w:tcPr>
            <w:tcW w:type="dxa" w:w="3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38.</w:t>
            </w:r>
          </w:p>
        </w:tc>
        <w:tc>
          <w:tcPr>
            <w:tcW w:type="dxa" w:w="3285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 xml:space="preserve">AGENCIJA ZA ZAŠTITU POTRAŽIVANJA RADNIKA </w:t>
            </w:r>
          </w:p>
        </w:tc>
        <w:tc>
          <w:tcPr>
            <w:tcW w:type="dxa" w:w="81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type="dxa" w:w="102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type="dxa" w:w="85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336.367,57 kn</w:t>
            </w:r>
          </w:p>
        </w:tc>
        <w:tc>
          <w:tcPr>
            <w:tcW w:type="dxa" w:w="79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336.367,57 kn</w:t>
            </w:r>
          </w:p>
        </w:tc>
        <w:tc>
          <w:tcPr>
            <w:tcW w:type="dxa" w:w="82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27,95%</w:t>
            </w:r>
          </w:p>
        </w:tc>
        <w:tc>
          <w:tcPr>
            <w:tcW w:type="dxa" w:w="9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41.919,76 kn</w:t>
            </w:r>
          </w:p>
        </w:tc>
      </w:tr>
      <w:tr w:rsidR="0081498A">
        <w:trPr>
          <w:trHeight w:val="285"/>
        </w:trPr>
        <w:tc>
          <w:tcPr>
            <w:tcW w:type="dxa" w:w="3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type="dxa" w:w="139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Ukupno:</w:t>
            </w:r>
          </w:p>
        </w:tc>
        <w:tc>
          <w:tcPr>
            <w:tcW w:type="dxa" w:w="99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865.160,66 kn</w:t>
            </w:r>
          </w:p>
        </w:tc>
        <w:tc>
          <w:tcPr>
            <w:tcW w:type="dxa" w:w="90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1.205.290,85 kn</w:t>
            </w:r>
          </w:p>
        </w:tc>
        <w:tc>
          <w:tcPr>
            <w:tcW w:type="dxa" w:w="81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517.439,65 kn</w:t>
            </w:r>
          </w:p>
        </w:tc>
        <w:tc>
          <w:tcPr>
            <w:tcW w:type="dxa" w:w="102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351.483,60 kn</w:t>
            </w:r>
          </w:p>
        </w:tc>
        <w:tc>
          <w:tcPr>
            <w:tcW w:type="dxa" w:w="85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950.773,27 kn</w:t>
            </w:r>
          </w:p>
        </w:tc>
        <w:tc>
          <w:tcPr>
            <w:tcW w:type="dxa" w:w="79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1.203.612,22 kn</w:t>
            </w:r>
          </w:p>
        </w:tc>
        <w:tc>
          <w:tcPr>
            <w:tcW w:type="dxa" w:w="82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type="dxa" w:w="93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00" w:val="solid"/>
          </w:tcPr>
          <w:p w:rsidRDefault="0081498A" w:rsidR="0081498A">
            <w:pPr>
              <w:autoSpaceDE w:val="false"/>
              <w:autoSpaceDN w:val="false"/>
              <w:adjustRightInd w:val="false"/>
              <w:jc w:val="right"/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2"/>
                <w:szCs w:val="12"/>
              </w:rPr>
              <w:t>150.000,00 kn</w:t>
            </w:r>
          </w:p>
        </w:tc>
      </w:tr>
    </w:tbl>
    <w:p w:rsidRDefault="00A8666C" w:rsidP="00A8666C" w:rsidR="00A8666C" w:rsidRPr="00A2787B">
      <w:pPr>
        <w:spacing w:lineRule="auto" w:line="276" w:after="200"/>
        <w:contextualSpacing/>
        <w:jc w:val="both"/>
        <w:rPr>
          <w:rFonts w:eastAsia="Calibri"/>
          <w:lang w:eastAsia="en-US"/>
        </w:rPr>
      </w:pPr>
    </w:p>
    <w:p w:rsidRDefault="00210798" w:rsidP="00210798" w:rsidR="00210798">
      <w:pPr>
        <w:ind w:left="360"/>
        <w:jc w:val="center"/>
      </w:pPr>
      <w:r>
        <w:t xml:space="preserve">U </w:t>
      </w:r>
      <w:r w:rsidR="00690661">
        <w:t xml:space="preserve">Zagrebu </w:t>
      </w:r>
      <w:r w:rsidR="0081498A">
        <w:t>14</w:t>
      </w:r>
      <w:r w:rsidR="00690661">
        <w:t xml:space="preserve">. </w:t>
      </w:r>
      <w:r w:rsidR="005C2587">
        <w:t>srpnja</w:t>
      </w:r>
      <w:r w:rsidR="0027235A">
        <w:t xml:space="preserve"> </w:t>
      </w:r>
      <w:r w:rsidR="00690661">
        <w:t>201</w:t>
      </w:r>
      <w:r w:rsidR="005C2587">
        <w:t>6</w:t>
      </w:r>
      <w:r w:rsidR="00690661">
        <w:t>.</w:t>
      </w:r>
    </w:p>
    <w:p w:rsidRDefault="00210798" w:rsidP="00210798" w:rsidR="00210798">
      <w:pPr>
        <w:ind w:left="360"/>
        <w:jc w:val="center"/>
      </w:pPr>
    </w:p>
    <w:p w:rsidRDefault="00A429F7" w:rsidP="00A429F7" w:rsidR="00A429F7">
      <w:pPr>
        <w:ind w:left="360"/>
        <w:jc w:val="both"/>
      </w:pPr>
      <w:r>
        <w:t>UPUTA  O PRAVNOM LIJEKU:</w:t>
      </w:r>
    </w:p>
    <w:p w:rsidRDefault="00A429F7" w:rsidP="00A429F7" w:rsidR="00210798">
      <w:pPr>
        <w:ind w:left="360"/>
        <w:jc w:val="both"/>
      </w:pPr>
      <w:r>
        <w:t>Protiv ovog rješenja pravo na žalbu ima stečajni upravitelj i svaki vjerovnik s utvrđenom tražbinom. Rok za žalbu iznosi 8 dana računajući od 8-</w:t>
      </w:r>
      <w:proofErr w:type="spellStart"/>
      <w:r>
        <w:t>og</w:t>
      </w:r>
      <w:proofErr w:type="spellEnd"/>
      <w:r>
        <w:t xml:space="preserve"> dana od dana objave na e-oglasna ploča Suda. Žalba se podnosi ovom sudu u 2 primjerka ovom sudu za Visoki trgovački sud Republike Hrvatske.</w:t>
      </w:r>
    </w:p>
    <w:p w:rsidRDefault="00A429F7" w:rsidP="00A429F7" w:rsidR="00A429F7">
      <w:pPr>
        <w:ind w:left="360"/>
        <w:jc w:val="both"/>
      </w:pPr>
    </w:p>
    <w:p w:rsidRDefault="00210798" w:rsidP="00210798" w:rsidR="00210798">
      <w:pPr>
        <w:ind w:left="4956"/>
        <w:jc w:val="center"/>
      </w:pPr>
      <w:r>
        <w:t>Stečajni sudac</w:t>
      </w:r>
    </w:p>
    <w:p w:rsidRDefault="00690661" w:rsidP="00210798" w:rsidR="00210798">
      <w:pPr>
        <w:ind w:left="4956"/>
        <w:jc w:val="center"/>
      </w:pPr>
      <w:r>
        <w:t>Mislav Kolakušić</w:t>
      </w:r>
      <w:r w:rsidR="00522D8C">
        <w:t xml:space="preserve"> v.r.</w:t>
      </w:r>
    </w:p>
    <w:p w:rsidRDefault="00F80C80" w:rsidP="00210798" w:rsidR="00F80C80">
      <w:pPr>
        <w:ind w:left="4956"/>
        <w:jc w:val="center"/>
      </w:pPr>
    </w:p>
    <w:p w:rsidRDefault="00522D8C" w:rsidP="00210798" w:rsidR="00522D8C">
      <w:pPr>
        <w:ind w:left="4956"/>
        <w:jc w:val="center"/>
      </w:pPr>
    </w:p>
    <w:p w:rsidRDefault="00522D8C" w:rsidP="007A1486" w:rsidR="00522D8C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522D8C" w:rsidP="007A1486" w:rsidR="00522D8C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522D8C" w:rsidP="007A1486" w:rsidR="00522D8C" w:rsidRPr="007A1486">
      <w:pPr>
        <w:ind w:left="720"/>
      </w:pPr>
    </w:p>
    <w:p w:rsidRDefault="00210798" w:rsidP="00522D8C" w:rsidR="00210798"/>
    <w:sectPr w:rsidR="0021079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787B" w:rsidP="00A2787B" w:rsidR="00A2787B">
      <w:r>
        <w:separator/>
      </w:r>
    </w:p>
  </w:endnote>
  <w:endnote w:id="0" w:type="continuationSeparator">
    <w:p w:rsidRDefault="00A2787B" w:rsidP="00A2787B" w:rsidR="00A278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787B" w:rsidP="00A2787B" w:rsidR="00A2787B">
      <w:r>
        <w:separator/>
      </w:r>
    </w:p>
  </w:footnote>
  <w:footnote w:id="0" w:type="continuationSeparator">
    <w:p w:rsidRDefault="00A2787B" w:rsidP="00A2787B" w:rsidR="00A2787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94E37"/>
    <w:multiLevelType w:val="hybridMultilevel"/>
    <w:tmpl w:val="C13E0AB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5C3642B"/>
    <w:multiLevelType w:val="hybridMultilevel"/>
    <w:tmpl w:val="48CC4D70"/>
    <w:lvl w:tplc="5C3AA23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BC1075"/>
    <w:multiLevelType w:val="hybridMultilevel"/>
    <w:tmpl w:val="3CD04140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7D753A4"/>
    <w:multiLevelType w:val="hybridMultilevel"/>
    <w:tmpl w:val="ED88308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5800A84"/>
    <w:multiLevelType w:val="hybridMultilevel"/>
    <w:tmpl w:val="811A38A0"/>
    <w:lvl w:tplc="AF748722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335A2"/>
    <w:rsid w:val="000A429C"/>
    <w:rsid w:val="00210798"/>
    <w:rsid w:val="00240EBF"/>
    <w:rsid w:val="0027235A"/>
    <w:rsid w:val="002E16DE"/>
    <w:rsid w:val="003B36B4"/>
    <w:rsid w:val="004C2742"/>
    <w:rsid w:val="00522D8C"/>
    <w:rsid w:val="00562967"/>
    <w:rsid w:val="005C2587"/>
    <w:rsid w:val="005D2CA9"/>
    <w:rsid w:val="00690661"/>
    <w:rsid w:val="007F027C"/>
    <w:rsid w:val="0081498A"/>
    <w:rsid w:val="00867C17"/>
    <w:rsid w:val="008B6E27"/>
    <w:rsid w:val="00982B49"/>
    <w:rsid w:val="00A04249"/>
    <w:rsid w:val="00A2787B"/>
    <w:rsid w:val="00A429F7"/>
    <w:rsid w:val="00A8666C"/>
    <w:rsid w:val="00AB58A5"/>
    <w:rsid w:val="00B32B6B"/>
    <w:rsid w:val="00B73156"/>
    <w:rsid w:val="00C57E2E"/>
    <w:rsid w:val="00C746BA"/>
    <w:rsid w:val="00CE2CBB"/>
    <w:rsid w:val="00D26C29"/>
    <w:rsid w:val="00E5533B"/>
    <w:rsid w:val="00E82BB2"/>
    <w:rsid w:val="00ED09A6"/>
    <w:rsid w:val="00F34C3A"/>
    <w:rsid w:val="00F76D90"/>
    <w:rsid w:val="00F80C80"/>
    <w:rsid w:val="00F97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uiPriority w:val="11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2E16DE"/>
    <w:rPr>
      <w:rFonts w:cs="Tahoma" w:hAnsi="Tahoma" w:ascii="Tahoma"/>
      <w:sz w:val="16"/>
      <w:szCs w:val="16"/>
    </w:rPr>
  </w:style>
  <w:style w:customStyle="true" w:styleId="Bezpopisa1" w:type="numbering">
    <w:name w:val="Bez popisa1"/>
    <w:next w:val="Bezpopisa"/>
    <w:uiPriority w:val="99"/>
    <w:semiHidden/>
    <w:unhideWhenUsed/>
    <w:rsid w:val="00A2787B"/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2787B"/>
    <w:rPr>
      <w:rFonts w:cs="Tahoma" w:hAnsi="Tahoma" w:ascii="Tahoma"/>
      <w:sz w:val="16"/>
      <w:szCs w:val="16"/>
    </w:rPr>
  </w:style>
  <w:style w:customStyle="true" w:styleId="TekstbaloniaChar1" w:type="character">
    <w:name w:val="Tekst balončića Char1"/>
    <w:basedOn w:val="Zadanifontodlomka"/>
    <w:uiPriority w:val="99"/>
    <w:semiHidden/>
    <w:rsid w:val="00A2787B"/>
    <w:rPr>
      <w:rFonts w:cs="Tahoma" w:eastAsia="Times New Roman" w:hAnsi="Tahoma" w:ascii="Tahoma"/>
      <w:sz w:val="16"/>
      <w:szCs w:val="16"/>
    </w:rPr>
  </w:style>
  <w:style w:customStyle="true" w:styleId="Odlomakpopisa1" w:type="paragraph">
    <w:name w:val="Odlomak popisa1"/>
    <w:basedOn w:val="Normal"/>
    <w:uiPriority w:val="34"/>
    <w:qFormat/>
    <w:rsid w:val="00A2787B"/>
    <w:pPr>
      <w:spacing w:lineRule="auto" w:line="276" w:after="200"/>
      <w:ind w:left="720"/>
      <w:contextualSpacing/>
    </w:pPr>
    <w:rPr>
      <w:rFonts w:hAnsi="Calibri" w:ascii="Calibri"/>
      <w:sz w:val="22"/>
      <w:szCs w:val="22"/>
    </w:rPr>
  </w:style>
  <w:style w:customStyle="true" w:styleId="PodnaslovChar" w:type="character">
    <w:name w:val="Podnaslov Char"/>
    <w:basedOn w:val="Zadanifontodlomka"/>
    <w:link w:val="Podnaslov"/>
    <w:uiPriority w:val="11"/>
    <w:rsid w:val="00A2787B"/>
    <w:rPr>
      <w:rFonts w:hAnsi="Tahoma" w:ascii="Tahoma"/>
      <w:b/>
      <w:color w:val="0000FF"/>
      <w:sz w:val="24"/>
    </w:rPr>
  </w:style>
  <w:style w:styleId="Reetkatablice" w:type="table">
    <w:name w:val="Table Grid"/>
    <w:basedOn w:val="Obinatablica"/>
    <w:uiPriority w:val="59"/>
    <w:rsid w:val="00A2787B"/>
    <w:rPr>
      <w:rFonts w:eastAsia="Calibri" w:hAnsi="Calibri" w:ascii="Calibr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A2787B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A278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2787B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278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2787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2D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2D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2D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2D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2D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uiPriority w:val="11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2E16DE"/>
    <w:rPr>
      <w:rFonts w:ascii="Tahoma" w:cs="Tahoma" w:hAnsi="Tahoma"/>
      <w:sz w:val="16"/>
      <w:szCs w:val="16"/>
    </w:rPr>
  </w:style>
  <w:style w:customStyle="1" w:styleId="Bezpopisa1" w:type="numbering">
    <w:name w:val="Bez popisa1"/>
    <w:next w:val="Bezpopisa"/>
    <w:uiPriority w:val="99"/>
    <w:semiHidden/>
    <w:unhideWhenUsed/>
    <w:rsid w:val="00A2787B"/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2787B"/>
    <w:rPr>
      <w:rFonts w:ascii="Tahoma" w:cs="Tahoma" w:hAnsi="Tahoma"/>
      <w:sz w:val="16"/>
      <w:szCs w:val="16"/>
    </w:rPr>
  </w:style>
  <w:style w:customStyle="1" w:styleId="TekstbaloniaChar1" w:type="character">
    <w:name w:val="Tekst balončića Char1"/>
    <w:basedOn w:val="Zadanifontodlomka"/>
    <w:uiPriority w:val="99"/>
    <w:semiHidden/>
    <w:rsid w:val="00A2787B"/>
    <w:rPr>
      <w:rFonts w:ascii="Tahoma" w:cs="Tahoma" w:eastAsia="Times New Roman" w:hAnsi="Tahoma"/>
      <w:sz w:val="16"/>
      <w:szCs w:val="16"/>
    </w:rPr>
  </w:style>
  <w:style w:customStyle="1" w:styleId="Odlomakpopisa1" w:type="paragraph">
    <w:name w:val="Odlomak popisa1"/>
    <w:basedOn w:val="Normal"/>
    <w:uiPriority w:val="34"/>
    <w:qFormat/>
    <w:rsid w:val="00A2787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customStyle="1" w:styleId="PodnaslovChar" w:type="character">
    <w:name w:val="Podnaslov Char"/>
    <w:basedOn w:val="Zadanifontodlomka"/>
    <w:link w:val="Podnaslov"/>
    <w:uiPriority w:val="11"/>
    <w:rsid w:val="00A2787B"/>
    <w:rPr>
      <w:rFonts w:ascii="Tahoma" w:hAnsi="Tahoma"/>
      <w:b/>
      <w:color w:val="0000FF"/>
      <w:sz w:val="24"/>
    </w:rPr>
  </w:style>
  <w:style w:styleId="Reetkatablice" w:type="table">
    <w:name w:val="Table Grid"/>
    <w:basedOn w:val="Obinatablica"/>
    <w:uiPriority w:val="59"/>
    <w:rsid w:val="00A2787B"/>
    <w:rPr>
      <w:rFonts w:ascii="Calibri" w:eastAsia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A2787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A278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2787B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278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2787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2D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2D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2D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2D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2D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za djelomičnu diobu</izvorni_sadrzaj>
    <derivirana_varijabla naziv="DomainObject.Primjedba_1">suglasnost za djelomičnu diobu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2015</izvorni_sadrzaj>
    <derivirana_varijabla naziv="DomainObject.Predmet.Broj_1">2015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2013.</izvorni_sadrzaj>
    <derivirana_varijabla naziv="DomainObject.Predmet.DatumOsnivanja_1">12.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St-2015/2013</izvorni_sadrzaj>
    <derivirana_varijabla naziv="DomainObject.Predmet.OznakaBroj_1">St-2015/2013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66.st-92/14
PRIJAVE TRAŽBINA u izvanparničnoj pisarnici (ormar u hodniku)
Čeka se dovršenje ovrhe pred Općinskim sudom</izvorni_sadrzaj>
    <derivirana_varijabla naziv="DomainObject.Predmet.PrimjedbaSuca_1">VEZA: 66.st-92/14
PRIJAVE TRAŽBINA u izvanparničnoj pisarnici (ormar u hodniku)
Čeka se dovršenje ovrhe pred Općinskim sudom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SJEMENARNA ZAGREB d.o.o. zastupanog po punomoćniku ODVJETNIČKO DRUŠTVO ANDREIS &amp; PARTNERI</izvorni_sadrzaj>
    <derivirana_varijabla naziv="DomainObject.Predmet.ProtustrankaFormated_1">  SJEMENARNA ZAGREB d.o.o. zastupanog po punomoćniku ODVJETNIČKO DRUŠTVO ANDREIS &amp; PARTNERI</derivirana_varijabla>
  </DomainObject.Predmet.ProtustrankaFormated>
  <DomainObject.Predmet.ProtustrankaFormatedOIB>
    <izvorni_sadrzaj>  SJEMENARNA ZAGREB d.o.o., OIB 11705704956 zastupanog po punomoćniku ODVJETNIČKO DRUŠTVO ANDREIS &amp; PARTNERI</izvorni_sadrzaj>
    <derivirana_varijabla naziv="DomainObject.Predmet.ProtustrankaFormatedOIB_1">  SJEMENARNA ZAGREB d.o.o., OIB 11705704956 zastupanog po punomoćniku ODVJETNIČKO DRUŠTVO ANDREIS &amp; PARTNERI</derivirana_varijabla>
  </DomainObject.Predmet.ProtustrankaFormatedOIB>
  <DomainObject.Predmet.ProtustrankaFormatedWithAdress>
    <izvorni_sadrzaj> SJEMENARNA ZAGREB d.o.o., Slavonska avenija 26/1, 10000 Zagreb zastupanog po punomoćniku ODVJETNIČKO DRUŠTVO ANDREIS &amp; PARTNERI</izvorni_sadrzaj>
    <derivirana_varijabla naziv="DomainObject.Predmet.ProtustrankaFormatedWithAdress_1"> SJEMENARNA ZAGREB d.o.o., Slavonska avenija 26/1, 10000 Zagreb zastupanog po punomoćniku ODVJETNIČKO DRUŠTVO ANDREIS &amp; PARTNERI</derivirana_varijabla>
  </DomainObject.Predmet.ProtustrankaFormatedWithAdress>
  <DomainObject.Predmet.ProtustrankaFormatedWithAdressOIB>
    <izvorni_sadrzaj> SJEMENARNA ZAGREB d.o.o., OIB 11705704956, Slavonska avenija 26/1, 10000 Zagreb zastupanog po punomoćniku ODVJETNIČKO DRUŠTVO ANDREIS &amp; PARTNERI</izvorni_sadrzaj>
    <derivirana_varijabla naziv="DomainObject.Predmet.ProtustrankaFormatedWithAdressOIB_1"> SJEMENARNA ZAGREB d.o.o., OIB 11705704956, Slavonska avenija 26/1, 10000 Zagreb zastupanog po punomoćniku ODVJETNIČKO DRUŠTVO ANDREIS &amp; PARTNERI</derivirana_varijabla>
  </DomainObject.Predmet.ProtustrankaFormatedWithAdressOIB>
  <DomainObject.Predmet.ProtustrankaWithAdress>
    <izvorni_sadrzaj>SJEMENARNA ZAGREB d.o.o. Slavonska avenija 26/1, 10000 Zagreb</izvorni_sadrzaj>
    <derivirana_varijabla naziv="DomainObject.Predmet.ProtustrankaWithAdress_1">SJEMENARNA ZAGREB d.o.o. Slavonska avenija 26/1, 10000 Zagreb</derivirana_varijabla>
  </DomainObject.Predmet.ProtustrankaWithAdress>
  <DomainObject.Predmet.ProtustrankaWithAdressOIB>
    <izvorni_sadrzaj>SJEMENARNA ZAGREB d.o.o., OIB 11705704956, Slavonska avenija 26/1, 10000 Zagreb</izvorni_sadrzaj>
    <derivirana_varijabla naziv="DomainObject.Predmet.ProtustrankaWithAdressOIB_1">SJEMENARNA ZAGREB d.o.o., OIB 11705704956, Slavonska avenija 26/1, 10000 Zagreb</derivirana_varijabla>
  </DomainObject.Predmet.ProtustrankaWithAdressOIB>
  <DomainObject.Predmet.ProtustrankaNazivFormated>
    <izvorni_sadrzaj>SJEMENARNA ZAGREB d.o.o.</izvorni_sadrzaj>
    <derivirana_varijabla naziv="DomainObject.Predmet.ProtustrankaNazivFormated_1">SJEMENARNA ZAGREB d.o.o.</derivirana_varijabla>
  </DomainObject.Predmet.ProtustrankaNazivFormated>
  <DomainObject.Predmet.ProtustrankaNazivFormatedOIB>
    <izvorni_sadrzaj>SJEMENARNA ZAGREB d.o.o., OIB 11705704956</izvorni_sadrzaj>
    <derivirana_varijabla naziv="DomainObject.Predmet.ProtustrankaNazivFormatedOIB_1">SJEMENARNA ZAGREB d.o.o., OIB 11705704956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SJEMENARNA ZAGREB d.o.o.; VJEROVNICI; ERSTESTEIERMARKISCHE</izvorni_sadrzaj>
    <derivirana_varijabla naziv="DomainObject.Predmet.StrankaFormated_1">  SJEMENARNA ZAGREB d.o.o.; VJEROVNICI; ERSTESTEIERMARKISCHE</derivirana_varijabla>
  </DomainObject.Predmet.StrankaFormated>
  <DomainObject.Predmet.StrankaFormatedOIB>
    <izvorni_sadrzaj>  SJEMENARNA ZAGREB d.o.o., OIB 11705704956; VJEROVNICI; ERSTESTEIERMARKISCHE</izvorni_sadrzaj>
    <derivirana_varijabla naziv="DomainObject.Predmet.StrankaFormatedOIB_1">  SJEMENARNA ZAGREB d.o.o., OIB 11705704956; VJEROVNICI; ERSTESTEIERMARKISCHE</derivirana_varijabla>
  </DomainObject.Predmet.StrankaFormatedOIB>
  <DomainObject.Predmet.StrankaFormatedWithAdress>
    <izvorni_sadrzaj> SJEMENARNA ZAGREB d.o.o., Slavonska avenija 26/1, 10000 Zagreb; VJEROVNICI; ERSTESTEIERMARKISCHE</izvorni_sadrzaj>
    <derivirana_varijabla naziv="DomainObject.Predmet.StrankaFormatedWithAdress_1"> SJEMENARNA ZAGREB d.o.o., Slavonska avenija 26/1, 10000 Zagreb; VJEROVNICI; ERSTESTEIERMARKISCHE</derivirana_varijabla>
  </DomainObject.Predmet.StrankaFormatedWithAdress>
  <DomainObject.Predmet.StrankaFormatedWithAdressOIB>
    <izvorni_sadrzaj> SJEMENARNA ZAGREB d.o.o., OIB 11705704956, Slavonska avenija 26/1, 10000 Zagreb; VJEROVNICI; ERSTESTEIERMARKISCHE</izvorni_sadrzaj>
    <derivirana_varijabla naziv="DomainObject.Predmet.StrankaFormatedWithAdressOIB_1"> SJEMENARNA ZAGREB d.o.o., OIB 11705704956, Slavonska avenija 26/1, 10000 Zagreb; VJEROVNICI; ERSTESTEIERMARKISCHE</derivirana_varijabla>
  </DomainObject.Predmet.StrankaFormatedWithAdressOIB>
  <DomainObject.Predmet.StrankaWithAdress>
    <izvorni_sadrzaj>SJEMENARNA ZAGREB d.o.o. Slavonska avenija 26/1,10000 Zagreb,VJEROVNICI ,ERSTESTEIERMARKISCHE </izvorni_sadrzaj>
    <derivirana_varijabla naziv="DomainObject.Predmet.StrankaWithAdress_1">SJEMENARNA ZAGREB d.o.o. Slavonska avenija 26/1,10000 Zagreb,VJEROVNICI ,ERSTESTEIERMARKISCHE </derivirana_varijabla>
  </DomainObject.Predmet.StrankaWithAdress>
  <DomainObject.Predmet.StrankaWithAdressOIB>
    <izvorni_sadrzaj>SJEMENARNA ZAGREB d.o.o., OIB 11705704956, Slavonska avenija 26/1,10000 Zagreb,VJEROVNICI,ERSTESTEIERMARKISCHE</izvorni_sadrzaj>
    <derivirana_varijabla naziv="DomainObject.Predmet.StrankaWithAdressOIB_1">SJEMENARNA ZAGREB d.o.o., OIB 11705704956, Slavonska avenija 26/1,10000 Zagreb,VJEROVNICI,ERSTESTEIERMARKISCHE</derivirana_varijabla>
  </DomainObject.Predmet.StrankaWithAdressOIB>
  <DomainObject.Predmet.StrankaNazivFormated>
    <izvorni_sadrzaj>SJEMENARNA ZAGREB d.o.o.,VJEROVNICI,ERSTESTEIERMARKISCHE</izvorni_sadrzaj>
    <derivirana_varijabla naziv="DomainObject.Predmet.StrankaNazivFormated_1">SJEMENARNA ZAGREB d.o.o.,VJEROVNICI,ERSTESTEIERMARKISCHE</derivirana_varijabla>
  </DomainObject.Predmet.StrankaNazivFormated>
  <DomainObject.Predmet.StrankaNazivFormatedOIB>
    <izvorni_sadrzaj>SJEMENARNA ZAGREB d.o.o., OIB 11705704956,VJEROVNICI,ERSTESTEIERMARKISCHE</izvorni_sadrzaj>
    <derivirana_varijabla naziv="DomainObject.Predmet.StrankaNazivFormatedOIB_1">SJEMENARNA ZAGREB d.o.o., OIB 11705704956,VJEROVNICI,ERSTESTEIERMARKISCHE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SJEMENARNA ZAGREB d.o.o.</item>
      <item>VJEROVNICI</item>
      <item>ERSTESTEIERMARKISCHE</item>
    </izvorni_sadrzaj>
    <derivirana_varijabla naziv="DomainObject.Predmet.StrankaListFormated_1">
      <item>SJEMENARNA ZAGREB d.o.o.</item>
      <item>VJEROVNICI</item>
      <item>ERSTESTEIERMARKISCHE</item>
    </derivirana_varijabla>
  </DomainObject.Predmet.StrankaListFormated>
  <DomainObject.Predmet.StrankaListFormatedOIB>
    <izvorni_sadrzaj>
      <item>SJEMENARNA ZAGREB d.o.o., OIB 11705704956</item>
      <item>VJEROVNICI</item>
      <item>ERSTESTEIERMARKISCHE</item>
    </izvorni_sadrzaj>
    <derivirana_varijabla naziv="DomainObject.Predmet.StrankaListFormatedOIB_1">
      <item>SJEMENARNA ZAGREB d.o.o., OIB 11705704956</item>
      <item>VJEROVNICI</item>
      <item>ERSTESTEIERMARKISCHE</item>
    </derivirana_varijabla>
  </DomainObject.Predmet.StrankaListFormatedOIB>
  <DomainObject.Predmet.StrankaListFormatedWithAdress>
    <izvorni_sadrzaj>
      <item>SJEMENARNA ZAGREB d.o.o., Slavonska avenija 26/1, 10000 Zagreb</item>
      <item>VJEROVNICI</item>
      <item>ERSTESTEIERMARKISCHE</item>
    </izvorni_sadrzaj>
    <derivirana_varijabla naziv="DomainObject.Predmet.StrankaListFormatedWithAdress_1">
      <item>SJEMENARNA ZAGREB d.o.o., Slavonska avenija 26/1, 10000 Zagreb</item>
      <item>VJEROVNICI</item>
      <item>ERSTESTEIERMARKISCHE</item>
    </derivirana_varijabla>
  </DomainObject.Predmet.StrankaListFormatedWithAdress>
  <DomainObject.Predmet.StrankaListFormatedWithAdressOIB>
    <izvorni_sadrzaj>
      <item>SJEMENARNA ZAGREB d.o.o., OIB 11705704956, Slavonska avenija 26/1, 10000 Zagreb</item>
      <item>VJEROVNICI</item>
      <item>ERSTESTEIERMARKISCHE</item>
    </izvorni_sadrzaj>
    <derivirana_varijabla naziv="DomainObject.Predmet.StrankaListFormatedWithAdressOIB_1">
      <item>SJEMENARNA ZAGREB d.o.o., OIB 11705704956, Slavonska avenija 26/1, 10000 Zagreb</item>
      <item>VJEROVNICI</item>
      <item>ERSTESTEIERMARKISCHE</item>
    </derivirana_varijabla>
  </DomainObject.Predmet.StrankaListFormatedWithAdressOIB>
  <DomainObject.Predmet.StrankaListNazivFormated>
    <izvorni_sadrzaj>
      <item>SJEMENARNA ZAGREB d.o.o.</item>
      <item>VJEROVNICI</item>
      <item>ERSTESTEIERMARKISCHE</item>
    </izvorni_sadrzaj>
    <derivirana_varijabla naziv="DomainObject.Predmet.StrankaListNazivFormated_1">
      <item>SJEMENARNA ZAGREB d.o.o.</item>
      <item>VJEROVNICI</item>
      <item>ERSTESTEIERMARKISCHE</item>
    </derivirana_varijabla>
  </DomainObject.Predmet.StrankaListNazivFormated>
  <DomainObject.Predmet.StrankaListNazivFormatedOIB>
    <izvorni_sadrzaj>
      <item>SJEMENARNA ZAGREB d.o.o., OIB 11705704956</item>
      <item>VJEROVNICI</item>
      <item>ERSTESTEIERMARKISCHE</item>
    </izvorni_sadrzaj>
    <derivirana_varijabla naziv="DomainObject.Predmet.StrankaListNazivFormatedOIB_1">
      <item>SJEMENARNA ZAGREB d.o.o., OIB 11705704956</item>
      <item>VJEROVNICI</item>
      <item>ERSTESTEIERMARKISCHE</item>
    </derivirana_varijabla>
  </DomainObject.Predmet.StrankaListNazivFormatedOIB>
  <DomainObject.Predmet.ProtuStrankaListFormated>
    <izvorni_sadrzaj>
      <item>SJEMENARNA ZAGREB d.o.o. zastupanog po punomoćniku ODVJETNIČKO DRUŠTVO ANDREIS &amp; PARTNERI</item>
    </izvorni_sadrzaj>
    <derivirana_varijabla naziv="DomainObject.Predmet.ProtuStrankaListFormated_1">
      <item>SJEMENARNA ZAGREB d.o.o. zastupanog po punomoćniku ODVJETNIČKO DRUŠTVO ANDREIS &amp; PARTNERI</item>
    </derivirana_varijabla>
  </DomainObject.Predmet.ProtuStrankaListFormated>
  <DomainObject.Predmet.ProtuStrankaListFormatedOIB>
    <izvorni_sadrzaj>
      <item>SJEMENARNA ZAGREB d.o.o., OIB 11705704956 zastupanog po punomoćniku ODVJETNIČKO DRUŠTVO ANDREIS &amp; PARTNERI</item>
    </izvorni_sadrzaj>
    <derivirana_varijabla naziv="DomainObject.Predmet.ProtuStrankaListFormatedOIB_1">
      <item>SJEMENARNA ZAGREB d.o.o., OIB 11705704956 zastupanog po punomoćniku ODVJETNIČKO DRUŠTVO ANDREIS &amp; PARTNERI</item>
    </derivirana_varijabla>
  </DomainObject.Predmet.ProtuStrankaListFormatedOIB>
  <DomainObject.Predmet.ProtuStrankaListFormatedWithAdress>
    <izvorni_sadrzaj>
      <item>SJEMENARNA ZAGREB d.o.o., Slavonska avenija 26/1, 10000 Zagreb zastupanog po punomoćniku ODVJETNIČKO DRUŠTVO ANDREIS &amp; PARTNERI</item>
    </izvorni_sadrzaj>
    <derivirana_varijabla naziv="DomainObject.Predmet.ProtuStrankaListFormatedWithAdress_1">
      <item>SJEMENARNA ZAGREB d.o.o., Slavonska avenija 26/1, 10000 Zagreb zastupanog po punomoćniku ODVJETNIČKO DRUŠTVO ANDREIS &amp; PARTNERI</item>
    </derivirana_varijabla>
  </DomainObject.Predmet.ProtuStrankaListFormatedWithAdress>
  <DomainObject.Predmet.ProtuStrankaListFormatedWithAdressOIB>
    <izvorni_sadrzaj>
      <item>SJEMENARNA ZAGREB d.o.o., OIB 11705704956, Slavonska avenija 26/1, 10000 Zagreb zastupanog po punomoćniku ODVJETNIČKO DRUŠTVO ANDREIS &amp; PARTNERI</item>
    </izvorni_sadrzaj>
    <derivirana_varijabla naziv="DomainObject.Predmet.ProtuStrankaListFormatedWithAdressOIB_1">
      <item>SJEMENARNA ZAGREB d.o.o., OIB 11705704956, Slavonska avenija 26/1, 10000 Zagreb zastupanog po punomoćniku ODVJETNIČKO DRUŠTVO ANDREIS &amp; PARTNERI</item>
    </derivirana_varijabla>
  </DomainObject.Predmet.ProtuStrankaListFormatedWithAdressOIB>
  <DomainObject.Predmet.ProtuStrankaListNazivFormated>
    <izvorni_sadrzaj>
      <item>SJEMENARNA ZAGREB d.o.o.</item>
    </izvorni_sadrzaj>
    <derivirana_varijabla naziv="DomainObject.Predmet.ProtuStrankaListNazivFormated_1">
      <item>SJEMENARNA ZAGREB d.o.o.</item>
    </derivirana_varijabla>
  </DomainObject.Predmet.ProtuStrankaListNazivFormated>
  <DomainObject.Predmet.ProtuStrankaListNazivFormatedOIB>
    <izvorni_sadrzaj>
      <item>SJEMENARNA ZAGREB d.o.o., OIB 11705704956</item>
    </izvorni_sadrzaj>
    <derivirana_varijabla naziv="DomainObject.Predmet.ProtuStrankaListNazivFormatedOIB_1">
      <item>SJEMENARNA ZAGREB d.o.o., OIB 11705704956</item>
    </derivirana_varijabla>
  </DomainObject.Predmet.ProtuStrankaListNazivFormatedOIB>
  <DomainObject.Predmet.OstaliListFormated>
    <izvorni_sadrzaj>
      <item>ODVJETNIČKO DRUŠTVO ANDREIS &amp; PARTNERI punomoćnik sudionika u postupku SJEMENARNA ZAGREB d.o.o.</item>
      <item>ALMA KIŠIĆ</item>
      <item>GORAN JEDLIČKO</item>
    </izvorni_sadrzaj>
    <derivirana_varijabla naziv="DomainObject.Predmet.OstaliListFormated_1">
      <item>ODVJETNIČKO DRUŠTVO ANDREIS &amp; PARTNERI punomoćnik sudionika u postupku SJEMENARNA ZAGREB d.o.o.</item>
      <item>ALMA KIŠIĆ</item>
      <item>GORAN JEDLIČKO</item>
    </derivirana_varijabla>
  </DomainObject.Predmet.OstaliListFormated>
  <DomainObject.Predmet.OstaliListFormatedOIB>
    <izvorni_sadrzaj>
      <item>ODVJETNIČKO DRUŠTVO ANDREIS &amp; PARTNERI, OIB 83427315907 punomoćnik sudionika u postupku SJEMENARNA ZAGREB d.o.o.</item>
      <item>ALMA KIŠIĆ, OIB 24032753686</item>
      <item>GORAN JEDLIČKO, OIB 03491070415</item>
    </izvorni_sadrzaj>
    <derivirana_varijabla naziv="DomainObject.Predmet.OstaliListFormatedOIB_1">
      <item>ODVJETNIČKO DRUŠTVO ANDREIS &amp; PARTNERI, OIB 83427315907 punomoćnik sudionika u postupku SJEMENARNA ZAGREB d.o.o.</item>
      <item>ALMA KIŠIĆ, OIB 24032753686</item>
      <item>GORAN JEDLIČKO, OIB 03491070415</item>
    </derivirana_varijabla>
  </DomainObject.Predmet.OstaliListFormatedOIB>
  <DomainObject.Predmet.OstaliListFormatedWithAdress>
    <izvorni_sadrzaj>
      <item>ODVJETNIČKO DRUŠTVO ANDREIS &amp; PARTNERI, ULICA PAVLA HATZA 8, 10000 Zagreb punomoćnik sudionika u postupku SJEMENARNA ZAGREB d.o.o.</item>
      <item>ALMA KIŠIĆ, Jadranska 4, 10000 Zagreb</item>
      <item>GORAN JEDLIČKO, Maksimirska 18, 10000 Zagreb</item>
    </izvorni_sadrzaj>
    <derivirana_varijabla naziv="DomainObject.Predmet.OstaliListFormatedWithAdress_1">
      <item>ODVJETNIČKO DRUŠTVO ANDREIS &amp; PARTNERI, ULICA PAVLA HATZA 8, 10000 Zagreb punomoćnik sudionika u postupku SJEMENARNA ZAGREB d.o.o.</item>
      <item>ALMA KIŠIĆ, Jadranska 4, 10000 Zagreb</item>
      <item>GORAN JEDLIČKO, Maksimirska 18, 10000 Zagreb</item>
    </derivirana_varijabla>
  </DomainObject.Predmet.OstaliListFormatedWithAdress>
  <DomainObject.Predmet.OstaliListFormatedWithAdressOIB>
    <izvorni_sadrzaj>
      <item>ODVJETNIČKO DRUŠTVO ANDREIS &amp; PARTNERI, OIB 83427315907, ULICA PAVLA HATZA 8, 10000 Zagreb punomoćnik sudionika u postupku SJEMENARNA ZAGREB d.o.o.</item>
      <item>ALMA KIŠIĆ, OIB 24032753686, Jadranska 4, 10000 Zagreb</item>
      <item>GORAN JEDLIČKO, OIB 03491070415, Maksimirska 18, 10000 Zagreb</item>
    </izvorni_sadrzaj>
    <derivirana_varijabla naziv="DomainObject.Predmet.OstaliListFormatedWithAdressOIB_1">
      <item>ODVJETNIČKO DRUŠTVO ANDREIS &amp; PARTNERI, OIB 83427315907, ULICA PAVLA HATZA 8, 10000 Zagreb punomoćnik sudionika u postupku SJEMENARNA ZAGREB d.o.o.</item>
      <item>ALMA KIŠIĆ, OIB 24032753686, Jadranska 4, 10000 Zagreb</item>
      <item>GORAN JEDLIČKO, OIB 03491070415, Maksimirska 18, 10000 Zagreb</item>
    </derivirana_varijabla>
  </DomainObject.Predmet.OstaliListFormatedWithAdressOIB>
  <DomainObject.Predmet.OstaliListNazivFormated>
    <izvorni_sadrzaj>
      <item>ODVJETNIČKO DRUŠTVO ANDREIS &amp; PARTNERI</item>
      <item>ALMA KIŠIĆ</item>
      <item>GORAN JEDLIČKO</item>
    </izvorni_sadrzaj>
    <derivirana_varijabla naziv="DomainObject.Predmet.OstaliListNazivFormated_1">
      <item>ODVJETNIČKO DRUŠTVO ANDREIS &amp; PARTNERI</item>
      <item>ALMA KIŠIĆ</item>
      <item>GORAN JEDLIČKO</item>
    </derivirana_varijabla>
  </DomainObject.Predmet.OstaliListNazivFormated>
  <DomainObject.Predmet.OstaliListNazivFormatedOIB>
    <izvorni_sadrzaj>
      <item>ODVJETNIČKO DRUŠTVO ANDREIS &amp; PARTNERI, OIB 83427315907</item>
      <item>ALMA KIŠIĆ, OIB 24032753686</item>
      <item>GORAN JEDLIČKO, OIB 03491070415</item>
    </izvorni_sadrzaj>
    <derivirana_varijabla naziv="DomainObject.Predmet.OstaliListNazivFormatedOIB_1">
      <item>ODVJETNIČKO DRUŠTVO ANDREIS &amp; PARTNERI, OIB 83427315907</item>
      <item>ALMA KIŠIĆ, OIB 24032753686</item>
      <item>GORAN JEDLIČKO, OIB 03491070415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SJEMENARNA ZAGREB d.o.o. i dr.</izvorni_sadrzaj>
    <derivirana_varijabla naziv="DomainObject.Predmet.StrankaIDrugi_1">SJEMENARNA ZAGREB d.o.o. i dr.</derivirana_varijabla>
  </DomainObject.Predmet.StrankaIDrugi>
  <DomainObject.Predmet.ProtustrankaIDrugi>
    <izvorni_sadrzaj>SJEMENARNA ZAGREB d.o.o.</izvorni_sadrzaj>
    <derivirana_varijabla naziv="DomainObject.Predmet.ProtustrankaIDrugi_1">SJEMENARNA ZAGREB d.o.o.</derivirana_varijabla>
  </DomainObject.Predmet.ProtustrankaIDrugi>
  <DomainObject.Predmet.StrankaIDrugiAdressOIB>
    <izvorni_sadrzaj>SJEMENARNA ZAGREB d.o.o., OIB 11705704956, Slavonska avenija 26/1, 10000 Zagreb i dr.</izvorni_sadrzaj>
    <derivirana_varijabla naziv="DomainObject.Predmet.StrankaIDrugiAdressOIB_1">SJEMENARNA ZAGREB d.o.o., OIB 11705704956, Slavonska avenija 26/1, 10000 Zagreb i dr.</derivirana_varijabla>
  </DomainObject.Predmet.StrankaIDrugiAdressOIB>
  <DomainObject.Predmet.ProtustrankaIDrugiAdressOIB>
    <izvorni_sadrzaj>SJEMENARNA ZAGREB d.o.o., OIB 11705704956, Slavonska avenija 26/1, 10000 Zagreb</izvorni_sadrzaj>
    <derivirana_varijabla naziv="DomainObject.Predmet.ProtustrankaIDrugiAdressOIB_1">SJEMENARNA ZAGREB d.o.o., OIB 11705704956, Slavonska avenija 26/1,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SJEMENARNA ZAGREB d.o.o.</item>
      <item>SJEMENARNA ZAGREB d.o.o.</item>
      <item>ODVJETNIČKO DRUŠTVO ANDREIS &amp; PARTNERI</item>
      <item>VJEROVNICI</item>
      <item>ALMA KIŠIĆ</item>
      <item>ERSTESTEIERMARKISCHE</item>
      <item>GORAN JEDLIČKO</item>
    </izvorni_sadrzaj>
    <derivirana_varijabla naziv="DomainObject.Predmet.SudioniciListNaziv_1">
      <item>SJEMENARNA ZAGREB d.o.o.</item>
      <item>SJEMENARNA ZAGREB d.o.o.</item>
      <item>ODVJETNIČKO DRUŠTVO ANDREIS &amp; PARTNERI</item>
      <item>VJEROVNICI</item>
      <item>ALMA KIŠIĆ</item>
      <item>ERSTESTEIERMARKISCHE</item>
      <item>GORAN JEDLIČKO</item>
    </derivirana_varijabla>
  </DomainObject.Predmet.SudioniciListNaziv>
  <DomainObject.Predmet.SudioniciListAdressOIB>
    <izvorni_sadrzaj>
      <item>SJEMENARNA ZAGREB d.o.o., OIB 11705704956, Slavonska avenija 26/1,10000 Zagreb</item>
      <item>SJEMENARNA ZAGREB d.o.o., OIB 11705704956, Slavonska avenija 26/1,10000 Zagreb</item>
      <item>ODVJETNIČKO DRUŠTVO ANDREIS &amp; PARTNERI, OIB 83427315907, ULICA PAVLA HATZA 8,10000 Zagreb</item>
      <item>VJEROVNICI</item>
      <item>ALMA KIŠIĆ, OIB 24032753686, Jadranska 4,10000 Zagreb</item>
      <item>ERSTESTEIERMARKISCHE</item>
      <item>GORAN JEDLIČKO, OIB 03491070415, Maksimirska 18,10000 Zagreb</item>
    </izvorni_sadrzaj>
    <derivirana_varijabla naziv="DomainObject.Predmet.SudioniciListAdressOIB_1">
      <item>SJEMENARNA ZAGREB d.o.o., OIB 11705704956, Slavonska avenija 26/1,10000 Zagreb</item>
      <item>SJEMENARNA ZAGREB d.o.o., OIB 11705704956, Slavonska avenija 26/1,10000 Zagreb</item>
      <item>ODVJETNIČKO DRUŠTVO ANDREIS &amp; PARTNERI, OIB 83427315907, ULICA PAVLA HATZA 8,10000 Zagreb</item>
      <item>VJEROVNICI</item>
      <item>ALMA KIŠIĆ, OIB 24032753686, Jadranska 4,10000 Zagreb</item>
      <item>ERSTESTEIERMARKISCHE</item>
      <item>GORAN JEDLIČKO, OIB 03491070415, Maksimirska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11705704956</item>
      <item>, OIB 11705704956</item>
      <item>, OIB 83427315907</item>
      <item>, OIB null</item>
      <item>, OIB 24032753686</item>
      <item>, OIB null</item>
      <item>, OIB 03491070415</item>
    </izvorni_sadrzaj>
    <derivirana_varijabla naziv="DomainObject.Predmet.SudioniciListNazivOIB_1">
      <item>, OIB 11705704956</item>
      <item>, OIB 11705704956</item>
      <item>, OIB 83427315907</item>
      <item>, OIB null</item>
      <item>, OIB 24032753686</item>
      <item>, OIB null</item>
      <item>, OIB 03491070415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957</properties:Words>
  <properties:Characters>4918</properties:Characters>
  <properties:Lines>491</properties:Lines>
  <properties:Paragraphs>412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5562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2016-07-07T09:09:00Z</dcterms:created>
  <dc:creator>RH-TDU</dc:creator>
  <cp:lastModifiedBy>Ivana Stampf</cp:lastModifiedBy>
  <cp:lastPrinted>2013-03-01T10:51:00Z</cp:lastPrinted>
  <dcterms:modified xmlns:xsi="http://www.w3.org/2001/XMLSchema-instance" xsi:type="dcterms:W3CDTF">2016-07-14T08:41:00Z</dcterms:modified>
  <cp:revision>7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