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797d33" w14:paraId="1797d33" w:rsidRDefault="005F1595" w:rsidR="005F1595" w:rsidRPr="00947923">
      <w:pPr>
        <w15:collapsed w:val="false"/>
        <w:rPr>
          <w:rFonts w:cs="Times New Roman" w:hAnsi="Times New Roman" w:ascii="Times New Roman"/>
        </w:rPr>
      </w:pPr>
      <w:bookmarkStart w:name="_GoBack" w:id="0"/>
      <w:bookmarkEnd w:id="0"/>
    </w:p>
    <w:p w:rsidRDefault="005E5B68" w:rsidR="005F1595" w:rsidRPr="00947923">
      <w:pPr>
        <w:rPr>
          <w:rFonts w:cs="Times New Roman" w:hAnsi="Times New Roman" w:ascii="Times New Roman"/>
        </w:rPr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F1595" w:rsidR="005F1595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   REPBULIKA HRVATSKA </w:t>
      </w:r>
    </w:p>
    <w:p w:rsidRDefault="0051632E" w:rsidR="005F1595" w:rsidRPr="00947923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TRGOV</w:t>
      </w:r>
      <w:r w:rsidR="005F1595" w:rsidRPr="00947923">
        <w:rPr>
          <w:rFonts w:cs="Times New Roman" w:hAnsi="Times New Roman" w:ascii="Times New Roman"/>
        </w:rPr>
        <w:t>A</w:t>
      </w:r>
      <w:r>
        <w:rPr>
          <w:rFonts w:cs="Times New Roman" w:hAnsi="Times New Roman" w:ascii="Times New Roman"/>
        </w:rPr>
        <w:t>Č</w:t>
      </w:r>
      <w:r w:rsidR="005F1595" w:rsidRPr="00947923">
        <w:rPr>
          <w:rFonts w:cs="Times New Roman" w:hAnsi="Times New Roman" w:ascii="Times New Roman"/>
        </w:rPr>
        <w:t>KI SUD U ZAGREBU</w:t>
      </w:r>
    </w:p>
    <w:p w:rsidRDefault="005F1595" w:rsidR="005F1595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>Zagreb, Amruševa 2/II</w:t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  <w:t>31-ST-</w:t>
      </w:r>
      <w:r w:rsidR="008C27B8">
        <w:rPr>
          <w:rFonts w:cs="Times New Roman" w:hAnsi="Times New Roman" w:ascii="Times New Roman"/>
        </w:rPr>
        <w:t>2870/16-3</w:t>
      </w:r>
    </w:p>
    <w:p w:rsidRDefault="005F1595" w:rsidP="00947923" w:rsidR="005F1595">
      <w:pPr>
        <w:jc w:val="center"/>
        <w:rPr>
          <w:rFonts w:cs="Times New Roman" w:hAnsi="Times New Roman" w:ascii="Times New Roman"/>
        </w:rPr>
      </w:pPr>
    </w:p>
    <w:p w:rsidRDefault="00947923" w:rsidP="00947923" w:rsidR="005F1595" w:rsidRPr="00947923">
      <w:pPr>
        <w:jc w:val="center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R E P U B L I K A   H R V A T S K A </w:t>
      </w:r>
    </w:p>
    <w:p w:rsidRDefault="005F1595" w:rsidP="005F1595" w:rsidR="005F1595" w:rsidRPr="00947923">
      <w:pPr>
        <w:jc w:val="center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R J E Š E N J E </w:t>
      </w:r>
    </w:p>
    <w:p w:rsidRDefault="005F1595" w:rsidP="005F1595" w:rsidR="005F1595" w:rsidRPr="00947923">
      <w:pPr>
        <w:jc w:val="center"/>
        <w:rPr>
          <w:rFonts w:cs="Times New Roman" w:hAnsi="Times New Roman" w:ascii="Times New Roman"/>
        </w:rPr>
      </w:pPr>
    </w:p>
    <w:p w:rsidRDefault="005F1595" w:rsidP="005F1595" w:rsid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>TRGOVAČKI SUD U ZAGREBU po sucu Nadi Kr</w:t>
      </w:r>
      <w:r w:rsidR="00B560C9" w:rsidRPr="00947923">
        <w:rPr>
          <w:rFonts w:cs="Times New Roman" w:hAnsi="Times New Roman" w:ascii="Times New Roman"/>
        </w:rPr>
        <w:t>aljić povodom prijedloga predlagatelja</w:t>
      </w:r>
      <w:r w:rsidR="005529DD">
        <w:rPr>
          <w:rFonts w:cs="Times New Roman" w:hAnsi="Times New Roman" w:ascii="Times New Roman"/>
        </w:rPr>
        <w:t xml:space="preserve"> </w:t>
      </w:r>
      <w:r w:rsidR="003827FA">
        <w:rPr>
          <w:rFonts w:cs="Times New Roman" w:hAnsi="Times New Roman" w:ascii="Times New Roman"/>
        </w:rPr>
        <w:t xml:space="preserve">FINA-Regionalni centar Zagreb za pokretanje stečajnog postupka nad dužnikom </w:t>
      </w:r>
      <w:r w:rsidR="008C27B8" w:rsidRPr="008C27B8">
        <w:rPr>
          <w:rFonts w:cs="Times New Roman" w:hAnsi="Times New Roman" w:ascii="Times New Roman"/>
        </w:rPr>
        <w:t>MLADICA d.o.o.</w:t>
      </w:r>
      <w:r w:rsidR="008C27B8">
        <w:rPr>
          <w:rFonts w:cs="Times New Roman" w:hAnsi="Times New Roman" w:ascii="Times New Roman"/>
        </w:rPr>
        <w:t xml:space="preserve"> Zagreb, Braće Domany 4 </w:t>
      </w:r>
      <w:r w:rsidR="002F1FFA">
        <w:rPr>
          <w:rFonts w:cs="Times New Roman" w:hAnsi="Times New Roman" w:ascii="Times New Roman"/>
        </w:rPr>
        <w:t>MBS:</w:t>
      </w:r>
      <w:r w:rsidR="00A43BA4" w:rsidRPr="00A43BA4">
        <w:t xml:space="preserve"> </w:t>
      </w:r>
      <w:r w:rsidR="008C27B8" w:rsidRPr="008C27B8">
        <w:rPr>
          <w:rFonts w:cs="Times New Roman" w:hAnsi="Times New Roman" w:ascii="Times New Roman"/>
        </w:rPr>
        <w:t>080756955</w:t>
      </w:r>
      <w:r w:rsidR="00A43BA4">
        <w:rPr>
          <w:rFonts w:cs="Times New Roman" w:hAnsi="Times New Roman" w:ascii="Times New Roman"/>
        </w:rPr>
        <w:t xml:space="preserve"> </w:t>
      </w:r>
      <w:r w:rsidR="002F1FFA">
        <w:rPr>
          <w:rFonts w:cs="Times New Roman" w:hAnsi="Times New Roman" w:ascii="Times New Roman"/>
        </w:rPr>
        <w:t xml:space="preserve">OIB: </w:t>
      </w:r>
      <w:r w:rsidR="008C27B8" w:rsidRPr="008C27B8">
        <w:rPr>
          <w:rFonts w:cs="Times New Roman" w:hAnsi="Times New Roman" w:ascii="Times New Roman"/>
        </w:rPr>
        <w:t>48564244397</w:t>
      </w:r>
      <w:r w:rsidR="00A43BA4">
        <w:rPr>
          <w:rFonts w:cs="Times New Roman" w:hAnsi="Times New Roman" w:ascii="Times New Roman"/>
        </w:rPr>
        <w:t xml:space="preserve"> </w:t>
      </w:r>
      <w:r w:rsidR="00B560C9" w:rsidRPr="00947923">
        <w:rPr>
          <w:rFonts w:cs="Times New Roman" w:hAnsi="Times New Roman" w:ascii="Times New Roman"/>
        </w:rPr>
        <w:t xml:space="preserve">dana </w:t>
      </w:r>
      <w:r w:rsidR="000C1640">
        <w:rPr>
          <w:rFonts w:cs="Times New Roman" w:hAnsi="Times New Roman" w:ascii="Times New Roman"/>
        </w:rPr>
        <w:t>27</w:t>
      </w:r>
      <w:r w:rsidR="00030365">
        <w:rPr>
          <w:rFonts w:cs="Times New Roman" w:hAnsi="Times New Roman" w:ascii="Times New Roman"/>
        </w:rPr>
        <w:t xml:space="preserve">. srpnja </w:t>
      </w:r>
      <w:r w:rsidR="006F7797">
        <w:rPr>
          <w:rFonts w:cs="Times New Roman" w:hAnsi="Times New Roman" w:ascii="Times New Roman"/>
        </w:rPr>
        <w:t>2016</w:t>
      </w:r>
      <w:r w:rsidR="005E5B68">
        <w:rPr>
          <w:rFonts w:cs="Times New Roman" w:hAnsi="Times New Roman" w:ascii="Times New Roman"/>
        </w:rPr>
        <w:t xml:space="preserve">. </w:t>
      </w:r>
      <w:r w:rsidRPr="00947923">
        <w:rPr>
          <w:rFonts w:cs="Times New Roman" w:hAnsi="Times New Roman" w:ascii="Times New Roman"/>
        </w:rPr>
        <w:t xml:space="preserve">godine </w:t>
      </w:r>
    </w:p>
    <w:p w:rsidRDefault="005E5B68" w:rsidP="005F1595" w:rsidR="005E5B68" w:rsidRPr="00947923">
      <w:pPr>
        <w:rPr>
          <w:rFonts w:cs="Times New Roman" w:hAnsi="Times New Roman" w:ascii="Times New Roman"/>
        </w:rPr>
      </w:pPr>
    </w:p>
    <w:p w:rsidRDefault="005F1595" w:rsidP="005F1595" w:rsidR="005F1595" w:rsidRPr="00947923">
      <w:pPr>
        <w:jc w:val="center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r i j e š i o   j e </w:t>
      </w:r>
    </w:p>
    <w:p w:rsidRDefault="005F1595" w:rsidP="005F1595" w:rsidR="005F1595" w:rsidRPr="00947923">
      <w:pPr>
        <w:jc w:val="center"/>
        <w:rPr>
          <w:rFonts w:cs="Times New Roman" w:hAnsi="Times New Roman" w:ascii="Times New Roman"/>
        </w:rPr>
      </w:pPr>
    </w:p>
    <w:p w:rsidRDefault="005F1595" w:rsidP="005F1595" w:rsidR="005F1595" w:rsidRPr="00947923">
      <w:pPr>
        <w:rPr>
          <w:rFonts w:cs="Arial"/>
        </w:rPr>
      </w:pPr>
      <w:r w:rsidRPr="00947923">
        <w:rPr>
          <w:rFonts w:cs="Times New Roman" w:hAnsi="Times New Roman" w:ascii="Times New Roman"/>
        </w:rPr>
        <w:tab/>
        <w:t xml:space="preserve">1. Pokreće se postupak radi utvrđivanje </w:t>
      </w:r>
      <w:r w:rsidR="00520846">
        <w:rPr>
          <w:rFonts w:cs="Times New Roman" w:hAnsi="Times New Roman" w:ascii="Times New Roman"/>
        </w:rPr>
        <w:t xml:space="preserve">pretpostavki </w:t>
      </w:r>
      <w:r w:rsidRPr="00947923">
        <w:rPr>
          <w:rFonts w:cs="Times New Roman" w:hAnsi="Times New Roman" w:ascii="Times New Roman"/>
        </w:rPr>
        <w:t xml:space="preserve">za otvaranje stečajnog postupka nad </w:t>
      </w:r>
      <w:r w:rsidR="00245FC5">
        <w:rPr>
          <w:rFonts w:cs="Times New Roman" w:hAnsi="Times New Roman" w:ascii="Times New Roman"/>
        </w:rPr>
        <w:t>dužnikom</w:t>
      </w:r>
      <w:r w:rsidR="000C1640" w:rsidRPr="000C1640">
        <w:rPr>
          <w:rFonts w:cs="Times New Roman" w:hAnsi="Times New Roman" w:ascii="Times New Roman"/>
        </w:rPr>
        <w:t xml:space="preserve"> </w:t>
      </w:r>
      <w:r w:rsidR="008C27B8" w:rsidRPr="008C27B8">
        <w:rPr>
          <w:rFonts w:cs="Times New Roman" w:hAnsi="Times New Roman" w:ascii="Times New Roman"/>
        </w:rPr>
        <w:t>MLADICA d.o.o.</w:t>
      </w:r>
      <w:r w:rsidR="008C27B8">
        <w:rPr>
          <w:rFonts w:cs="Times New Roman" w:hAnsi="Times New Roman" w:ascii="Times New Roman"/>
        </w:rPr>
        <w:t xml:space="preserve"> Zagreb, Braće Domany 4 MBS:</w:t>
      </w:r>
      <w:r w:rsidR="008C27B8" w:rsidRPr="00A43BA4">
        <w:t xml:space="preserve"> </w:t>
      </w:r>
      <w:r w:rsidR="008C27B8" w:rsidRPr="008C27B8">
        <w:rPr>
          <w:rFonts w:cs="Times New Roman" w:hAnsi="Times New Roman" w:ascii="Times New Roman"/>
        </w:rPr>
        <w:t>080756955</w:t>
      </w:r>
      <w:r w:rsidR="008C27B8">
        <w:rPr>
          <w:rFonts w:cs="Times New Roman" w:hAnsi="Times New Roman" w:ascii="Times New Roman"/>
        </w:rPr>
        <w:t xml:space="preserve"> OIB: </w:t>
      </w:r>
      <w:r w:rsidR="008C27B8" w:rsidRPr="008C27B8">
        <w:rPr>
          <w:rFonts w:cs="Times New Roman" w:hAnsi="Times New Roman" w:ascii="Times New Roman"/>
        </w:rPr>
        <w:t>48564244397</w:t>
      </w:r>
      <w:r w:rsidR="00EB1CF8">
        <w:rPr>
          <w:rFonts w:cs="Times New Roman" w:hAnsi="Times New Roman" w:ascii="Times New Roman"/>
        </w:rPr>
        <w:t>.</w:t>
      </w:r>
    </w:p>
    <w:p w:rsidRDefault="005529DD" w:rsidP="005F1595" w:rsidR="005F1595" w:rsidRPr="00947923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 xml:space="preserve">2. Naređuje se </w:t>
      </w:r>
      <w:r w:rsidR="0015629C">
        <w:rPr>
          <w:rFonts w:cs="Times New Roman" w:hAnsi="Times New Roman" w:ascii="Times New Roman"/>
        </w:rPr>
        <w:t>direktor</w:t>
      </w:r>
      <w:r w:rsidR="00946908">
        <w:rPr>
          <w:rFonts w:cs="Times New Roman" w:hAnsi="Times New Roman" w:ascii="Times New Roman"/>
        </w:rPr>
        <w:t>u</w:t>
      </w:r>
      <w:r w:rsidR="000C1640">
        <w:rPr>
          <w:rFonts w:cs="Times New Roman" w:hAnsi="Times New Roman" w:ascii="Times New Roman"/>
        </w:rPr>
        <w:t xml:space="preserve"> dužnika </w:t>
      </w:r>
      <w:r w:rsidR="008C27B8">
        <w:rPr>
          <w:rFonts w:cs="Times New Roman" w:hAnsi="Times New Roman" w:ascii="Times New Roman"/>
        </w:rPr>
        <w:t>Iliji Ageljiću, Velika Gorica, A. Šenoe 79</w:t>
      </w:r>
      <w:r w:rsidR="00BC7F4A">
        <w:rPr>
          <w:rFonts w:cs="Times New Roman" w:hAnsi="Times New Roman" w:ascii="Times New Roman"/>
        </w:rPr>
        <w:t xml:space="preserve">, OIB: </w:t>
      </w:r>
      <w:r w:rsidR="008C27B8">
        <w:rPr>
          <w:rFonts w:cs="Times New Roman" w:hAnsi="Times New Roman" w:ascii="Times New Roman"/>
        </w:rPr>
        <w:t>30048073080</w:t>
      </w:r>
      <w:r w:rsidR="0015629C">
        <w:rPr>
          <w:rFonts w:cs="Times New Roman" w:hAnsi="Times New Roman" w:ascii="Times New Roman"/>
        </w:rPr>
        <w:t xml:space="preserve"> </w:t>
      </w:r>
      <w:r w:rsidR="005F1595" w:rsidRPr="00947923">
        <w:rPr>
          <w:rFonts w:cs="Times New Roman" w:hAnsi="Times New Roman" w:ascii="Times New Roman"/>
        </w:rPr>
        <w:t xml:space="preserve">u roku od 8 dana dostaviti ovom sudu popis imovine dužnika (prokazni popis imovine) u kojem će biti naznačeni podaci: </w:t>
      </w:r>
    </w:p>
    <w:p w:rsidRDefault="005F1595" w:rsidP="005F1595" w:rsidR="005F1595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gdje se nalaze pojedine stvari koje čine dužnikovu imovinu, </w:t>
      </w:r>
    </w:p>
    <w:p w:rsidRDefault="005F1595" w:rsidP="005F1595" w:rsidR="005F1595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gdje se nalaze i kome pripadaju tuđe stvari na kojima dužnik ima određena imovinska prava, </w:t>
      </w:r>
    </w:p>
    <w:p w:rsidRDefault="005F1595" w:rsidP="005F1595" w:rsidR="005F1595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prema kome dužnik ima kakvu novčanu ili koju drugu tražbinu, </w:t>
      </w:r>
    </w:p>
    <w:p w:rsidRDefault="005F1595" w:rsidP="005F1595" w:rsidR="005F1595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>- koja druga prava čine dužnikovu imovinu</w:t>
      </w:r>
    </w:p>
    <w:p w:rsidRDefault="005F1595" w:rsidP="005F1595" w:rsidR="005F1595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ima li na računima dužnika i kod koga novčana sredstva , </w:t>
      </w:r>
    </w:p>
    <w:p w:rsidRDefault="005F1595" w:rsidP="005F1595" w:rsidR="005F1595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ima li dužnik kakvu drugu imovinu. </w:t>
      </w:r>
    </w:p>
    <w:p w:rsidRDefault="005F1595" w:rsidP="005F1595" w:rsidR="005F1595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3. Ako direktor dužnika u dodijeljenom roku ne dostavi prokazni popis imovine dužnika sud će mu izreći novčanu kaznu i zaprijetiti mu </w:t>
      </w:r>
      <w:r w:rsidR="00961707" w:rsidRPr="00947923">
        <w:rPr>
          <w:rFonts w:cs="Times New Roman" w:hAnsi="Times New Roman" w:ascii="Times New Roman"/>
        </w:rPr>
        <w:t xml:space="preserve">novim novčanim kaznama sve dok se ne pokori. </w:t>
      </w:r>
    </w:p>
    <w:p w:rsidRDefault="00961707" w:rsidP="005F1595" w:rsidR="00961707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4. Ako direktor dužnika u dodijeljenom roku ne dostavi prokazni popis imovine ili dostavi netočan ili nepotpun prokazni popis imovine odgovara vjerovnicima za štetu koju time prouzroči. </w:t>
      </w:r>
    </w:p>
    <w:p w:rsidRDefault="00961707" w:rsidP="005F1595" w:rsidR="005E5B68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5. Direktor dužnika odgovara kazneno za davanje netočnih ili nepotpunih podataka, obavijesti, izvješća, izjava ili popisa kao za davanje lažnog iskaza u sudskom postupku. </w:t>
      </w:r>
    </w:p>
    <w:p w:rsidRDefault="00961707" w:rsidP="006F7797" w:rsidR="006F7797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6. Određuje se ročište radi izjašnjenja o prijedlogu za otvaranje stečajnog postupka za dan: </w:t>
      </w:r>
    </w:p>
    <w:p w:rsidRDefault="005F29A3" w:rsidP="006F7797" w:rsidR="0064234C" w:rsidRPr="00947923">
      <w:pPr>
        <w:jc w:val="center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21</w:t>
      </w:r>
      <w:r w:rsidR="00030365">
        <w:rPr>
          <w:rFonts w:cs="Times New Roman" w:hAnsi="Times New Roman" w:ascii="Times New Roman"/>
        </w:rPr>
        <w:t>. rujna</w:t>
      </w:r>
      <w:r w:rsidR="00E45B7D">
        <w:rPr>
          <w:rFonts w:cs="Times New Roman" w:hAnsi="Times New Roman" w:ascii="Times New Roman"/>
        </w:rPr>
        <w:t xml:space="preserve"> </w:t>
      </w:r>
      <w:r w:rsidR="00EB1CF8">
        <w:rPr>
          <w:rFonts w:cs="Times New Roman" w:hAnsi="Times New Roman" w:ascii="Times New Roman"/>
        </w:rPr>
        <w:t xml:space="preserve"> </w:t>
      </w:r>
      <w:r w:rsidR="006F7797">
        <w:rPr>
          <w:rFonts w:cs="Times New Roman" w:hAnsi="Times New Roman" w:ascii="Times New Roman"/>
        </w:rPr>
        <w:t xml:space="preserve">2016. </w:t>
      </w:r>
      <w:r w:rsidR="00947923">
        <w:rPr>
          <w:rFonts w:cs="Times New Roman" w:hAnsi="Times New Roman" w:ascii="Times New Roman"/>
        </w:rPr>
        <w:t xml:space="preserve"> </w:t>
      </w:r>
      <w:r w:rsidR="001D2C73">
        <w:rPr>
          <w:rFonts w:cs="Times New Roman" w:hAnsi="Times New Roman" w:ascii="Times New Roman"/>
        </w:rPr>
        <w:t xml:space="preserve">u </w:t>
      </w:r>
      <w:r w:rsidR="008C27B8">
        <w:rPr>
          <w:rFonts w:cs="Times New Roman" w:hAnsi="Times New Roman" w:ascii="Times New Roman"/>
        </w:rPr>
        <w:t>09,</w:t>
      </w:r>
      <w:r w:rsidR="00A43BA4">
        <w:rPr>
          <w:rFonts w:cs="Times New Roman" w:hAnsi="Times New Roman" w:ascii="Times New Roman"/>
        </w:rPr>
        <w:t>5</w:t>
      </w:r>
      <w:r w:rsidR="008C27B8">
        <w:rPr>
          <w:rFonts w:cs="Times New Roman" w:hAnsi="Times New Roman" w:ascii="Times New Roman"/>
        </w:rPr>
        <w:t>0</w:t>
      </w:r>
      <w:r w:rsidR="00157B93">
        <w:rPr>
          <w:rFonts w:cs="Times New Roman" w:hAnsi="Times New Roman" w:ascii="Times New Roman"/>
        </w:rPr>
        <w:t xml:space="preserve"> </w:t>
      </w:r>
      <w:r w:rsidR="0064234C" w:rsidRPr="00947923">
        <w:rPr>
          <w:rFonts w:cs="Times New Roman" w:hAnsi="Times New Roman" w:ascii="Times New Roman"/>
        </w:rPr>
        <w:t>sati</w:t>
      </w:r>
    </w:p>
    <w:p w:rsidRDefault="00961707" w:rsidP="005F1595" w:rsidR="00961707" w:rsidRPr="00947923">
      <w:pPr>
        <w:rPr>
          <w:rFonts w:cs="Times New Roman" w:hAnsi="Times New Roman" w:ascii="Times New Roman"/>
        </w:rPr>
      </w:pPr>
    </w:p>
    <w:p w:rsidRDefault="00961707" w:rsidP="005F1595" w:rsidR="00EE66B4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</w:r>
      <w:r w:rsidR="0064234C" w:rsidRPr="00947923">
        <w:rPr>
          <w:rFonts w:cs="Times New Roman" w:hAnsi="Times New Roman" w:ascii="Times New Roman"/>
        </w:rPr>
        <w:t>u</w:t>
      </w:r>
      <w:r w:rsidRPr="00947923">
        <w:rPr>
          <w:rFonts w:cs="Times New Roman" w:hAnsi="Times New Roman" w:ascii="Times New Roman"/>
        </w:rPr>
        <w:t xml:space="preserve"> prostorijama Trgovačkog suda u Zagrebu, Petrinjska 8, soba 89/II – ulična zgrada na koje ročište se pozivaju:</w:t>
      </w:r>
    </w:p>
    <w:p w:rsidRDefault="00EE66B4" w:rsidP="005F1595" w:rsidR="00EB1CF8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 xml:space="preserve">- predlagatelj </w:t>
      </w:r>
      <w:r w:rsidR="00653B08">
        <w:rPr>
          <w:rFonts w:cs="Times New Roman" w:hAnsi="Times New Roman" w:ascii="Times New Roman"/>
        </w:rPr>
        <w:t xml:space="preserve"> -</w:t>
      </w:r>
      <w:r w:rsidR="00961707" w:rsidRPr="00947923">
        <w:rPr>
          <w:rFonts w:cs="Times New Roman" w:hAnsi="Times New Roman" w:ascii="Times New Roman"/>
        </w:rPr>
        <w:t xml:space="preserve"> </w:t>
      </w:r>
      <w:r w:rsidR="00EB1CF8" w:rsidRPr="00947923">
        <w:rPr>
          <w:rFonts w:cs="Times New Roman" w:hAnsi="Times New Roman" w:ascii="Times New Roman"/>
        </w:rPr>
        <w:t xml:space="preserve">FINA </w:t>
      </w:r>
    </w:p>
    <w:p w:rsidRDefault="00EB1CF8" w:rsidP="00EB1CF8" w:rsidR="00961707">
      <w:pPr>
        <w:ind w:firstLine="708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- </w:t>
      </w:r>
      <w:r w:rsidR="00961707" w:rsidRPr="00947923">
        <w:rPr>
          <w:rFonts w:cs="Times New Roman" w:hAnsi="Times New Roman" w:ascii="Times New Roman"/>
        </w:rPr>
        <w:t>dužnik</w:t>
      </w:r>
    </w:p>
    <w:p w:rsidRDefault="00EE66B4" w:rsidP="005F1595" w:rsidR="00EE66B4" w:rsidRPr="00947923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>- zakonski zastupnik dužnika</w:t>
      </w:r>
    </w:p>
    <w:p w:rsidRDefault="00EB1CF8" w:rsidP="005F1595" w:rsidR="00B560C9" w:rsidRPr="00947923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lastRenderedPageBreak/>
        <w:tab/>
        <w:t xml:space="preserve"> </w:t>
      </w:r>
    </w:p>
    <w:p w:rsidRDefault="00961707" w:rsidP="00653B08" w:rsidR="00961707">
      <w:pPr>
        <w:ind w:firstLine="708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7. Pozvane osobe mogu se o prijedlogu i pisano izjasniti. </w:t>
      </w:r>
    </w:p>
    <w:p w:rsidRDefault="0064234C" w:rsidP="00B560C9" w:rsidR="0064234C" w:rsidRPr="00947923">
      <w:pPr>
        <w:rPr>
          <w:rFonts w:cs="Times New Roman" w:hAnsi="Times New Roman" w:ascii="Times New Roman"/>
        </w:rPr>
      </w:pPr>
    </w:p>
    <w:p w:rsidRDefault="00961707" w:rsidP="00961707" w:rsidR="00961707" w:rsidRPr="00947923">
      <w:pPr>
        <w:jc w:val="center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Obrazloženje </w:t>
      </w:r>
    </w:p>
    <w:p w:rsidRDefault="00961707" w:rsidP="00961707" w:rsidR="00961707" w:rsidRPr="00947923">
      <w:pPr>
        <w:jc w:val="center"/>
        <w:rPr>
          <w:rFonts w:cs="Times New Roman" w:hAnsi="Times New Roman" w:ascii="Times New Roman"/>
        </w:rPr>
      </w:pPr>
    </w:p>
    <w:p w:rsidRDefault="00961707" w:rsidP="008C1603" w:rsidR="00EB1CF8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</w:r>
      <w:r w:rsidR="00EB1CF8" w:rsidRPr="009815EF">
        <w:rPr>
          <w:rFonts w:cs="Times New Roman" w:hAnsi="Times New Roman" w:ascii="Times New Roman"/>
        </w:rPr>
        <w:t xml:space="preserve">Financijska agencija je podnijela prijedlog za otvaranje stečajnog postupka nad dužnikom </w:t>
      </w:r>
      <w:r w:rsidR="008C27B8" w:rsidRPr="008C27B8">
        <w:rPr>
          <w:rFonts w:cs="Times New Roman" w:hAnsi="Times New Roman" w:ascii="Times New Roman"/>
        </w:rPr>
        <w:t>MLADICA d.o.o.</w:t>
      </w:r>
      <w:r w:rsidR="008C27B8">
        <w:rPr>
          <w:rFonts w:cs="Times New Roman" w:hAnsi="Times New Roman" w:ascii="Times New Roman"/>
        </w:rPr>
        <w:t xml:space="preserve"> Zagreb, Braće Domany 4 MBS:</w:t>
      </w:r>
      <w:r w:rsidR="008C27B8" w:rsidRPr="00A43BA4">
        <w:t xml:space="preserve"> </w:t>
      </w:r>
      <w:r w:rsidR="008C27B8" w:rsidRPr="008C27B8">
        <w:rPr>
          <w:rFonts w:cs="Times New Roman" w:hAnsi="Times New Roman" w:ascii="Times New Roman"/>
        </w:rPr>
        <w:t>080756955</w:t>
      </w:r>
      <w:r w:rsidR="008C27B8">
        <w:rPr>
          <w:rFonts w:cs="Times New Roman" w:hAnsi="Times New Roman" w:ascii="Times New Roman"/>
        </w:rPr>
        <w:t xml:space="preserve"> OIB: </w:t>
      </w:r>
      <w:r w:rsidR="008C27B8" w:rsidRPr="008C27B8">
        <w:rPr>
          <w:rFonts w:cs="Times New Roman" w:hAnsi="Times New Roman" w:ascii="Times New Roman"/>
        </w:rPr>
        <w:t>48564244397</w:t>
      </w:r>
      <w:r w:rsidR="008C27B8">
        <w:rPr>
          <w:rFonts w:cs="Times New Roman" w:hAnsi="Times New Roman" w:ascii="Times New Roman"/>
        </w:rPr>
        <w:t xml:space="preserve"> </w:t>
      </w:r>
      <w:r w:rsidR="00245FC5">
        <w:rPr>
          <w:rFonts w:cs="Times New Roman" w:hAnsi="Times New Roman" w:ascii="Times New Roman"/>
        </w:rPr>
        <w:t xml:space="preserve">temeljem čl. </w:t>
      </w:r>
      <w:r w:rsidR="00B002D4">
        <w:rPr>
          <w:rFonts w:cs="Times New Roman" w:hAnsi="Times New Roman" w:ascii="Times New Roman"/>
        </w:rPr>
        <w:t xml:space="preserve">444 st. 2 </w:t>
      </w:r>
      <w:r w:rsidR="00EB1CF8" w:rsidRPr="009815EF">
        <w:rPr>
          <w:rFonts w:cs="Times New Roman" w:hAnsi="Times New Roman" w:ascii="Times New Roman"/>
        </w:rPr>
        <w:t xml:space="preserve">Stečajnog zakona (NN 71/15), a koji je zaprimljen na sudu </w:t>
      </w:r>
      <w:r w:rsidR="008C27B8">
        <w:rPr>
          <w:rFonts w:cs="Times New Roman" w:hAnsi="Times New Roman" w:ascii="Times New Roman"/>
        </w:rPr>
        <w:t>23</w:t>
      </w:r>
      <w:r w:rsidR="00030365">
        <w:rPr>
          <w:rFonts w:cs="Times New Roman" w:hAnsi="Times New Roman" w:ascii="Times New Roman"/>
        </w:rPr>
        <w:t>. ožujka</w:t>
      </w:r>
      <w:r w:rsidR="00EB1CF8">
        <w:rPr>
          <w:rFonts w:cs="Times New Roman" w:hAnsi="Times New Roman" w:ascii="Times New Roman"/>
        </w:rPr>
        <w:t xml:space="preserve"> 2016.</w:t>
      </w:r>
      <w:r w:rsidR="00EB1CF8" w:rsidRPr="009815EF">
        <w:rPr>
          <w:rFonts w:cs="Times New Roman" w:hAnsi="Times New Roman" w:ascii="Times New Roman"/>
        </w:rPr>
        <w:t xml:space="preserve"> godine  u kojem se navodi da stečajni dužnik u očevidniku redoslijeda osnova za plaćanje ima evidentirane neizvršene osnove za plaćanje u neprekinutom ra</w:t>
      </w:r>
      <w:r w:rsidR="00B5185A">
        <w:rPr>
          <w:rFonts w:cs="Times New Roman" w:hAnsi="Times New Roman" w:ascii="Times New Roman"/>
        </w:rPr>
        <w:t>zdoblju od 120 dana te da ima 1</w:t>
      </w:r>
      <w:r w:rsidR="00030365">
        <w:rPr>
          <w:rFonts w:cs="Times New Roman" w:hAnsi="Times New Roman" w:ascii="Times New Roman"/>
        </w:rPr>
        <w:t xml:space="preserve"> </w:t>
      </w:r>
      <w:r w:rsidR="00B5185A">
        <w:rPr>
          <w:rFonts w:cs="Times New Roman" w:hAnsi="Times New Roman" w:ascii="Times New Roman"/>
        </w:rPr>
        <w:t xml:space="preserve">zaposlenog </w:t>
      </w:r>
      <w:r w:rsidR="00EB1CF8" w:rsidRPr="009815EF">
        <w:rPr>
          <w:rFonts w:cs="Times New Roman" w:hAnsi="Times New Roman" w:ascii="Times New Roman"/>
        </w:rPr>
        <w:t xml:space="preserve"> radnika.  </w:t>
      </w:r>
      <w:r w:rsidR="00EB1CF8" w:rsidRPr="009B1E96">
        <w:rPr>
          <w:rFonts w:cs="Times New Roman" w:hAnsi="Times New Roman" w:ascii="Times New Roman"/>
        </w:rPr>
        <w:t xml:space="preserve"> </w:t>
      </w:r>
    </w:p>
    <w:p w:rsidRDefault="00D5190F" w:rsidP="00EB1CF8" w:rsidR="00961707" w:rsidRPr="00947923">
      <w:pPr>
        <w:ind w:firstLine="705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Prema odredbi čl. 115</w:t>
      </w:r>
      <w:r w:rsidR="00961707" w:rsidRPr="00947923">
        <w:rPr>
          <w:rFonts w:cs="Times New Roman" w:hAnsi="Times New Roman" w:ascii="Times New Roman"/>
        </w:rPr>
        <w:t xml:space="preserve"> st. 1 Stečajnog zakona (NN br. 44/96, 29/99, 129/00,123/03,82/06,116/10,25/12 i 133/12 dalje: SZ) na temelju prijedloga za otvaranje stečajnog postupka stečajni sudac donosi rješenje o pokretanju postupka radi utvrđenja uvjeta za otvaranje stečajnog </w:t>
      </w:r>
      <w:r w:rsidR="00E055D0" w:rsidRPr="00947923">
        <w:rPr>
          <w:rFonts w:cs="Times New Roman" w:hAnsi="Times New Roman" w:ascii="Times New Roman"/>
        </w:rPr>
        <w:t>postupka (preth</w:t>
      </w:r>
      <w:r w:rsidR="00961707" w:rsidRPr="00947923">
        <w:rPr>
          <w:rFonts w:cs="Times New Roman" w:hAnsi="Times New Roman" w:ascii="Times New Roman"/>
        </w:rPr>
        <w:t xml:space="preserve">odni postupak).  </w:t>
      </w:r>
    </w:p>
    <w:p w:rsidRDefault="00961707" w:rsidP="00D5190F" w:rsidR="00961707" w:rsidRPr="00947923">
      <w:pPr>
        <w:ind w:firstLine="705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Prema odredbi čl. </w:t>
      </w:r>
      <w:r w:rsidR="00D5190F">
        <w:rPr>
          <w:rFonts w:cs="Times New Roman" w:hAnsi="Times New Roman" w:ascii="Times New Roman"/>
        </w:rPr>
        <w:t>117</w:t>
      </w:r>
      <w:r w:rsidRPr="00947923">
        <w:rPr>
          <w:rFonts w:cs="Times New Roman" w:hAnsi="Times New Roman" w:ascii="Times New Roman"/>
        </w:rPr>
        <w:t xml:space="preserve"> SZ-a stečajni sudac može, ako ocijeni da je to potrebno, rješenjem narediti osobam</w:t>
      </w:r>
      <w:r w:rsidR="00D5190F">
        <w:rPr>
          <w:rFonts w:cs="Times New Roman" w:hAnsi="Times New Roman" w:ascii="Times New Roman"/>
        </w:rPr>
        <w:t>a koje vode poslovanje dužnika da dostave sve potrebne podatke i obavijesti.</w:t>
      </w:r>
      <w:r w:rsidRPr="00947923">
        <w:rPr>
          <w:rFonts w:cs="Times New Roman" w:hAnsi="Times New Roman" w:ascii="Times New Roman"/>
        </w:rPr>
        <w:t xml:space="preserve">  </w:t>
      </w:r>
    </w:p>
    <w:p w:rsidRDefault="00E055D0" w:rsidP="00B560C9" w:rsidR="0064234C" w:rsidRPr="00947923">
      <w:pPr>
        <w:ind w:firstLine="705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Prema odredbi članka </w:t>
      </w:r>
      <w:r w:rsidR="00D5190F">
        <w:rPr>
          <w:rFonts w:cs="Times New Roman" w:hAnsi="Times New Roman" w:ascii="Times New Roman"/>
        </w:rPr>
        <w:t>128</w:t>
      </w:r>
      <w:r w:rsidRPr="00947923">
        <w:rPr>
          <w:rFonts w:cs="Times New Roman" w:hAnsi="Times New Roman" w:ascii="Times New Roman"/>
        </w:rPr>
        <w:t xml:space="preserve"> SZ-a u rješenju o pokretanju prethodnog postupka stečajni sudac će odmah zakazati ročište na koje će pozvati zastupnike dužnika odnosno pojedinca, predlagatelja, pravne osobe koje za dužnika obavljaju  </w:t>
      </w:r>
    </w:p>
    <w:p w:rsidRDefault="00E055D0" w:rsidP="0064234C" w:rsidR="00E055D0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poslove platnog prometa, privremenog stečajnog upravitelja, a po potrebi i druge pravne osobe. </w:t>
      </w:r>
    </w:p>
    <w:p w:rsidRDefault="00E055D0" w:rsidP="00961707" w:rsidR="00E055D0" w:rsidRPr="00947923">
      <w:pPr>
        <w:ind w:firstLine="705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Kako je dakle stečajni sudac donio rješenje o pokretanju prethodnog postupka, valjalo  je temeljem naprijed citiranog članka </w:t>
      </w:r>
      <w:r w:rsidR="00D5190F">
        <w:rPr>
          <w:rFonts w:cs="Times New Roman" w:hAnsi="Times New Roman" w:ascii="Times New Roman"/>
        </w:rPr>
        <w:t>128</w:t>
      </w:r>
      <w:r w:rsidRPr="00947923">
        <w:rPr>
          <w:rFonts w:cs="Times New Roman" w:hAnsi="Times New Roman" w:ascii="Times New Roman"/>
        </w:rPr>
        <w:t xml:space="preserve"> SZ-a zakazati ročište radi izjašnjenja o prijedlogu za otvaranje stečajnog postupka. </w:t>
      </w:r>
    </w:p>
    <w:p w:rsidRDefault="00E055D0" w:rsidP="00E055D0" w:rsidR="00E055D0" w:rsidRPr="00947923">
      <w:pPr>
        <w:rPr>
          <w:rFonts w:cs="Times New Roman" w:hAnsi="Times New Roman" w:ascii="Times New Roman"/>
        </w:rPr>
      </w:pPr>
    </w:p>
    <w:p w:rsidRDefault="00B560C9" w:rsidP="00E055D0" w:rsidR="00E055D0" w:rsidRPr="00947923">
      <w:pPr>
        <w:jc w:val="center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U Zagrebu, </w:t>
      </w:r>
      <w:r w:rsidR="000C1640">
        <w:rPr>
          <w:rFonts w:cs="Times New Roman" w:hAnsi="Times New Roman" w:ascii="Times New Roman"/>
        </w:rPr>
        <w:t>27</w:t>
      </w:r>
      <w:r w:rsidR="00030365">
        <w:rPr>
          <w:rFonts w:cs="Times New Roman" w:hAnsi="Times New Roman" w:ascii="Times New Roman"/>
        </w:rPr>
        <w:t>. srpnja</w:t>
      </w:r>
      <w:r w:rsidR="00EB1CF8">
        <w:rPr>
          <w:rFonts w:cs="Times New Roman" w:hAnsi="Times New Roman" w:ascii="Times New Roman"/>
        </w:rPr>
        <w:t xml:space="preserve"> </w:t>
      </w:r>
      <w:r w:rsidR="006F7797">
        <w:rPr>
          <w:rFonts w:cs="Times New Roman" w:hAnsi="Times New Roman" w:ascii="Times New Roman"/>
        </w:rPr>
        <w:t>2016</w:t>
      </w:r>
      <w:r w:rsidR="00EE66B4">
        <w:rPr>
          <w:rFonts w:cs="Times New Roman" w:hAnsi="Times New Roman" w:ascii="Times New Roman"/>
        </w:rPr>
        <w:t xml:space="preserve">. </w:t>
      </w:r>
      <w:r w:rsidR="00947923">
        <w:rPr>
          <w:rFonts w:cs="Times New Roman" w:hAnsi="Times New Roman" w:ascii="Times New Roman"/>
        </w:rPr>
        <w:t xml:space="preserve"> </w:t>
      </w:r>
    </w:p>
    <w:p w:rsidRDefault="00E055D0" w:rsidP="00E055D0" w:rsidR="00E055D0" w:rsidRPr="00947923">
      <w:pPr>
        <w:jc w:val="center"/>
        <w:rPr>
          <w:rFonts w:cs="Times New Roman" w:hAnsi="Times New Roman" w:ascii="Times New Roman"/>
        </w:rPr>
      </w:pPr>
    </w:p>
    <w:p w:rsidRDefault="00E055D0" w:rsidP="00E055D0" w:rsidR="00E055D0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  <w:t xml:space="preserve">SUDAC </w:t>
      </w:r>
    </w:p>
    <w:p w:rsidRDefault="00E055D0" w:rsidP="00E055D0" w:rsidR="00E055D0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  <w:t>Nada Kraljić</w:t>
      </w:r>
      <w:r w:rsidR="007B29BE">
        <w:rPr>
          <w:rFonts w:cs="Times New Roman" w:hAnsi="Times New Roman" w:ascii="Times New Roman"/>
        </w:rPr>
        <w:t>,v.r.</w:t>
      </w:r>
    </w:p>
    <w:p w:rsidRDefault="00E055D0" w:rsidP="00E055D0" w:rsidR="00E055D0" w:rsidRPr="00947923">
      <w:pPr>
        <w:rPr>
          <w:rFonts w:cs="Times New Roman" w:hAnsi="Times New Roman" w:ascii="Times New Roman"/>
        </w:rPr>
      </w:pPr>
    </w:p>
    <w:p w:rsidRDefault="00E055D0" w:rsidP="00E055D0" w:rsidR="00E055D0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POUKA O PRAVNOM LIJEKU: </w:t>
      </w:r>
    </w:p>
    <w:p w:rsidRDefault="00E055D0" w:rsidP="00E055D0" w:rsidR="00E055D0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Protiv točke 1. rješenja nije dopuštena žalba (čl. 42 stavak 1 SZ-a). </w:t>
      </w:r>
    </w:p>
    <w:p w:rsidRDefault="00E055D0" w:rsidP="00E055D0" w:rsidR="006F7797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Protiv točke 2. do 5. rješenja dopuštena je žalba u roku od 8 dana od dana prijema rješenja. Žalba se podnosi ovom sudu u 2 primjerka za Visoki trgovački sud RH. </w:t>
      </w:r>
    </w:p>
    <w:p w:rsidRDefault="00D5190F" w:rsidP="00E055D0" w:rsidR="00D5190F" w:rsidRPr="00947923">
      <w:pPr>
        <w:rPr>
          <w:rFonts w:cs="Times New Roman" w:hAnsi="Times New Roman" w:ascii="Times New Roman"/>
        </w:rPr>
      </w:pPr>
    </w:p>
    <w:p w:rsidRDefault="007B29BE" w:rsidR="007B29BE" w:rsidRPr="007B29BE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 w:rsidRPr="007B29BE">
        <w:rPr>
          <w:rFonts w:cs="Times New Roman" w:hAnsi="Times New Roman" w:ascii="Times New Roman"/>
        </w:rPr>
        <w:t>Za točnost otpravka-ovl.službenik</w:t>
      </w:r>
    </w:p>
    <w:p w:rsidRDefault="007B29BE" w:rsidP="007B29BE" w:rsidR="007B29BE" w:rsidRPr="007B29BE">
      <w:pPr>
        <w:ind w:firstLine="708" w:left="4956"/>
        <w:rPr>
          <w:rFonts w:cs="Times New Roman" w:hAnsi="Times New Roman" w:ascii="Times New Roman"/>
        </w:rPr>
      </w:pPr>
      <w:r w:rsidRPr="007B29BE">
        <w:rPr>
          <w:rFonts w:cs="Times New Roman" w:hAnsi="Times New Roman" w:ascii="Times New Roman"/>
        </w:rPr>
        <w:t>Vinka Mihalinčić</w:t>
      </w:r>
    </w:p>
    <w:p w:rsidRDefault="00961707" w:rsidP="005F1595" w:rsidR="00961707" w:rsidRPr="00947923">
      <w:pPr>
        <w:rPr>
          <w:rFonts w:cs="Times New Roman" w:hAnsi="Times New Roman" w:ascii="Times New Roman"/>
        </w:rPr>
      </w:pPr>
    </w:p>
    <w:p w:rsidRDefault="00E055D0" w:rsidP="005F1595" w:rsidR="00E055D0" w:rsidRPr="00947923">
      <w:pPr>
        <w:rPr>
          <w:rFonts w:cs="Times New Roman" w:hAnsi="Times New Roman" w:ascii="Times New Roman"/>
        </w:rPr>
      </w:pPr>
    </w:p>
    <w:sectPr w:rsidSect="00D5190F" w:rsidR="00E055D0" w:rsidRPr="00947923">
      <w:headerReference w:type="even" r:id="rId11"/>
      <w:headerReference w:type="default" r:id="rId12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8230D" w:rsidR="0008230D">
      <w:r>
        <w:separator/>
      </w:r>
    </w:p>
  </w:endnote>
  <w:endnote w:id="0" w:type="continuationSeparator">
    <w:p w:rsidRDefault="0008230D" w:rsidR="000823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8230D" w:rsidR="0008230D">
      <w:r>
        <w:separator/>
      </w:r>
    </w:p>
  </w:footnote>
  <w:footnote w:id="0" w:type="continuationSeparator">
    <w:p w:rsidRDefault="0008230D" w:rsidR="0008230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4234C" w:rsidP="00E74D24" w:rsidR="0064234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4234C" w:rsidR="0064234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4234C" w:rsidP="00E74D24" w:rsidR="0064234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B29B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47923" w:rsidR="0064234C" w:rsidRPr="00947923">
    <w:pPr>
      <w:pStyle w:val="Zaglavlje"/>
      <w:rPr>
        <w:rFonts w:cs="Times New Roman" w:hAnsi="Times New Roman" w:ascii="Times New Roman"/>
      </w:rPr>
    </w:pPr>
    <w:r>
      <w:t xml:space="preserve">                                                                                              </w:t>
    </w:r>
    <w:r w:rsidR="008C27B8">
      <w:rPr>
        <w:rFonts w:cs="Times New Roman" w:hAnsi="Times New Roman" w:ascii="Times New Roman"/>
      </w:rPr>
      <w:t>31-St</w:t>
    </w:r>
    <w:r>
      <w:rPr>
        <w:rFonts w:cs="Times New Roman" w:hAnsi="Times New Roman" w:ascii="Times New Roman"/>
      </w:rPr>
      <w:t>-</w:t>
    </w:r>
    <w:r w:rsidR="008C27B8">
      <w:rPr>
        <w:rFonts w:cs="Times New Roman" w:hAnsi="Times New Roman" w:ascii="Times New Roman"/>
      </w:rPr>
      <w:t>2870/16-3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A733361"/>
    <w:multiLevelType w:val="hybridMultilevel"/>
    <w:tmpl w:val="DBB41A40"/>
    <w:lvl w:tplc="B624F97E" w:ilvl="0">
      <w:start w:val="7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F1595"/>
    <w:rsid w:val="0002655E"/>
    <w:rsid w:val="00030365"/>
    <w:rsid w:val="00061A23"/>
    <w:rsid w:val="0008230D"/>
    <w:rsid w:val="000A5AEC"/>
    <w:rsid w:val="000C1640"/>
    <w:rsid w:val="000E5779"/>
    <w:rsid w:val="000F68CD"/>
    <w:rsid w:val="0011212C"/>
    <w:rsid w:val="00136955"/>
    <w:rsid w:val="0014066B"/>
    <w:rsid w:val="0015629C"/>
    <w:rsid w:val="00157B93"/>
    <w:rsid w:val="001D2C73"/>
    <w:rsid w:val="001F233D"/>
    <w:rsid w:val="00245FC5"/>
    <w:rsid w:val="002536F1"/>
    <w:rsid w:val="002736EB"/>
    <w:rsid w:val="002F1FFA"/>
    <w:rsid w:val="003054BD"/>
    <w:rsid w:val="00310E11"/>
    <w:rsid w:val="0036711B"/>
    <w:rsid w:val="003827FA"/>
    <w:rsid w:val="003A5889"/>
    <w:rsid w:val="0047664B"/>
    <w:rsid w:val="004A5CC8"/>
    <w:rsid w:val="004B2C43"/>
    <w:rsid w:val="0051632E"/>
    <w:rsid w:val="00520846"/>
    <w:rsid w:val="005276E7"/>
    <w:rsid w:val="00530459"/>
    <w:rsid w:val="005527E9"/>
    <w:rsid w:val="005529DD"/>
    <w:rsid w:val="00563DA7"/>
    <w:rsid w:val="005E5B68"/>
    <w:rsid w:val="005F1595"/>
    <w:rsid w:val="005F29A3"/>
    <w:rsid w:val="00604219"/>
    <w:rsid w:val="00631D91"/>
    <w:rsid w:val="0064234C"/>
    <w:rsid w:val="00653B08"/>
    <w:rsid w:val="00676B6B"/>
    <w:rsid w:val="006E60B8"/>
    <w:rsid w:val="006F7797"/>
    <w:rsid w:val="007211FF"/>
    <w:rsid w:val="00775A37"/>
    <w:rsid w:val="007B29BE"/>
    <w:rsid w:val="007C6337"/>
    <w:rsid w:val="007F7106"/>
    <w:rsid w:val="008C1603"/>
    <w:rsid w:val="008C27B8"/>
    <w:rsid w:val="008D4645"/>
    <w:rsid w:val="00900D13"/>
    <w:rsid w:val="00946908"/>
    <w:rsid w:val="00947923"/>
    <w:rsid w:val="00961707"/>
    <w:rsid w:val="00987DEC"/>
    <w:rsid w:val="009F313C"/>
    <w:rsid w:val="00A43BA4"/>
    <w:rsid w:val="00AD0DB4"/>
    <w:rsid w:val="00B002D4"/>
    <w:rsid w:val="00B5185A"/>
    <w:rsid w:val="00B560C9"/>
    <w:rsid w:val="00BC7F4A"/>
    <w:rsid w:val="00BF0E29"/>
    <w:rsid w:val="00C04838"/>
    <w:rsid w:val="00C569DF"/>
    <w:rsid w:val="00D46BC3"/>
    <w:rsid w:val="00D5190F"/>
    <w:rsid w:val="00D64440"/>
    <w:rsid w:val="00D70AF4"/>
    <w:rsid w:val="00D76787"/>
    <w:rsid w:val="00D8106B"/>
    <w:rsid w:val="00DA470E"/>
    <w:rsid w:val="00E055D0"/>
    <w:rsid w:val="00E45B7D"/>
    <w:rsid w:val="00E615BA"/>
    <w:rsid w:val="00E74D24"/>
    <w:rsid w:val="00EB1CF8"/>
    <w:rsid w:val="00EE66B4"/>
    <w:rsid w:val="00F86209"/>
    <w:rsid w:val="00FA630F"/>
    <w:rsid w:val="00FE7E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cs="Courier New" w:hAnsi="Arial" w:ascii="Arial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31D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1D91"/>
  </w:style>
  <w:style w:styleId="Podnoje" w:type="paragraph">
    <w:name w:val="footer"/>
    <w:basedOn w:val="Normal"/>
    <w:rsid w:val="0094792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5E5B6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E5B6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B29B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B29B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B29BE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B29B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B29B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cs="Courier New" w:hAnsi="Arial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31D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1D91"/>
  </w:style>
  <w:style w:styleId="Podnoje" w:type="paragraph">
    <w:name w:val="footer"/>
    <w:basedOn w:val="Normal"/>
    <w:rsid w:val="0094792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5E5B6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E5B6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B29B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B29B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B29BE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B29B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B29B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5911634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7810893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6474609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589807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srpnja 2016.</izvorni_sadrzaj>
    <derivirana_varijabla naziv="DomainObject.DatumDonosenjaOdluke_1">27.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2870</izvorni_sadrzaj>
    <derivirana_varijabla naziv="DomainObject.Predmet.Broj_1">2870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2016.</izvorni_sadrzaj>
    <derivirana_varijabla naziv="DomainObject.Predmet.DatumOsnivanja_1">24.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St-2870/2016</izvorni_sadrzaj>
    <derivirana_varijabla naziv="DomainObject.Predmet.OznakaBroj_1">St-2870/2016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MLADICA d.o.o.</izvorni_sadrzaj>
    <derivirana_varijabla naziv="DomainObject.Predmet.ProtustrankaFormated_1">  MLADICA d.o.o.</derivirana_varijabla>
  </DomainObject.Predmet.ProtustrankaFormated>
  <DomainObject.Predmet.ProtustrankaFormatedOIB>
    <izvorni_sadrzaj>  MLADICA d.o.o., OIB 48564244397</izvorni_sadrzaj>
    <derivirana_varijabla naziv="DomainObject.Predmet.ProtustrankaFormatedOIB_1">  MLADICA d.o.o., OIB 48564244397</derivirana_varijabla>
  </DomainObject.Predmet.ProtustrankaFormatedOIB>
  <DomainObject.Predmet.ProtustrankaFormatedWithAdress>
    <izvorni_sadrzaj> MLADICA d.o.o., Braće Domany 4, 10000 Zagreb</izvorni_sadrzaj>
    <derivirana_varijabla naziv="DomainObject.Predmet.ProtustrankaFormatedWithAdress_1"> MLADICA d.o.o., Braće Domany 4, 10000 Zagreb</derivirana_varijabla>
  </DomainObject.Predmet.ProtustrankaFormatedWithAdress>
  <DomainObject.Predmet.ProtustrankaFormatedWithAdressOIB>
    <izvorni_sadrzaj> MLADICA d.o.o., OIB 48564244397, Braće Domany 4, 10000 Zagreb</izvorni_sadrzaj>
    <derivirana_varijabla naziv="DomainObject.Predmet.ProtustrankaFormatedWithAdressOIB_1"> MLADICA d.o.o., OIB 48564244397, Braće Domany 4, 10000 Zagreb</derivirana_varijabla>
  </DomainObject.Predmet.ProtustrankaFormatedWithAdressOIB>
  <DomainObject.Predmet.ProtustrankaWithAdress>
    <izvorni_sadrzaj>MLADICA d.o.o. Braće Domany 4, 10000 Zagreb</izvorni_sadrzaj>
    <derivirana_varijabla naziv="DomainObject.Predmet.ProtustrankaWithAdress_1">MLADICA d.o.o. Braće Domany 4, 10000 Zagreb</derivirana_varijabla>
  </DomainObject.Predmet.ProtustrankaWithAdress>
  <DomainObject.Predmet.ProtustrankaWithAdressOIB>
    <izvorni_sadrzaj>MLADICA d.o.o., OIB 48564244397, Braće Domany 4, 10000 Zagreb</izvorni_sadrzaj>
    <derivirana_varijabla naziv="DomainObject.Predmet.ProtustrankaWithAdressOIB_1">MLADICA d.o.o., OIB 48564244397, Braće Domany 4, 10000 Zagreb</derivirana_varijabla>
  </DomainObject.Predmet.ProtustrankaWithAdressOIB>
  <DomainObject.Predmet.ProtustrankaNazivFormated>
    <izvorni_sadrzaj>MLADICA d.o.o.</izvorni_sadrzaj>
    <derivirana_varijabla naziv="DomainObject.Predmet.ProtustrankaNazivFormated_1">MLADICA d.o.o.</derivirana_varijabla>
  </DomainObject.Predmet.ProtustrankaNazivFormated>
  <DomainObject.Predmet.ProtustrankaNazivFormatedOIB>
    <izvorni_sadrzaj>MLADICA d.o.o., OIB 48564244397</izvorni_sadrzaj>
    <derivirana_varijabla naziv="DomainObject.Predmet.ProtustrankaNazivFormatedOIB_1">MLADICA d.o.o., OIB 48564244397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MLADICA d.o.o.</item>
    </izvorni_sadrzaj>
    <derivirana_varijabla naziv="DomainObject.Predmet.ProtuStrankaListFormated_1">
      <item>MLADICA d.o.o.</item>
    </derivirana_varijabla>
  </DomainObject.Predmet.ProtuStrankaListFormated>
  <DomainObject.Predmet.ProtuStrankaListFormatedOIB>
    <izvorni_sadrzaj>
      <item>MLADICA d.o.o., OIB 48564244397</item>
    </izvorni_sadrzaj>
    <derivirana_varijabla naziv="DomainObject.Predmet.ProtuStrankaListFormatedOIB_1">
      <item>MLADICA d.o.o., OIB 48564244397</item>
    </derivirana_varijabla>
  </DomainObject.Predmet.ProtuStrankaListFormatedOIB>
  <DomainObject.Predmet.ProtuStrankaListFormatedWithAdress>
    <izvorni_sadrzaj>
      <item>MLADICA d.o.o., Braće Domany 4, 10000 Zagreb</item>
    </izvorni_sadrzaj>
    <derivirana_varijabla naziv="DomainObject.Predmet.ProtuStrankaListFormatedWithAdress_1">
      <item>MLADICA d.o.o., Braće Domany 4, 10000 Zagreb</item>
    </derivirana_varijabla>
  </DomainObject.Predmet.ProtuStrankaListFormatedWithAdress>
  <DomainObject.Predmet.ProtuStrankaListFormatedWithAdressOIB>
    <izvorni_sadrzaj>
      <item>MLADICA d.o.o., OIB 48564244397, Braće Domany 4, 10000 Zagreb</item>
    </izvorni_sadrzaj>
    <derivirana_varijabla naziv="DomainObject.Predmet.ProtuStrankaListFormatedWithAdressOIB_1">
      <item>MLADICA d.o.o., OIB 48564244397, Braće Domany 4, 10000 Zagreb</item>
    </derivirana_varijabla>
  </DomainObject.Predmet.ProtuStrankaListFormatedWithAdressOIB>
  <DomainObject.Predmet.ProtuStrankaListNazivFormated>
    <izvorni_sadrzaj>
      <item>MLADICA d.o.o.</item>
    </izvorni_sadrzaj>
    <derivirana_varijabla naziv="DomainObject.Predmet.ProtuStrankaListNazivFormated_1">
      <item>MLADICA d.o.o.</item>
    </derivirana_varijabla>
  </DomainObject.Predmet.ProtuStrankaListNazivFormated>
  <DomainObject.Predmet.ProtuStrankaListNazivFormatedOIB>
    <izvorni_sadrzaj>
      <item>MLADICA d.o.o., OIB 48564244397</item>
    </izvorni_sadrzaj>
    <derivirana_varijabla naziv="DomainObject.Predmet.ProtuStrankaListNazivFormatedOIB_1">
      <item>MLADICA d.o.o., OIB 48564244397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srpnja 2016.</izvorni_sadrzaj>
    <derivirana_varijabla naziv="DomainObject.Datum_1">27.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MLADICA d.o.o.</izvorni_sadrzaj>
    <derivirana_varijabla naziv="DomainObject.Predmet.ProtustrankaIDrugi_1">MLADICA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MLADICA d.o.o., OIB 48564244397, Braće Domany 4, 10000 Zagreb</izvorni_sadrzaj>
    <derivirana_varijabla naziv="DomainObject.Predmet.ProtustrankaIDrugiAdressOIB_1">MLADICA d.o.o., OIB 48564244397, Braće Domany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MLADICA d.o.o.</item>
    </izvorni_sadrzaj>
    <derivirana_varijabla naziv="DomainObject.Predmet.SudioniciListNaziv_1">
      <item>FINA Regionalni centar Zagreb</item>
      <item>MLADICA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MLADICA d.o.o., OIB 48564244397, Braće Domany 4,10000 Zagreb</item>
    </izvorni_sadrzaj>
    <derivirana_varijabla naziv="DomainObject.Predmet.SudioniciListAdressOIB_1">
      <item>FINA Regionalni centar Zagreb, OIB 85821130368, Trg svibanjskih žrtava 1995. br. 1,10000 Zagreb</item>
      <item>MLADICA d.o.o., OIB 48564244397, Braće Domany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48564244397</item>
    </izvorni_sadrzaj>
    <derivirana_varijabla naziv="DomainObject.Predmet.SudioniciListNazivOIB_1">
      <item>, OIB 85821130368</item>
      <item>, OIB 48564244397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191F8C7-0113-4D3A-8F56-85C8C23401A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611</properties:Words>
  <properties:Characters>3266</properties:Characters>
  <properties:Lines>86</properties:Lines>
  <properties:Paragraphs>40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REPBULIKA HRVATSKA</vt:lpstr>
    </vt:vector>
  </properties:TitlesOfParts>
  <properties:LinksUpToDate>false</properties:LinksUpToDate>
  <properties:CharactersWithSpaces>3935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2016-07-27T12:11:00Z</dcterms:created>
  <dc:creator>vmihalincic</dc:creator>
  <cp:lastModifiedBy>Vinka Mihalinčić</cp:lastModifiedBy>
  <cp:lastPrinted>2016-07-27T11:53:00Z</cp:lastPrinted>
  <dcterms:modified xmlns:xsi="http://www.w3.org/2001/XMLSchema-instance" xsi:type="dcterms:W3CDTF">2016-07-27T12:13:00Z</dcterms:modified>
  <cp:revision>3</cp:revision>
  <dc:title>REPBULIKA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