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19fe" w14:paraId="b5c19fe" w:rsidRDefault="00BF4C27" w:rsidP="000A59A6" w:rsidR="00BF4C27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59A6" w:rsidRPr="000A59A6">
        <w:t>6 St-</w:t>
      </w:r>
      <w:r w:rsidR="002B4E2B">
        <w:t>638/11-</w:t>
      </w:r>
      <w:r w:rsidR="000A59A6" w:rsidRPr="000A59A6">
        <w:t xml:space="preserve"> </w:t>
      </w:r>
      <w:r>
        <w:t>123</w:t>
      </w:r>
      <w:r w:rsidR="000A59A6" w:rsidRPr="000A59A6">
        <w:t xml:space="preserve">  </w:t>
      </w:r>
    </w:p>
    <w:p w:rsidRDefault="00BF4C27" w:rsidP="00BF4C27" w:rsidR="00BF4C2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C27" w:rsidP="00BF4C27" w:rsidR="00BF4C27" w:rsidRPr="00D21A2C"/>
    <w:p w:rsidRDefault="00BF4C27" w:rsidP="00BF4C27" w:rsidR="00BF4C2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F4C27" w:rsidP="00BF4C27" w:rsidR="00BF4C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4C27" w:rsidP="00BF4C27" w:rsidR="00BF4C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A59A6" w:rsidP="000A59A6" w:rsidR="000A59A6">
      <w:pPr>
        <w:jc w:val="center"/>
      </w:pPr>
      <w:r>
        <w:t>REPUBLIKA HRVATSKA</w:t>
      </w:r>
    </w:p>
    <w:p w:rsidRDefault="000A59A6" w:rsidP="000A59A6" w:rsidR="000A59A6" w:rsidRPr="00EB185D">
      <w:pPr>
        <w:jc w:val="center"/>
      </w:pPr>
    </w:p>
    <w:p w:rsidRDefault="000A59A6" w:rsidP="000A59A6" w:rsidR="000A59A6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 w:rsidR="002B4E2B">
        <w:rPr>
          <w:b/>
        </w:rPr>
        <w:t xml:space="preserve">SREĆA I SPAS d.o.o. u stečaju, </w:t>
      </w:r>
      <w:proofErr w:type="spellStart"/>
      <w:r w:rsidR="002B4E2B">
        <w:rPr>
          <w:b/>
        </w:rPr>
        <w:t>Peskovec</w:t>
      </w:r>
      <w:proofErr w:type="spellEnd"/>
      <w:r w:rsidR="002B4E2B">
        <w:rPr>
          <w:b/>
        </w:rPr>
        <w:t xml:space="preserve">, </w:t>
      </w:r>
      <w:proofErr w:type="spellStart"/>
      <w:r w:rsidR="002B4E2B">
        <w:rPr>
          <w:b/>
        </w:rPr>
        <w:t>Peskovec</w:t>
      </w:r>
      <w:proofErr w:type="spellEnd"/>
      <w:r w:rsidR="002B4E2B">
        <w:rPr>
          <w:b/>
        </w:rPr>
        <w:t xml:space="preserve"> 150</w:t>
      </w:r>
      <w:r>
        <w:rPr>
          <w:b/>
          <w:bCs/>
        </w:rPr>
        <w:t>,</w:t>
      </w:r>
      <w:r>
        <w:t xml:space="preserve"> dana </w:t>
      </w:r>
      <w:r w:rsidR="00BF4C27">
        <w:t>30</w:t>
      </w:r>
      <w:r w:rsidR="002B4E2B">
        <w:t>. svibnja</w:t>
      </w:r>
      <w:r>
        <w:t xml:space="preserve"> 2017. godine</w:t>
      </w:r>
    </w:p>
    <w:p w:rsidRDefault="000A59A6" w:rsidP="000A59A6" w:rsidR="000A59A6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0A59A6" w:rsidP="000A59A6" w:rsidR="000A59A6" w:rsidRPr="000A59A6">
      <w:pPr>
        <w:numPr>
          <w:ilvl w:val="0"/>
          <w:numId w:val="1"/>
        </w:numPr>
        <w:rPr>
          <w:rFonts w:eastAsia="Calibri"/>
        </w:rPr>
      </w:pPr>
      <w:r>
        <w:t xml:space="preserve">Prihvaća se ponuda ponuditelja </w:t>
      </w:r>
      <w:r w:rsidR="00B7642C">
        <w:t>Marije Jelić Vuković iz Osijeka, Ribarska 4, OIB: 90907033874 i Ivana Vukovića iz Osijeka, Ribarska 4, OIB:76785683789, svakog u ½ suvlasničkog dijela,</w:t>
      </w:r>
      <w:r>
        <w:t xml:space="preserve"> za n</w:t>
      </w:r>
      <w:r w:rsidRPr="00D75407">
        <w:t>ekretnin</w:t>
      </w:r>
      <w:r>
        <w:t>e upisane kod Općinskog suda u Osijeku zemljišnoknjižni odjel Osijek</w:t>
      </w:r>
      <w:r w:rsidRPr="004D6EB5">
        <w:t xml:space="preserve"> u</w:t>
      </w:r>
      <w:r>
        <w:t>:</w:t>
      </w:r>
    </w:p>
    <w:p w:rsidRDefault="000A59A6" w:rsidP="00B7642C" w:rsidR="000A59A6" w:rsidRPr="00D337CA">
      <w:pPr>
        <w:ind w:left="1065"/>
        <w:rPr>
          <w:rFonts w:eastAsia="Calibri"/>
        </w:rPr>
      </w:pPr>
    </w:p>
    <w:p w:rsidRDefault="000A59A6" w:rsidP="000A59A6" w:rsidR="000A59A6" w:rsidRPr="00161402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.k.ul. </w:t>
      </w:r>
      <w:r w:rsidR="00B7642C">
        <w:rPr>
          <w:rFonts w:hAnsi="Times New Roman" w:ascii="Times New Roman"/>
          <w:sz w:val="24"/>
          <w:szCs w:val="24"/>
          <w:u w:val="single"/>
        </w:rPr>
        <w:t>5542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0A59A6" w:rsidP="000A59A6" w:rsidR="000A59A6" w:rsidRPr="00B7642C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B7642C">
        <w:rPr>
          <w:rFonts w:hAnsi="Times New Roman" w:ascii="Times New Roman"/>
          <w:sz w:val="24"/>
          <w:szCs w:val="24"/>
          <w:lang w:val="pl-PL"/>
        </w:rPr>
        <w:t xml:space="preserve">k.č.br. </w:t>
      </w:r>
      <w:r w:rsidR="00B7642C" w:rsidRPr="00B7642C">
        <w:rPr>
          <w:rFonts w:hAnsi="Times New Roman" w:ascii="Times New Roman"/>
          <w:sz w:val="24"/>
          <w:szCs w:val="24"/>
        </w:rPr>
        <w:t>2898</w:t>
      </w:r>
      <w:r w:rsidRPr="00B7642C">
        <w:rPr>
          <w:rFonts w:hAnsi="Times New Roman" w:ascii="Times New Roman"/>
          <w:sz w:val="24"/>
          <w:szCs w:val="24"/>
        </w:rPr>
        <w:t xml:space="preserve"> </w:t>
      </w:r>
      <w:r w:rsidR="00B7642C" w:rsidRPr="00B7642C">
        <w:rPr>
          <w:rFonts w:hAnsi="Times New Roman" w:ascii="Times New Roman"/>
          <w:bCs/>
          <w:color w:val="000000"/>
          <w:sz w:val="24"/>
          <w:szCs w:val="24"/>
        </w:rPr>
        <w:t xml:space="preserve">KUĆA BR. 76 I DVOR.UL. PROLETERSKA </w:t>
      </w:r>
      <w:r w:rsidRPr="00B7642C">
        <w:rPr>
          <w:rFonts w:hAnsi="Times New Roman" w:ascii="Times New Roman"/>
          <w:sz w:val="24"/>
          <w:szCs w:val="24"/>
        </w:rPr>
        <w:t xml:space="preserve">površine </w:t>
      </w:r>
      <w:r w:rsidR="00B7642C" w:rsidRPr="00B7642C">
        <w:rPr>
          <w:rFonts w:hAnsi="Times New Roman" w:ascii="Times New Roman"/>
          <w:sz w:val="24"/>
          <w:szCs w:val="24"/>
        </w:rPr>
        <w:t>757 m2</w:t>
      </w:r>
    </w:p>
    <w:p w:rsidRDefault="000A59A6" w:rsidP="000A59A6" w:rsidR="000A59A6">
      <w:pPr>
        <w:suppressAutoHyphens/>
        <w:ind w:left="1425"/>
        <w:jc w:val="both"/>
      </w:pPr>
    </w:p>
    <w:p w:rsidRDefault="000A59A6" w:rsidP="000A59A6" w:rsidR="000A59A6">
      <w:pPr>
        <w:suppressAutoHyphens/>
        <w:ind w:left="1425"/>
        <w:jc w:val="both"/>
      </w:pPr>
      <w:r w:rsidRPr="00D90DE6">
        <w:t xml:space="preserve">za iznos od </w:t>
      </w:r>
      <w:r w:rsidR="00B7642C">
        <w:rPr>
          <w:b/>
        </w:rPr>
        <w:t>172.328,60</w:t>
      </w:r>
      <w:r w:rsidRPr="00D90DE6">
        <w:rPr>
          <w:rFonts w:eastAsia="Calibri"/>
          <w:b/>
        </w:rPr>
        <w:t xml:space="preserve"> kn</w:t>
      </w:r>
      <w:r w:rsidRPr="00D90DE6">
        <w:t xml:space="preserve">, te </w:t>
      </w:r>
      <w:r w:rsidR="00B7642C">
        <w:t>im</w:t>
      </w:r>
      <w:r w:rsidRPr="00D90DE6">
        <w:t xml:space="preserve"> se ujedno i dosuđuje imovina u vlasništvu stečajnog dužnika.</w:t>
      </w:r>
    </w:p>
    <w:p w:rsidRDefault="000A59A6" w:rsidP="000A59A6" w:rsidR="000A59A6" w:rsidRPr="00D90DE6">
      <w:pPr>
        <w:jc w:val="both"/>
      </w:pPr>
    </w:p>
    <w:p w:rsidRDefault="000A59A6" w:rsidP="000A59A6" w:rsidR="000A59A6" w:rsidRPr="0000555E">
      <w:pPr>
        <w:ind w:left="708"/>
        <w:jc w:val="both"/>
      </w:pPr>
      <w:r w:rsidRPr="0000555E">
        <w:t>2. Nalaže se ponuditelj</w:t>
      </w:r>
      <w:r w:rsidR="00B7642C">
        <w:t>ima</w:t>
      </w:r>
      <w:r w:rsidRPr="0000555E">
        <w:t xml:space="preserve"> uplata </w:t>
      </w:r>
      <w:r w:rsidR="00B7642C">
        <w:t xml:space="preserve"> </w:t>
      </w:r>
      <w:r w:rsidRPr="0000555E">
        <w:t>iznosa kupovnine iz točke 1</w:t>
      </w:r>
      <w:r>
        <w:t>.</w:t>
      </w:r>
      <w:r w:rsidRPr="0000555E">
        <w:t xml:space="preserve"> ovog rješenja, umanjene za iznos položene jamčevine, u roku 30 dana od dana pravomoćnosti rješenja o dosudi na žiro-račun Trgovačkog suda u Osijeku broj HR3123900011300000200 kod Hrvatske poštanske banke s pozivom na broj HR05 272-</w:t>
      </w:r>
      <w:r w:rsidR="00B7642C">
        <w:t>638</w:t>
      </w:r>
      <w:r w:rsidRPr="0000555E">
        <w:t>-1</w:t>
      </w:r>
      <w:r w:rsidR="00B7642C">
        <w:t>1</w:t>
      </w:r>
      <w:r w:rsidRPr="0000555E">
        <w:t>.</w:t>
      </w:r>
    </w:p>
    <w:p w:rsidRDefault="000A59A6" w:rsidP="000A59A6" w:rsidR="000A59A6" w:rsidRPr="00D90DE6">
      <w:pPr>
        <w:ind w:left="1425"/>
        <w:jc w:val="both"/>
      </w:pPr>
    </w:p>
    <w:p w:rsidRDefault="000A59A6" w:rsidP="000A59A6" w:rsidR="000A59A6" w:rsidRPr="00107760">
      <w:pPr>
        <w:ind w:left="600"/>
        <w:jc w:val="both"/>
      </w:pPr>
      <w:r w:rsidRPr="00107760">
        <w:t xml:space="preserve">3. S obzirom da </w:t>
      </w:r>
      <w:r w:rsidR="00B4042C" w:rsidRPr="00107760">
        <w:t>stečajni dužnik nije</w:t>
      </w:r>
      <w:r w:rsidRPr="00107760">
        <w:t xml:space="preserve"> upisan u registar obveznika</w:t>
      </w:r>
      <w:r w:rsidR="00B4042C" w:rsidRPr="00107760">
        <w:t xml:space="preserve"> poreza na dodanu vrijednost, kup</w:t>
      </w:r>
      <w:r w:rsidR="00672582" w:rsidRPr="00107760">
        <w:t>ci</w:t>
      </w:r>
      <w:r w:rsidR="00B4042C" w:rsidRPr="00107760">
        <w:t xml:space="preserve"> </w:t>
      </w:r>
      <w:r w:rsidR="00672582" w:rsidRPr="00107760">
        <w:t>su</w:t>
      </w:r>
      <w:r w:rsidR="00B4042C" w:rsidRPr="00107760">
        <w:t xml:space="preserve"> obvezn</w:t>
      </w:r>
      <w:r w:rsidR="00672582" w:rsidRPr="00107760">
        <w:t>i</w:t>
      </w:r>
      <w:r w:rsidR="00B4042C" w:rsidRPr="00107760">
        <w:t xml:space="preserve">, sukladno čl. </w:t>
      </w:r>
      <w:r w:rsidRPr="00107760">
        <w:t xml:space="preserve"> </w:t>
      </w:r>
      <w:r w:rsidR="00B4042C" w:rsidRPr="00107760">
        <w:t>5. st. 1. i čl. 6. st. 1. Zakona o porezu na promet nekretnina (NN 115/16)</w:t>
      </w:r>
      <w:r w:rsidR="00672582" w:rsidRPr="00107760">
        <w:t>, platiti porez na promet nekretnina.</w:t>
      </w:r>
    </w:p>
    <w:p w:rsidRDefault="00672582" w:rsidP="000A59A6" w:rsidR="000A59A6" w:rsidRPr="00D90DE6">
      <w:pPr>
        <w:ind w:left="600"/>
        <w:jc w:val="both"/>
      </w:pPr>
      <w:r>
        <w:t>Kup</w:t>
      </w:r>
      <w:r w:rsidR="000A59A6" w:rsidRPr="00D90DE6">
        <w:t>c</w:t>
      </w:r>
      <w:r>
        <w:t>i</w:t>
      </w:r>
      <w:r w:rsidR="000A59A6" w:rsidRPr="00D90DE6">
        <w:t xml:space="preserve"> </w:t>
      </w:r>
      <w:r>
        <w:t>su</w:t>
      </w:r>
      <w:r w:rsidR="000A59A6" w:rsidRPr="00D90DE6">
        <w:t xml:space="preserve"> duž</w:t>
      </w:r>
      <w:r>
        <w:t>ni</w:t>
      </w:r>
      <w:r w:rsidR="000A59A6" w:rsidRPr="00D90DE6">
        <w:t xml:space="preserve"> platiti </w:t>
      </w:r>
      <w:r>
        <w:t xml:space="preserve">i </w:t>
      </w:r>
      <w:r w:rsidR="000A59A6" w:rsidRPr="00D90DE6">
        <w:t xml:space="preserve">sve </w:t>
      </w:r>
      <w:r w:rsidR="000A59A6">
        <w:t xml:space="preserve"> </w:t>
      </w:r>
      <w:r w:rsidR="000A59A6" w:rsidRPr="00D90DE6">
        <w:t xml:space="preserve">pristojbe </w:t>
      </w:r>
      <w:r w:rsidR="000A59A6">
        <w:t xml:space="preserve"> </w:t>
      </w:r>
      <w:r w:rsidR="000A59A6" w:rsidRPr="00D90DE6">
        <w:t>i ostale troškove vezane s prodajom i prijenosom vlasništva nekretnin</w:t>
      </w:r>
      <w:r w:rsidR="000A59A6">
        <w:t>a</w:t>
      </w:r>
      <w:r w:rsidR="000A59A6" w:rsidRPr="00D90DE6">
        <w:t xml:space="preserve"> iz točke 1. izreke ovoga rješenja na </w:t>
      </w:r>
      <w:r w:rsidR="000A59A6">
        <w:t xml:space="preserve">ime </w:t>
      </w:r>
      <w:r w:rsidR="000A59A6" w:rsidRPr="00D90DE6">
        <w:t>kup</w:t>
      </w:r>
      <w:r>
        <w:t>a</w:t>
      </w:r>
      <w:r w:rsidR="000A59A6" w:rsidRPr="00D90DE6">
        <w:t>c</w:t>
      </w:r>
      <w:r w:rsidR="000A59A6">
        <w:t>a</w:t>
      </w:r>
      <w:r w:rsidR="000A59A6" w:rsidRPr="00D90DE6">
        <w:t>.</w:t>
      </w:r>
    </w:p>
    <w:p w:rsidRDefault="000A59A6" w:rsidP="000A59A6" w:rsidR="000A59A6" w:rsidRPr="00D90DE6">
      <w:pPr>
        <w:ind w:left="1425"/>
        <w:jc w:val="both"/>
      </w:pPr>
    </w:p>
    <w:p w:rsidRDefault="000A59A6" w:rsidP="000A59A6" w:rsidR="000A59A6">
      <w:pPr>
        <w:ind w:left="568"/>
        <w:jc w:val="both"/>
      </w:pPr>
      <w:r>
        <w:t>4. Nakon pravomoćnosti ovoga rješenja i nakon što kupc</w:t>
      </w:r>
      <w:r w:rsidR="00672582">
        <w:t>i polože</w:t>
      </w:r>
      <w:r>
        <w:t xml:space="preserve"> kupovninu, te se u zemljišnu knjigu upiše u nj</w:t>
      </w:r>
      <w:r w:rsidR="00672582">
        <w:t>ihovu</w:t>
      </w:r>
      <w:r>
        <w:t xml:space="preserve"> korist pravo vlasništva na</w:t>
      </w:r>
      <w:r w:rsidR="004F3273">
        <w:t xml:space="preserve"> dosuđenim nekretninama, brisat </w:t>
      </w:r>
      <w:r>
        <w:t>će se prava,  tereti i zabilježbe, upisani na nekretninama.</w:t>
      </w:r>
    </w:p>
    <w:p w:rsidRDefault="000A59A6" w:rsidP="000A59A6" w:rsidR="000A59A6">
      <w:pPr>
        <w:ind w:left="568"/>
        <w:jc w:val="both"/>
      </w:pPr>
    </w:p>
    <w:p w:rsidRDefault="000A59A6" w:rsidP="000A59A6" w:rsidR="000A59A6" w:rsidRPr="009A6C5A">
      <w:pPr>
        <w:ind w:left="568"/>
        <w:jc w:val="both"/>
      </w:pPr>
      <w:r>
        <w:t xml:space="preserve">5. </w:t>
      </w:r>
      <w:r w:rsidRPr="009A6C5A">
        <w:t>Nakon što ponuditelj</w:t>
      </w:r>
      <w:r w:rsidR="00672582">
        <w:t>i polože</w:t>
      </w:r>
      <w:r w:rsidRPr="009A6C5A">
        <w:t xml:space="preserve"> kupovninu i nakon pravomoćnosti ovoga rješenja nekretnina će se predati kupc</w:t>
      </w:r>
      <w:r w:rsidR="00672582">
        <w:t>ima</w:t>
      </w:r>
      <w:r w:rsidRPr="009A6C5A">
        <w:t>, a temeljem posebnog zaključka.</w:t>
      </w:r>
    </w:p>
    <w:p w:rsidRDefault="000A59A6" w:rsidP="000A59A6" w:rsidR="000A59A6" w:rsidRPr="009A6C5A"/>
    <w:p w:rsidRDefault="00BF4C27" w:rsidP="00BF4C27" w:rsidR="00BF4C27">
      <w:pPr>
        <w:ind w:hanging="720" w:left="360"/>
        <w:jc w:val="right"/>
      </w:pPr>
      <w:r w:rsidRPr="000A59A6">
        <w:lastRenderedPageBreak/>
        <w:t>6 St-</w:t>
      </w:r>
      <w:r>
        <w:t>638/11-</w:t>
      </w:r>
      <w:r w:rsidRPr="000A59A6">
        <w:t xml:space="preserve"> </w:t>
      </w:r>
      <w:r>
        <w:t>123</w:t>
      </w:r>
      <w:r w:rsidRPr="000A59A6">
        <w:t xml:space="preserve">  </w:t>
      </w:r>
    </w:p>
    <w:p w:rsidRDefault="00BF4C27" w:rsidP="00BF4C27" w:rsidR="00BF4C27">
      <w:pPr>
        <w:ind w:hanging="720" w:left="360"/>
        <w:jc w:val="right"/>
      </w:pPr>
    </w:p>
    <w:p w:rsidRDefault="000A59A6" w:rsidP="000A59A6" w:rsidR="000A59A6">
      <w:pPr>
        <w:tabs>
          <w:tab w:pos="7080" w:val="left"/>
        </w:tabs>
        <w:jc w:val="both"/>
      </w:pPr>
    </w:p>
    <w:p w:rsidRDefault="000A59A6" w:rsidP="000A59A6" w:rsidR="000A59A6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0A59A6" w:rsidP="000A59A6" w:rsidR="000A59A6">
      <w:pPr>
        <w:pStyle w:val="Tijeloteksta"/>
      </w:pPr>
    </w:p>
    <w:p w:rsidRDefault="00BF4C27" w:rsidP="000A59A6" w:rsidR="00BF4C27">
      <w:pPr>
        <w:pStyle w:val="Tijeloteksta"/>
      </w:pPr>
    </w:p>
    <w:p w:rsidRDefault="000A59A6" w:rsidP="000A59A6" w:rsidR="000A59A6">
      <w:pPr>
        <w:pStyle w:val="Tijeloteksta"/>
        <w:ind w:firstLine="708"/>
      </w:pPr>
      <w:r>
        <w:t xml:space="preserve">Na održanoj javnoj dražbi dana </w:t>
      </w:r>
      <w:r w:rsidR="00672582">
        <w:t>29</w:t>
      </w:r>
      <w:r>
        <w:t xml:space="preserve">. svibnja 2017. godine za imovinu u vlasništvu stečajnog dužnika </w:t>
      </w:r>
      <w:r w:rsidR="00672582">
        <w:t xml:space="preserve">jedini </w:t>
      </w:r>
      <w:r>
        <w:t>ponuditelj</w:t>
      </w:r>
      <w:r w:rsidR="00672582">
        <w:t xml:space="preserve">i Marija Jelić Vuković i Ivan Vuković iz Osijeka, Ribarska 4, </w:t>
      </w:r>
      <w:r>
        <w:t>ponudi</w:t>
      </w:r>
      <w:r w:rsidR="00672582">
        <w:t xml:space="preserve">li su kupnju predmetne nekretnine po početnoj cijeni s ove devete javne sudske dražbe </w:t>
      </w:r>
      <w:r>
        <w:t>kao u t. 1. izreke ovoga rješenja.</w:t>
      </w:r>
    </w:p>
    <w:p w:rsidRDefault="000A59A6" w:rsidP="000A59A6" w:rsidR="000A59A6">
      <w:pPr>
        <w:pStyle w:val="Tijeloteksta"/>
        <w:ind w:firstLine="708"/>
      </w:pPr>
    </w:p>
    <w:p w:rsidRDefault="000A59A6" w:rsidP="000A59A6" w:rsidR="000A59A6">
      <w:pPr>
        <w:pStyle w:val="Tijeloteksta"/>
        <w:ind w:firstLine="708"/>
      </w:pPr>
      <w:r>
        <w:t xml:space="preserve">Budući </w:t>
      </w:r>
      <w:r w:rsidR="00672582">
        <w:t>da nije bilo drugih ponuditelja</w:t>
      </w:r>
      <w:r>
        <w:t xml:space="preserve"> ispunjeni su uvjeti iz zaključka o određivanju prodaje od </w:t>
      </w:r>
      <w:r w:rsidR="00672582">
        <w:t>26.04</w:t>
      </w:r>
      <w:r>
        <w:t xml:space="preserve">.2017. g. 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0A59A6" w:rsidP="000A59A6" w:rsidR="000A59A6">
      <w:pPr>
        <w:pStyle w:val="Tijeloteksta"/>
      </w:pPr>
    </w:p>
    <w:p w:rsidRDefault="000A59A6" w:rsidP="000A59A6" w:rsidR="000A59A6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71/15). </w:t>
      </w:r>
    </w:p>
    <w:p w:rsidRDefault="00407D91" w:rsidP="000A59A6" w:rsidR="00407D91">
      <w:pPr>
        <w:pStyle w:val="Tijeloteksta"/>
      </w:pPr>
    </w:p>
    <w:p w:rsidRDefault="000A59A6" w:rsidP="000A59A6" w:rsidR="000A59A6">
      <w:pPr>
        <w:pStyle w:val="Tijeloteksta"/>
        <w:ind w:firstLine="708"/>
      </w:pPr>
    </w:p>
    <w:p w:rsidRDefault="000A59A6" w:rsidP="000A59A6" w:rsidR="000A59A6">
      <w:pPr>
        <w:pStyle w:val="Tijeloteksta"/>
        <w:jc w:val="center"/>
      </w:pPr>
      <w:r w:rsidRPr="00763833">
        <w:t>U Osijeku</w:t>
      </w:r>
      <w:r>
        <w:t xml:space="preserve"> </w:t>
      </w:r>
      <w:r w:rsidR="00407D91">
        <w:t>30</w:t>
      </w:r>
      <w:r>
        <w:t>. svibnja 2017. g.</w:t>
      </w:r>
    </w:p>
    <w:p w:rsidRDefault="000A59A6" w:rsidP="000A59A6" w:rsidR="000A59A6">
      <w:pPr>
        <w:pStyle w:val="Tijeloteksta"/>
        <w:jc w:val="center"/>
      </w:pPr>
    </w:p>
    <w:p w:rsidRDefault="000A59A6" w:rsidP="000A59A6" w:rsidR="000A59A6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0A59A6" w:rsidP="000A59A6" w:rsidR="000A59A6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0A59A6" w:rsidP="000A59A6" w:rsidR="000A59A6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0A59A6" w:rsidP="000A59A6" w:rsidR="000A59A6">
      <w:pPr>
        <w:pStyle w:val="Tijeloteksta"/>
        <w:ind w:firstLine="708"/>
        <w:rPr>
          <w:b/>
          <w:bCs/>
        </w:rPr>
      </w:pP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A59A6" w:rsidP="000A59A6" w:rsidR="000A59A6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>
      <w:pPr>
        <w:pStyle w:val="Tijeloteksta"/>
        <w:rPr>
          <w:b/>
          <w:bCs/>
        </w:rPr>
      </w:pPr>
    </w:p>
    <w:p w:rsidRDefault="000A59A6" w:rsidP="000A59A6" w:rsidR="000A59A6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Stečajna upraviteljica Blanka Gambiraža</w:t>
      </w:r>
    </w:p>
    <w:p w:rsidRDefault="004F3273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Marija Jelić Vuković, Osijek, Ribarska 4</w:t>
      </w:r>
    </w:p>
    <w:p w:rsidRDefault="004F3273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Ivan Vuković, Osijek, Ribarska 4</w:t>
      </w:r>
    </w:p>
    <w:p w:rsidRDefault="0029341C" w:rsidP="000A59A6" w:rsidR="0029341C">
      <w:pPr>
        <w:pStyle w:val="Tijeloteksta"/>
        <w:numPr>
          <w:ilvl w:val="0"/>
          <w:numId w:val="2"/>
        </w:numPr>
        <w:suppressAutoHyphens/>
        <w:jc w:val="left"/>
      </w:pPr>
      <w:r>
        <w:t>Općinski sud u Osijeku, Zemljišnoknjižni odjel, nakon pravomoćnosti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ŽDO Osijek</w:t>
      </w:r>
    </w:p>
    <w:p w:rsidRDefault="000A59A6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e-Oglasna ploča suda</w:t>
      </w:r>
    </w:p>
    <w:p w:rsidRDefault="00407D91" w:rsidP="000A59A6" w:rsidR="000A59A6">
      <w:pPr>
        <w:pStyle w:val="Tijeloteksta"/>
        <w:numPr>
          <w:ilvl w:val="0"/>
          <w:numId w:val="2"/>
        </w:numPr>
        <w:suppressAutoHyphens/>
        <w:jc w:val="left"/>
      </w:pPr>
      <w:r>
        <w:t>K-30.6.</w:t>
      </w: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ind w:firstLine="720" w:left="6480"/>
        <w:jc w:val="both"/>
      </w:pPr>
      <w:bookmarkStart w:name="_GoBack" w:id="0"/>
      <w:bookmarkEnd w:id="0"/>
    </w:p>
    <w:p w:rsidRDefault="00407D91" w:rsidP="00407D91" w:rsidR="00407D91">
      <w:pPr>
        <w:pStyle w:val="Tijeloteksta"/>
        <w:suppressAutoHyphens/>
        <w:ind w:left="720"/>
        <w:jc w:val="left"/>
      </w:pPr>
    </w:p>
    <w:sectPr w:rsidSect="0093018C" w:rsidR="00407D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A59A6"/>
    <w:rsid w:val="00107760"/>
    <w:rsid w:val="0029341C"/>
    <w:rsid w:val="002B4E2B"/>
    <w:rsid w:val="00405A1D"/>
    <w:rsid w:val="00407D91"/>
    <w:rsid w:val="004F3273"/>
    <w:rsid w:val="0060026E"/>
    <w:rsid w:val="00672582"/>
    <w:rsid w:val="00904E89"/>
    <w:rsid w:val="0093018C"/>
    <w:rsid w:val="00A30BED"/>
    <w:rsid w:val="00B4042C"/>
    <w:rsid w:val="00B7642C"/>
    <w:rsid w:val="00BF4C27"/>
    <w:rsid w:val="00C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BF4C2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D9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E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4E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E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E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E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BF4C2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D9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E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4E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E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E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E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518</properties:Words>
  <properties:Characters>2725</properties:Characters>
  <properties:Lines>93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2017-05-30T08:21:00Z</dcterms:created>
  <dc:creator>Blanka</dc:creator>
  <cp:lastModifiedBy>Danijela Sekulić</cp:lastModifiedBy>
  <cp:lastPrinted>2017-05-30T08:23:00Z</cp:lastPrinted>
  <dcterms:modified xmlns:xsi="http://www.w3.org/2001/XMLSchema-instance" xsi:type="dcterms:W3CDTF">2017-05-30T08:24:00Z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