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9029" w14:paraId="2b89029" w:rsidRDefault="003D74E3" w:rsidP="000E1BF7" w:rsidR="000E1BF7">
      <w:pPr>
        <w:jc w:val="right"/>
        <w15:collapsed w:val="false"/>
      </w:pPr>
      <w:bookmarkStart w:name="_GoBack" w:id="0"/>
      <w:bookmarkEnd w:id="0"/>
      <w:r>
        <w:t>Poslovni broj: 9</w:t>
      </w:r>
      <w:r w:rsidR="000E1BF7">
        <w:t xml:space="preserve"> St-</w:t>
      </w:r>
      <w:r w:rsidR="0082482A">
        <w:t>147</w:t>
      </w:r>
      <w:r w:rsidR="000E1BF7">
        <w:t>/</w:t>
      </w:r>
      <w:r w:rsidR="006C6EAC">
        <w:t>2015</w:t>
      </w:r>
      <w:r w:rsidR="000E1BF7">
        <w:t>-</w:t>
      </w:r>
      <w:r w:rsidR="00F55BB3">
        <w:t>9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364982" w:rsidR="00364982" w:rsidRPr="00364982">
      <w:pPr>
        <w:jc w:val="both"/>
        <w:rPr>
          <w:rFonts w:eastAsia="Calibri"/>
          <w:lang w:eastAsia="en-US"/>
        </w:rPr>
      </w:pPr>
      <w:r>
        <w:tab/>
      </w:r>
      <w:r w:rsidR="00364982" w:rsidRPr="00364982">
        <w:rPr>
          <w:rFonts w:eastAsia="Calibri"/>
          <w:lang w:eastAsia="en-US"/>
        </w:rPr>
        <w:t xml:space="preserve">Trgovački sud u Varaždinu po sucu toga suda Maji Valušnig, kao stečajnom sucu, u stečajnom predmetu, povodom prijedloga predlagatelja </w:t>
      </w:r>
      <w:r w:rsidR="00364982" w:rsidRPr="00364982">
        <w:rPr>
          <w:rFonts w:eastAsia="Calibri"/>
          <w:lang w:eastAsia="en-US"/>
        </w:rPr>
        <w:tab/>
        <w:t xml:space="preserve">Financijske agencije Regionalni centar Zagreb, Podružnica Varaždin, Augusta Cesarca 2, Varaždin,  </w:t>
      </w:r>
      <w:r w:rsidR="00C85DF1">
        <w:rPr>
          <w:rFonts w:eastAsia="Calibri"/>
          <w:lang w:eastAsia="en-US"/>
        </w:rPr>
        <w:t>z</w:t>
      </w:r>
      <w:r w:rsidR="00364982" w:rsidRPr="00364982">
        <w:rPr>
          <w:rFonts w:eastAsia="Calibri"/>
          <w:lang w:eastAsia="en-US"/>
        </w:rPr>
        <w:t xml:space="preserve">a otvaranje stečajnog postupka nad dužnikom </w:t>
      </w:r>
      <w:r w:rsidR="0082482A" w:rsidRPr="0082482A">
        <w:rPr>
          <w:rFonts w:eastAsia="Calibri"/>
          <w:lang w:eastAsia="en-US"/>
        </w:rPr>
        <w:t>ZLATNI BIK d.o.o., Lepoglava, Trg prvog hrvatskog sveučilišta 4, OIB: 16933392321, dana 21. siječnja 2016. godine</w:t>
      </w:r>
    </w:p>
    <w:p w:rsidRDefault="001715D3" w:rsidP="000E1BF7" w:rsidR="001715D3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82482A" w:rsidRPr="0082482A">
        <w:t>Xiaowei Fu, Lepoglava, Hrvatski Pavlina 23</w:t>
      </w:r>
      <w:r w:rsidR="00364982">
        <w:t xml:space="preserve">, </w:t>
      </w:r>
      <w:r w:rsidR="0082482A" w:rsidRPr="0082482A">
        <w:t xml:space="preserve">OIB: 49758961441 </w:t>
      </w:r>
      <w:r>
        <w:t xml:space="preserve">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uplati iznos</w:t>
      </w:r>
      <w:r w:rsidR="00364982">
        <w:rPr>
          <w:u w:val="single"/>
        </w:rPr>
        <w:t xml:space="preserve"> predujma</w:t>
      </w:r>
      <w:r w:rsidRPr="001715D3">
        <w:rPr>
          <w:u w:val="single"/>
        </w:rPr>
        <w:t xml:space="preserve"> od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61490D" w:rsidP="000E1BF7" w:rsidR="006C6EAC">
      <w:pPr>
        <w:jc w:val="both"/>
      </w:pPr>
      <w:r>
        <w:tab/>
      </w:r>
      <w:r w:rsidR="00364982">
        <w:t xml:space="preserve">II </w:t>
      </w:r>
      <w:r w:rsidR="00364982" w:rsidRPr="00364982">
        <w:t xml:space="preserve">Nalaže se direktoru dužnika </w:t>
      </w:r>
      <w:r w:rsidR="0082482A" w:rsidRPr="0082482A">
        <w:t>Xiaowei Fu, Lepoglava, Hrvatski Pavlina 23, OIB: 49758961441</w:t>
      </w:r>
      <w:r w:rsidR="00364982" w:rsidRPr="00364982">
        <w:t xml:space="preserve">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364982">
        <w:rPr>
          <w:u w:val="single"/>
        </w:rPr>
        <w:t>5.000,00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 w:rsidR="00364982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 </w:t>
      </w:r>
      <w:r w:rsidR="0082482A" w:rsidRPr="0082482A">
        <w:t>Xiaowei Fu, Lepoglava, Hrvatski Pavlina 23, OIB: 49758961441</w:t>
      </w:r>
      <w:r w:rsidRPr="005B1E9A">
        <w:t>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5825F5" w:rsidR="005825F5" w:rsidRPr="005825F5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čl. 110. st.1. SZ-a,</w:t>
      </w:r>
      <w:r w:rsidR="005825F5" w:rsidRPr="005825F5">
        <w:rPr>
          <w:rFonts w:eastAsia="Calibri"/>
          <w:lang w:eastAsia="en-US"/>
        </w:rPr>
        <w:t xml:space="preserve"> </w:t>
      </w:r>
      <w:r w:rsidR="0082482A">
        <w:rPr>
          <w:rFonts w:eastAsia="Calibri"/>
          <w:lang w:eastAsia="en-US"/>
        </w:rPr>
        <w:t>16</w:t>
      </w:r>
      <w:r w:rsidR="005825F5" w:rsidRPr="005825F5">
        <w:rPr>
          <w:rFonts w:eastAsia="Calibri"/>
          <w:lang w:eastAsia="en-US"/>
        </w:rPr>
        <w:t>. rujna 2015.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="0082482A" w:rsidRPr="0082482A">
        <w:rPr>
          <w:rFonts w:eastAsia="Calibri"/>
          <w:lang w:eastAsia="en-US"/>
        </w:rPr>
        <w:t>na dan 11. rujna 2015. ima evidentirane neizvršene osnove za plaćanje u ukupnom iznosu od 26.179,55 kn</w:t>
      </w:r>
      <w:r w:rsidR="005825F5" w:rsidRPr="005825F5">
        <w:rPr>
          <w:rFonts w:eastAsia="Calibri"/>
          <w:lang w:eastAsia="en-US"/>
        </w:rPr>
        <w:t>.</w:t>
      </w:r>
    </w:p>
    <w:p w:rsidRDefault="00C85DF1" w:rsidP="00BF28D9" w:rsidR="00C85DF1">
      <w:pPr>
        <w:jc w:val="both"/>
      </w:pPr>
    </w:p>
    <w:p w:rsidRDefault="005825F5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lastRenderedPageBreak/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364982">
        <w:t>(„narodne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 xml:space="preserve">navedenog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82482A">
        <w:t>21</w:t>
      </w:r>
      <w:r>
        <w:t xml:space="preserve">. </w:t>
      </w:r>
      <w:r w:rsidR="00BF28D9">
        <w:t>siječnja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6C6EAC" w:rsidP="00B462AA" w:rsidR="006C6EAC">
      <w:pPr>
        <w:jc w:val="center"/>
      </w:pPr>
    </w:p>
    <w:p w:rsidRDefault="00B462AA" w:rsidP="00B462AA" w:rsidR="00B462AA">
      <w:pPr>
        <w:jc w:val="both"/>
      </w:pPr>
      <w:r>
        <w:t xml:space="preserve">                                                                                                        </w:t>
      </w:r>
      <w:r w:rsidR="00BF28D9">
        <w:t xml:space="preserve">       </w:t>
      </w:r>
      <w:r>
        <w:t>SUDAC:</w:t>
      </w:r>
    </w:p>
    <w:p w:rsidRDefault="00C85DF1" w:rsidP="00B462AA" w:rsidR="00C85DF1">
      <w:pPr>
        <w:jc w:val="both"/>
      </w:pPr>
    </w:p>
    <w:p w:rsidRDefault="00B462AA" w:rsidP="00752E6B" w:rsidR="006C6EAC">
      <w:pPr>
        <w:jc w:val="both"/>
      </w:pPr>
      <w:r>
        <w:t xml:space="preserve">                                                                          </w:t>
      </w:r>
      <w:r w:rsidR="00BA6714">
        <w:t xml:space="preserve">                       </w:t>
      </w:r>
      <w:r w:rsidR="00792DA9">
        <w:t xml:space="preserve">   </w:t>
      </w:r>
      <w:r w:rsidR="00BA6714">
        <w:t xml:space="preserve">     </w:t>
      </w:r>
      <w:r>
        <w:t xml:space="preserve"> </w:t>
      </w:r>
      <w:r w:rsidR="001715D3">
        <w:t>Maja Valušnig</w:t>
      </w:r>
      <w:r w:rsidR="00231407">
        <w:t xml:space="preserve"> </w:t>
      </w: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82482A" w:rsidP="0082482A" w:rsidR="00B462AA">
      <w:pPr>
        <w:numPr>
          <w:ilvl w:val="0"/>
          <w:numId w:val="1"/>
        </w:numPr>
        <w:jc w:val="both"/>
      </w:pPr>
      <w:r w:rsidRPr="0082482A">
        <w:t>Xiaowei Fu, Lepoglava, Hrvatski Pavlina 23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DE" w:rsidR="00A00ADE">
      <w:r>
        <w:separator/>
      </w:r>
    </w:p>
  </w:endnote>
  <w:endnote w:id="0" w:type="continuationSeparator">
    <w:p w:rsidRDefault="00A00ADE" w:rsidR="00A0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DE" w:rsidR="00A00ADE">
      <w:r>
        <w:separator/>
      </w:r>
    </w:p>
  </w:footnote>
  <w:footnote w:id="0" w:type="continuationSeparator">
    <w:p w:rsidRDefault="00A00ADE" w:rsidR="00A00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E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1715D3">
      <w:t>9</w:t>
    </w:r>
    <w:r>
      <w:t xml:space="preserve"> St-</w:t>
    </w:r>
    <w:r w:rsidR="00B510AE">
      <w:t>147</w:t>
    </w:r>
    <w:r>
      <w:t>/</w:t>
    </w:r>
    <w:r w:rsidR="006C6EAC">
      <w:t>2015</w:t>
    </w:r>
    <w:r>
      <w:t>-</w:t>
    </w:r>
    <w:r w:rsidR="00F55BB3">
      <w:t>9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1715D3"/>
    <w:rsid w:val="00175B62"/>
    <w:rsid w:val="001F03ED"/>
    <w:rsid w:val="002071D3"/>
    <w:rsid w:val="00226DEA"/>
    <w:rsid w:val="00231407"/>
    <w:rsid w:val="002866BD"/>
    <w:rsid w:val="00364982"/>
    <w:rsid w:val="003A3E79"/>
    <w:rsid w:val="003D59E8"/>
    <w:rsid w:val="003D74E3"/>
    <w:rsid w:val="00513515"/>
    <w:rsid w:val="0054233E"/>
    <w:rsid w:val="005547A1"/>
    <w:rsid w:val="005825F5"/>
    <w:rsid w:val="005B1E9A"/>
    <w:rsid w:val="0061490D"/>
    <w:rsid w:val="006319A8"/>
    <w:rsid w:val="00643ECC"/>
    <w:rsid w:val="00652620"/>
    <w:rsid w:val="006836B4"/>
    <w:rsid w:val="006A4441"/>
    <w:rsid w:val="006C6EAC"/>
    <w:rsid w:val="0073178E"/>
    <w:rsid w:val="00752E6B"/>
    <w:rsid w:val="00771759"/>
    <w:rsid w:val="00792DA9"/>
    <w:rsid w:val="007B79D9"/>
    <w:rsid w:val="007E5140"/>
    <w:rsid w:val="0082482A"/>
    <w:rsid w:val="00830D39"/>
    <w:rsid w:val="008B02FF"/>
    <w:rsid w:val="009D2EBA"/>
    <w:rsid w:val="00A00ADE"/>
    <w:rsid w:val="00A57819"/>
    <w:rsid w:val="00B462AA"/>
    <w:rsid w:val="00B510AE"/>
    <w:rsid w:val="00BA6714"/>
    <w:rsid w:val="00BF28D9"/>
    <w:rsid w:val="00C06163"/>
    <w:rsid w:val="00C85DF1"/>
    <w:rsid w:val="00CE68F3"/>
    <w:rsid w:val="00D37473"/>
    <w:rsid w:val="00D77157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BIK društvo s ograničenom odgovornošću za trgovinu i usluge</izvorni_sadrzaj>
    <derivirana_varijabla naziv="DomainObject.Predmet.ProtustrankaFormated_1">  ZLATNI BIK društvo s ograničenom odgovornošću za trgovinu i usluge</derivirana_varijabla>
  </DomainObject.Predmet.ProtustrankaFormated>
  <DomainObject.Predmet.ProtustrankaFormatedOIB>
    <izvorni_sadrzaj>  ZLATNI BIK društvo s ograničenom odgovornošću za trgovinu i usluge, OIB 16933392321</izvorni_sadrzaj>
    <derivirana_varijabla naziv="DomainObject.Predmet.ProtustrankaFormatedOIB_1">  ZLATNI BIK društvo s ograničenom odgovornošću za trgovinu i usluge, OIB 16933392321</derivirana_varijabla>
  </DomainObject.Predmet.ProtustrankaFormatedOIB>
  <DomainObject.Predmet.ProtustrankaFormatedWithAdress>
    <izvorni_sadrzaj> ZLATNI BIK društvo s ograničenom odgovornošću za trgovinu i usluge, Trg prvog hrvatskog sveučilišta 4, 42250 Lepoglava</izvorni_sadrzaj>
    <derivirana_varijabla naziv="DomainObject.Predmet.ProtustrankaFormatedWithAdress_1"> ZLATNI BIK društvo s ograničenom odgovornošću za trgovinu i usluge, Trg prvog hrvatskog sveučilišta 4, 42250 Lepoglava</derivirana_varijabla>
  </DomainObject.Predmet.ProtustrankaFormatedWithAdress>
  <DomainObject.Predmet.ProtustrankaFormatedWithAdressOIB>
    <izvorni_sadrzaj> ZLATNI BIK društvo s ograničenom odgovornošću za trgovinu i usluge, OIB 16933392321, Trg prvog hrvatskog sveučilišta 4, 42250 Lepoglava</izvorni_sadrzaj>
    <derivirana_varijabla naziv="DomainObject.Predmet.ProtustrankaFormatedWithAdressOIB_1"> ZLATNI BIK društvo s ograničenom odgovornošću za trgovinu i usluge, OIB 16933392321, Trg prvog hrvatskog sveučilišta 4, 42250 Lepoglava</derivirana_varijabla>
  </DomainObject.Predmet.ProtustrankaFormatedWithAdressOIB>
  <DomainObject.Predmet.ProtustrankaWithAdress>
    <izvorni_sadrzaj>ZLATNI BIK društvo s ograničenom odgovornošću za trgovinu i usluge Trg prvog hrvatskog sveučilišta 4, 42250 Lepoglava</izvorni_sadrzaj>
    <derivirana_varijabla naziv="DomainObject.Predmet.ProtustrankaWithAdress_1">ZLATNI BIK društvo s ograničenom odgovornošću za trgovinu i usluge Trg prvog hrvatskog sveučilišta 4, 42250 Lepoglava</derivirana_varijabla>
  </DomainObject.Predmet.ProtustrankaWithAdress>
  <DomainObject.Predmet.ProtustrankaWithAdressOIB>
    <izvorni_sadrzaj>ZLATNI BIK društvo s ograničenom odgovornošću za trgovinu i usluge, OIB 16933392321, Trg prvog hrvatskog sveučilišta 4, 42250 Lepoglava</izvorni_sadrzaj>
    <derivirana_varijabla naziv="DomainObject.Predmet.ProtustrankaWithAdressOIB_1">ZLATNI BIK društvo s ograničenom odgovornošću za trgovinu i usluge, OIB 16933392321, Trg prvog hrvatskog sveučilišta 4, 42250 Lepoglava</derivirana_varijabla>
  </DomainObject.Predmet.ProtustrankaWithAdressOIB>
  <DomainObject.Predmet.ProtustrankaNazivFormated>
    <izvorni_sadrzaj>ZLATNI BIK društvo s ograničenom odgovornošću za trgovinu i usluge</izvorni_sadrzaj>
    <derivirana_varijabla naziv="DomainObject.Predmet.ProtustrankaNazivFormated_1">ZLATNI BIK društvo s ograničenom odgovornošću za trgovinu i usluge</derivirana_varijabla>
  </DomainObject.Predmet.ProtustrankaNazivFormated>
  <DomainObject.Predmet.ProtustrankaNazivFormatedOIB>
    <izvorni_sadrzaj>ZLATNI BIK društvo s ograničenom odgovornošću za trgovinu i usluge, OIB 16933392321</izvorni_sadrzaj>
    <derivirana_varijabla naziv="DomainObject.Predmet.ProtustrankaNazivFormatedOIB_1">ZLATNI BIK društvo s ograničenom odgovornošću za trgovinu i usluge, OIB 16933392321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26179.55</izvorni_sadrzaj>
    <derivirana_varijabla naziv="DomainObject.Predmet.TrenutnaVrijednost_1">26179.55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ZLATNI BIK društvo s ograničenom odgovornošću za trgovinu i usluge</item>
    </izvorni_sadrzaj>
    <derivirana_varijabla naziv="DomainObject.Predmet.ProtuStrankaListFormated_1">
      <item>ZLATNI BIK društvo s ograničenom odgovornošću za trgovinu i usluge</item>
    </derivirana_varijabla>
  </DomainObject.Predmet.ProtuStrankaListFormated>
  <DomainObject.Predmet.ProtuStrankaListFormatedOIB>
    <izvorni_sadrzaj>
      <item>ZLATNI BIK društvo s ograničenom odgovornošću za trgovinu i usluge, OIB 16933392321</item>
    </izvorni_sadrzaj>
    <derivirana_varijabla naziv="DomainObject.Predmet.ProtuStrankaListFormatedOIB_1">
      <item>ZLATNI BIK društvo s ograničenom odgovornošću za trgovinu i usluge, OIB 16933392321</item>
    </derivirana_varijabla>
  </DomainObject.Predmet.ProtuStrankaListFormatedOIB>
  <DomainObject.Predmet.ProtuStrankaListFormatedWithAdress>
    <izvorni_sadrzaj>
      <item>ZLATNI BIK društvo s ograničenom odgovornošću za trgovinu i usluge, Trg prvog hrvatskog sveučilišta 4, 42250 Lepoglava</item>
    </izvorni_sadrzaj>
    <derivirana_varijabla naziv="DomainObject.Predmet.ProtuStrankaListFormatedWithAdress_1">
      <item>ZLATNI BIK društvo s ograničenom odgovornošću za trgovinu i usluge, Trg prvog hrvatskog sveučilišta 4, 42250 Lepoglava</item>
    </derivirana_varijabla>
  </DomainObject.Predmet.ProtuStrankaListFormatedWithAdress>
  <DomainObject.Predmet.ProtuStrankaListFormatedWithAdressOIB>
    <izvorni_sadrzaj>
      <item>ZLATNI BIK društvo s ograničenom odgovornošću za trgovinu i usluge, OIB 16933392321, Trg prvog hrvatskog sveučilišta 4, 42250 Lepoglava</item>
    </izvorni_sadrzaj>
    <derivirana_varijabla naziv="DomainObject.Predmet.ProtuStrankaListFormatedWithAdressOIB_1">
      <item>ZLATNI BIK društvo s ograničenom odgovornošću za trgovinu i usluge, OIB 16933392321, Trg prvog hrvatskog sveučilišta 4, 42250 Lepoglava</item>
    </derivirana_varijabla>
  </DomainObject.Predmet.ProtuStrankaListFormatedWithAdressOIB>
  <DomainObject.Predmet.ProtuStrankaListNazivFormated>
    <izvorni_sadrzaj>
      <item>ZLATNI BIK društvo s ograničenom odgovornošću za trgovinu i usluge</item>
    </izvorni_sadrzaj>
    <derivirana_varijabla naziv="DomainObject.Predmet.ProtuStrankaListNazivFormated_1">
      <item>ZLATNI BIK društvo s ograničenom odgovornošću za trgovinu i usluge</item>
    </derivirana_varijabla>
  </DomainObject.Predmet.ProtuStrankaListNazivFormated>
  <DomainObject.Predmet.ProtuStrankaListNazivFormatedOIB>
    <izvorni_sadrzaj>
      <item>ZLATNI BIK društvo s ograničenom odgovornošću za trgovinu i usluge, OIB 16933392321</item>
    </izvorni_sadrzaj>
    <derivirana_varijabla naziv="DomainObject.Predmet.ProtuStrankaListNazivFormatedOIB_1">
      <item>ZLATNI BIK društvo s ograničenom odgovornošću za trgovinu i usluge, OIB 16933392321</item>
    </derivirana_varijabla>
  </DomainObject.Predmet.ProtuStrankaListNazivFormatedOIB>
  <DomainObject.Predmet.OstaliListFormated>
    <izvorni_sadrzaj>
      <item>Sudski registar</item>
      <item>Xiaowei Fu</item>
    </izvorni_sadrzaj>
    <derivirana_varijabla naziv="DomainObject.Predmet.OstaliListFormated_1">
      <item>Sudski registar</item>
      <item>Xiaowei Fu</item>
    </derivirana_varijabla>
  </DomainObject.Predmet.OstaliListFormated>
  <DomainObject.Predmet.OstaliListFormatedOIB>
    <izvorni_sadrzaj>
      <item>Sudski registar</item>
      <item>Xiaowei Fu, OIB 49758961441</item>
    </izvorni_sadrzaj>
    <derivirana_varijabla naziv="DomainObject.Predmet.OstaliListFormatedOIB_1">
      <item>Sudski registar</item>
      <item>Xiaowei Fu, OIB 49758961441</item>
    </derivirana_varijabla>
  </DomainObject.Predmet.OstaliListFormatedOIB>
  <DomainObject.Predmet.OstaliListFormatedWithAdress>
    <izvorni_sadrzaj>
      <item>Sudski registar</item>
      <item>Xiaowei Fu, Nep 0, Nep</item>
    </izvorni_sadrzaj>
    <derivirana_varijabla naziv="DomainObject.Predmet.OstaliListFormatedWithAdress_1">
      <item>Sudski registar</item>
      <item>Xiaowei Fu, Nep 0, Nep</item>
    </derivirana_varijabla>
  </DomainObject.Predmet.OstaliListFormatedWithAdress>
  <DomainObject.Predmet.OstaliListFormatedWithAdressOIB>
    <izvorni_sadrzaj>
      <item>Sudski registar</item>
      <item>Xiaowei Fu, OIB 49758961441, Nep 0, Nep</item>
    </izvorni_sadrzaj>
    <derivirana_varijabla naziv="DomainObject.Predmet.OstaliListFormatedWithAdressOIB_1">
      <item>Sudski registar</item>
      <item>Xiaowei Fu, OIB 49758961441, Nep 0, Nep</item>
    </derivirana_varijabla>
  </DomainObject.Predmet.OstaliListFormatedWithAdressOIB>
  <DomainObject.Predmet.OstaliListNazivFormated>
    <izvorni_sadrzaj>
      <item>Sudski registar</item>
      <item>Xiaowei Fu</item>
    </izvorni_sadrzaj>
    <derivirana_varijabla naziv="DomainObject.Predmet.OstaliListNazivFormated_1">
      <item>Sudski registar</item>
      <item>Xiaowei Fu</item>
    </derivirana_varijabla>
  </DomainObject.Predmet.OstaliListNazivFormated>
  <DomainObject.Predmet.OstaliListNazivFormatedOIB>
    <izvorni_sadrzaj>
      <item>Sudski registar</item>
      <item>Xiaowei Fu, OIB 49758961441</item>
    </izvorni_sadrzaj>
    <derivirana_varijabla naziv="DomainObject.Predmet.OstaliListNazivFormatedOIB_1">
      <item>Sudski registar</item>
      <item>Xiaowei Fu, OIB 49758961441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ZLATNI BIK društvo s ograničenom odgovornošću za trgovinu i usluge</izvorni_sadrzaj>
    <derivirana_varijabla naziv="DomainObject.Predmet.ProtustrankaIDrugi_1">ZLATNI BIK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ZLATNI BIK društvo s ograničenom odgovornošću za trgovinu i usluge, OIB 16933392321, Trg prvog hrvatskog sveučilišta 4, 42250 Lepoglava</izvorni_sadrzaj>
    <derivirana_varijabla naziv="DomainObject.Predmet.ProtustrankaIDrugiAdressOIB_1">ZLATNI BIK društvo s ograničenom odgovornošću za trgovinu i usluge, OIB 16933392321, Trg prvog hrvatskog sveučilišta 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ZLATNI BIK društvo s ograničenom odgovornošću za trgovinu i usluge</item>
      <item>Sudski registar</item>
      <item>Xiaowei Fu</item>
    </izvorni_sadrzaj>
    <derivirana_varijabla naziv="DomainObject.Predmet.SudioniciListNaziv_1">
      <item>Financijska agencija, Regionalni centar Zagreb, Podružnica Varaždin</item>
      <item>ZLATNI BIK društvo s ograničenom odgovornošću za trgovinu i usluge</item>
      <item>Sudski registar</item>
      <item>Xiaowei Fu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izvorni_sadrzaj>
    <derivirana_varijabla naziv="DomainObject.Predmet.SudioniciListAdressOIB_1"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16933392321</item>
      <item>, OIB null</item>
      <item>, OIB 49758961441</item>
    </izvorni_sadrzaj>
    <derivirana_varijabla naziv="DomainObject.Predmet.SudioniciListNazivOIB_1">
      <item>, OIB null</item>
      <item>, OIB 16933392321</item>
      <item>, OIB null</item>
      <item>, OIB 49758961441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795F8-4A70-4FB5-B517-402FA05D6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483</properties:Words>
  <properties:Characters>2533</properties:Characters>
  <properties:Lines>76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2016-01-21T11:59:00Z</dcterms:created>
  <dc:creator>trukelj</dc:creator>
  <cp:lastModifiedBy>Nevenka Vuković</cp:lastModifiedBy>
  <cp:lastPrinted>2016-01-21T12:14:00Z</cp:lastPrinted>
  <dcterms:modified xmlns:xsi="http://www.w3.org/2001/XMLSchema-instance" xsi:type="dcterms:W3CDTF">2016-01-21T12:15:00Z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