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d33f" w14:paraId="1b3d33f" w:rsidRDefault="00611069" w:rsidP="00611069" w:rsidR="00611069" w:rsidRPr="000374E0">
      <w:pPr>
        <w:ind w:firstLine="426"/>
        <w15:collapsed w:val="false"/>
      </w:pPr>
      <w:bookmarkStart w:name="_GoBack" w:id="0"/>
      <w:bookmarkEnd w:id="0"/>
      <w:r w:rsidRPr="000374E0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 xml:space="preserve"> </w:t>
      </w:r>
      <w:r w:rsidR="00611069" w:rsidRPr="000374E0">
        <w:rPr>
          <w:lang w:val="hr-HR"/>
        </w:rPr>
        <w:t xml:space="preserve">  </w:t>
      </w:r>
      <w:r w:rsidRPr="000374E0">
        <w:rPr>
          <w:lang w:val="hr-HR"/>
        </w:rPr>
        <w:t xml:space="preserve"> Republika Hrvatska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Trgovački sud u Zagrebu</w:t>
      </w:r>
    </w:p>
    <w:p w:rsidRDefault="00E658A1" w:rsidP="00AA4FDE" w:rsidR="00E658A1" w:rsidRPr="000374E0">
      <w:pPr>
        <w:rPr>
          <w:lang w:val="hr-HR"/>
        </w:rPr>
      </w:pPr>
      <w:r w:rsidRPr="000374E0">
        <w:rPr>
          <w:lang w:val="hr-HR"/>
        </w:rPr>
        <w:t xml:space="preserve">  Zagreb, </w:t>
      </w:r>
      <w:proofErr w:type="spellStart"/>
      <w:r w:rsidRPr="000374E0">
        <w:rPr>
          <w:lang w:val="hr-HR"/>
        </w:rPr>
        <w:t>Amruševa</w:t>
      </w:r>
      <w:proofErr w:type="spellEnd"/>
      <w:r w:rsidRPr="000374E0">
        <w:rPr>
          <w:lang w:val="hr-HR"/>
        </w:rPr>
        <w:t xml:space="preserve"> 2/II</w:t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153306">
        <w:rPr>
          <w:lang w:val="hr-HR"/>
        </w:rPr>
        <w:t xml:space="preserve">     </w:t>
      </w:r>
      <w:r w:rsidR="0099225A" w:rsidRPr="000374E0">
        <w:rPr>
          <w:lang w:val="hr-HR"/>
        </w:rPr>
        <w:t>66</w:t>
      </w:r>
      <w:r w:rsidRPr="000374E0">
        <w:rPr>
          <w:lang w:val="hr-HR"/>
        </w:rPr>
        <w:t xml:space="preserve"> St-</w:t>
      </w:r>
      <w:r w:rsidR="00153306">
        <w:rPr>
          <w:lang w:val="hr-HR"/>
        </w:rPr>
        <w:t>59</w:t>
      </w:r>
      <w:r w:rsidR="00CB0C73" w:rsidRPr="000374E0">
        <w:rPr>
          <w:lang w:val="hr-HR"/>
        </w:rPr>
        <w:t>/1</w:t>
      </w:r>
      <w:r w:rsidR="00153306">
        <w:rPr>
          <w:lang w:val="hr-HR"/>
        </w:rPr>
        <w:t>2</w:t>
      </w:r>
    </w:p>
    <w:p w:rsidRDefault="00611069" w:rsidP="00335AF5" w:rsidR="00611069" w:rsidRPr="000374E0"/>
    <w:p w:rsidRDefault="00611069" w:rsidP="000374E0" w:rsidR="00E658A1" w:rsidRPr="000374E0">
      <w:pPr>
        <w:jc w:val="center"/>
      </w:pPr>
      <w:r w:rsidRPr="000374E0">
        <w:t>R E P U B L I K A   H R V A T S K A</w:t>
      </w:r>
    </w:p>
    <w:p w:rsidRDefault="00E658A1" w:rsidP="000374E0" w:rsidR="00AA4FDE" w:rsidRPr="000374E0">
      <w:pPr>
        <w:jc w:val="center"/>
        <w:rPr>
          <w:bCs/>
          <w:lang w:val="hr-HR"/>
        </w:rPr>
      </w:pPr>
      <w:r w:rsidRPr="000374E0">
        <w:rPr>
          <w:bCs/>
          <w:lang w:val="hr-HR"/>
        </w:rPr>
        <w:t>R J E Š E NJ E</w:t>
      </w:r>
    </w:p>
    <w:p w:rsidRDefault="00AA4FDE" w:rsidP="00E658A1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</w:pPr>
      <w:r w:rsidRPr="000374E0">
        <w:tab/>
      </w:r>
      <w:r w:rsidR="0099225A" w:rsidRPr="000374E0">
        <w:t xml:space="preserve">Trgovački sud u Zagrebu po sucu pojedincu Mislavu </w:t>
      </w:r>
      <w:proofErr w:type="spellStart"/>
      <w:r w:rsidR="0099225A" w:rsidRPr="000374E0">
        <w:t>Kolakušiću</w:t>
      </w:r>
      <w:proofErr w:type="spellEnd"/>
      <w:r w:rsidR="0099225A" w:rsidRPr="000374E0">
        <w:t>, kao stečajnom sucu u stečajnom postupku nad</w:t>
      </w:r>
      <w:r w:rsidR="00F416ED" w:rsidRPr="000374E0">
        <w:t xml:space="preserve"> </w:t>
      </w:r>
      <w:proofErr w:type="spellStart"/>
      <w:r w:rsidR="005A1E10" w:rsidRPr="005A1E10">
        <w:t>AUTOMEHANIKA</w:t>
      </w:r>
      <w:proofErr w:type="spellEnd"/>
      <w:r w:rsidR="005A1E10" w:rsidRPr="005A1E10">
        <w:t xml:space="preserve"> </w:t>
      </w:r>
      <w:proofErr w:type="spellStart"/>
      <w:r w:rsidR="005A1E10" w:rsidRPr="005A1E10">
        <w:t>JAKOVIĆ</w:t>
      </w:r>
      <w:proofErr w:type="spellEnd"/>
      <w:r w:rsidR="005A1E10" w:rsidRPr="005A1E10">
        <w:t xml:space="preserve"> d.o.o. u stečaju, Krapina, Zagrebačka cesta 26/c, </w:t>
      </w:r>
      <w:proofErr w:type="spellStart"/>
      <w:r w:rsidR="005A1E10" w:rsidRPr="005A1E10">
        <w:t>MBS</w:t>
      </w:r>
      <w:proofErr w:type="spellEnd"/>
      <w:r w:rsidR="005A1E10" w:rsidRPr="005A1E10">
        <w:t xml:space="preserve">:080435440, </w:t>
      </w:r>
      <w:proofErr w:type="spellStart"/>
      <w:r w:rsidR="005A1E10" w:rsidRPr="005A1E10">
        <w:t>OIB</w:t>
      </w:r>
      <w:proofErr w:type="spellEnd"/>
      <w:r w:rsidR="005A1E10" w:rsidRPr="005A1E10">
        <w:t>:18789630476</w:t>
      </w:r>
      <w:r w:rsidR="000D39DA" w:rsidRPr="000374E0">
        <w:t xml:space="preserve">, </w:t>
      </w:r>
      <w:r w:rsidR="001D2897">
        <w:t>1</w:t>
      </w:r>
      <w:r w:rsidR="00153306">
        <w:t>8</w:t>
      </w:r>
      <w:r w:rsidR="0095172E" w:rsidRPr="000374E0">
        <w:t>.</w:t>
      </w:r>
      <w:r w:rsidRPr="000374E0">
        <w:t xml:space="preserve"> </w:t>
      </w:r>
      <w:r w:rsidR="00153306">
        <w:t>rujna</w:t>
      </w:r>
      <w:r w:rsidRPr="000374E0">
        <w:t xml:space="preserve"> 201</w:t>
      </w:r>
      <w:r w:rsidR="001D2897">
        <w:t>8</w:t>
      </w:r>
      <w:r w:rsidRPr="000374E0">
        <w:t>.</w:t>
      </w:r>
    </w:p>
    <w:p w:rsidRDefault="00E658A1" w:rsidP="00E658A1" w:rsidR="00E658A1" w:rsidRPr="000374E0">
      <w:pPr>
        <w:pStyle w:val="Tijeloteksta"/>
        <w:rPr>
          <w:b/>
          <w:bCs/>
        </w:rPr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r i j e š i o   j e</w:t>
      </w:r>
    </w:p>
    <w:p w:rsidRDefault="00C93042" w:rsidP="00C93042" w:rsidR="00C93042" w:rsidRPr="000374E0">
      <w:pPr>
        <w:pStyle w:val="Tijeloteksta"/>
        <w:rPr>
          <w:b/>
          <w:bCs/>
        </w:rPr>
      </w:pPr>
    </w:p>
    <w:p w:rsidRDefault="00E341B6" w:rsidP="00C93042" w:rsidR="00F416ED" w:rsidRPr="000374E0">
      <w:pPr>
        <w:pStyle w:val="Tijeloteksta"/>
        <w:ind w:firstLine="720"/>
      </w:pPr>
      <w:r w:rsidRPr="000374E0">
        <w:t>I</w:t>
      </w:r>
      <w:r w:rsidRPr="000374E0">
        <w:tab/>
      </w:r>
      <w:r w:rsidR="00E658A1" w:rsidRPr="000374E0">
        <w:t xml:space="preserve">Zaključuje se stečajni postupak nad dužnikom </w:t>
      </w:r>
      <w:r w:rsidR="00C93042" w:rsidRPr="000374E0">
        <w:t xml:space="preserve">stečajnom </w:t>
      </w:r>
      <w:proofErr w:type="spellStart"/>
      <w:r w:rsidR="005A1E10" w:rsidRPr="005A1E10">
        <w:t>AUTOMEHANIKA</w:t>
      </w:r>
      <w:proofErr w:type="spellEnd"/>
      <w:r w:rsidR="005A1E10" w:rsidRPr="005A1E10">
        <w:t xml:space="preserve"> </w:t>
      </w:r>
      <w:proofErr w:type="spellStart"/>
      <w:r w:rsidR="005A1E10" w:rsidRPr="005A1E10">
        <w:t>JAKOVIĆ</w:t>
      </w:r>
      <w:proofErr w:type="spellEnd"/>
      <w:r w:rsidR="005A1E10" w:rsidRPr="005A1E10">
        <w:t xml:space="preserve"> d.o.o. u stečaju, Krapina, Zagrebačka cesta 26/c, </w:t>
      </w:r>
      <w:proofErr w:type="spellStart"/>
      <w:r w:rsidR="005A1E10" w:rsidRPr="005A1E10">
        <w:t>MBS</w:t>
      </w:r>
      <w:proofErr w:type="spellEnd"/>
      <w:r w:rsidR="005A1E10" w:rsidRPr="005A1E10">
        <w:t xml:space="preserve">:080435440, </w:t>
      </w:r>
      <w:proofErr w:type="spellStart"/>
      <w:r w:rsidR="005A1E10" w:rsidRPr="005A1E10">
        <w:t>OIB</w:t>
      </w:r>
      <w:proofErr w:type="spellEnd"/>
      <w:r w:rsidR="005A1E10" w:rsidRPr="005A1E10">
        <w:t>:18789630476</w:t>
      </w:r>
      <w:r w:rsidR="00F416ED" w:rsidRPr="000374E0">
        <w:t>.</w:t>
      </w:r>
    </w:p>
    <w:p w:rsidRDefault="00E341B6" w:rsidP="00C93042" w:rsidR="00E341B6" w:rsidRPr="000374E0">
      <w:pPr>
        <w:pStyle w:val="Tijeloteksta"/>
        <w:ind w:firstLine="720"/>
      </w:pPr>
      <w:r w:rsidRPr="000374E0">
        <w:t>II</w:t>
      </w:r>
      <w:r w:rsidRPr="000374E0">
        <w:tab/>
        <w:t xml:space="preserve">Ovo rješenje će se objaviti </w:t>
      </w:r>
      <w:r w:rsidR="00AC7829" w:rsidRPr="000374E0">
        <w:t xml:space="preserve">na e-oglasna ploča suda </w:t>
      </w:r>
      <w:r w:rsidRPr="000374E0">
        <w:t>i dostaviti sudskom registru radi brisanja dužnika iz sudskog registra po pravomoćnosti ovog rješenja.</w:t>
      </w:r>
    </w:p>
    <w:p w:rsidRDefault="00AA4FDE" w:rsidP="00AA4FDE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Obrazloženje</w:t>
      </w:r>
    </w:p>
    <w:p w:rsidRDefault="00AA4FDE" w:rsidP="00E658A1" w:rsidR="00AA4FDE" w:rsidRPr="000374E0">
      <w:pPr>
        <w:pStyle w:val="Tijeloteksta"/>
        <w:jc w:val="center"/>
        <w:rPr>
          <w:bCs/>
        </w:rPr>
      </w:pPr>
    </w:p>
    <w:p w:rsidRDefault="00E658A1" w:rsidP="00E658A1" w:rsidR="002575B9" w:rsidRPr="000374E0">
      <w:pPr>
        <w:pStyle w:val="Tijeloteksta"/>
        <w:rPr>
          <w:bCs/>
        </w:rPr>
      </w:pPr>
      <w:r w:rsidRPr="000374E0">
        <w:rPr>
          <w:bCs/>
        </w:rPr>
        <w:tab/>
        <w:t>Na završnom ročištu vjero</w:t>
      </w:r>
      <w:r w:rsidR="005A3297" w:rsidRPr="000374E0">
        <w:rPr>
          <w:bCs/>
        </w:rPr>
        <w:t xml:space="preserve">vnika od </w:t>
      </w:r>
      <w:r w:rsidR="005A1E10">
        <w:rPr>
          <w:bCs/>
        </w:rPr>
        <w:t>28</w:t>
      </w:r>
      <w:r w:rsidR="0099225A" w:rsidRPr="000374E0">
        <w:rPr>
          <w:bCs/>
        </w:rPr>
        <w:t xml:space="preserve">. </w:t>
      </w:r>
      <w:r w:rsidR="005A1E10">
        <w:rPr>
          <w:bCs/>
        </w:rPr>
        <w:t>kolovoza</w:t>
      </w:r>
      <w:r w:rsidR="0099225A" w:rsidRPr="000374E0">
        <w:rPr>
          <w:bCs/>
        </w:rPr>
        <w:t xml:space="preserve"> 201</w:t>
      </w:r>
      <w:r w:rsidR="00D409C3">
        <w:rPr>
          <w:bCs/>
        </w:rPr>
        <w:t>8</w:t>
      </w:r>
      <w:r w:rsidR="0099225A" w:rsidRPr="000374E0">
        <w:rPr>
          <w:bCs/>
        </w:rPr>
        <w:t>.</w:t>
      </w:r>
      <w:r w:rsidRPr="000374E0">
        <w:rPr>
          <w:bCs/>
        </w:rPr>
        <w:t>, stečajni upravitelj podni</w:t>
      </w:r>
      <w:r w:rsidR="002575B9" w:rsidRPr="000374E0">
        <w:rPr>
          <w:bCs/>
        </w:rPr>
        <w:t>o je vjerovnicima  završno izvješće i završni račun.</w:t>
      </w:r>
    </w:p>
    <w:p w:rsidRDefault="00E658A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  <w:t>Na ročištu nije bilo prigovora na završni popis na koji je stečajni sudac dao suglasnost</w:t>
      </w:r>
      <w:r w:rsidR="002575B9" w:rsidRPr="000374E0">
        <w:rPr>
          <w:bCs/>
        </w:rPr>
        <w:t xml:space="preserve"> te su</w:t>
      </w:r>
      <w:r w:rsidR="002575B9" w:rsidRPr="000374E0">
        <w:t xml:space="preserve"> v</w:t>
      </w:r>
      <w:r w:rsidR="002575B9" w:rsidRPr="000374E0">
        <w:rPr>
          <w:bCs/>
        </w:rPr>
        <w:t>jerovnici prihvatili završno izvješće i račun stečajnog upravitelja.</w:t>
      </w:r>
    </w:p>
    <w:p w:rsidRDefault="002575B9" w:rsidP="002575B9" w:rsidR="002575B9" w:rsidRPr="000374E0">
      <w:pPr>
        <w:pStyle w:val="Tijeloteksta"/>
        <w:ind w:firstLine="720"/>
        <w:rPr>
          <w:bCs/>
        </w:rPr>
      </w:pPr>
      <w:r w:rsidRPr="000374E0">
        <w:rPr>
          <w:bCs/>
        </w:rPr>
        <w:t xml:space="preserve">Stečajni upravitelj je podneskom od </w:t>
      </w:r>
      <w:r w:rsidR="002A3C71">
        <w:rPr>
          <w:bCs/>
        </w:rPr>
        <w:t>10</w:t>
      </w:r>
      <w:r w:rsidRPr="000374E0">
        <w:rPr>
          <w:bCs/>
        </w:rPr>
        <w:t xml:space="preserve">. </w:t>
      </w:r>
      <w:r w:rsidR="002A3C71">
        <w:rPr>
          <w:bCs/>
        </w:rPr>
        <w:t>rujna</w:t>
      </w:r>
      <w:r w:rsidRPr="000374E0">
        <w:rPr>
          <w:bCs/>
        </w:rPr>
        <w:t xml:space="preserve"> 201</w:t>
      </w:r>
      <w:r w:rsidR="00D409C3">
        <w:rPr>
          <w:bCs/>
        </w:rPr>
        <w:t>8</w:t>
      </w:r>
      <w:r w:rsidRPr="000374E0">
        <w:rPr>
          <w:bCs/>
        </w:rPr>
        <w:t>. izvijestio Sud da je izvršena isplata prema završnoj diobi.</w:t>
      </w:r>
    </w:p>
    <w:p w:rsidRDefault="0016283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</w:r>
      <w:r w:rsidR="00E658A1" w:rsidRPr="000374E0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0374E0">
          <w:rPr>
            <w:bCs/>
          </w:rPr>
          <w:t>196. st</w:t>
        </w:r>
      </w:smartTag>
      <w:r w:rsidR="00E658A1" w:rsidRPr="000374E0">
        <w:rPr>
          <w:bCs/>
        </w:rPr>
        <w:t>. 1. Stečajnog zakona</w:t>
      </w:r>
      <w:r w:rsidRPr="000374E0">
        <w:rPr>
          <w:bCs/>
        </w:rPr>
        <w:t xml:space="preserve"> (NN 44/96, 29/99, 129/00, 123/03, 82/06, 116/10</w:t>
      </w:r>
      <w:r w:rsidR="001F4C2D" w:rsidRPr="000374E0">
        <w:rPr>
          <w:bCs/>
        </w:rPr>
        <w:t>, 25/12</w:t>
      </w:r>
      <w:r w:rsidR="002575B9" w:rsidRPr="000374E0">
        <w:rPr>
          <w:bCs/>
        </w:rPr>
        <w:t xml:space="preserve"> i</w:t>
      </w:r>
      <w:r w:rsidR="001F4C2D" w:rsidRPr="000374E0">
        <w:rPr>
          <w:bCs/>
        </w:rPr>
        <w:t xml:space="preserve"> 133/12</w:t>
      </w:r>
      <w:r w:rsidRPr="000374E0">
        <w:rPr>
          <w:bCs/>
        </w:rPr>
        <w:t>).</w:t>
      </w: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U Z</w:t>
      </w:r>
      <w:r w:rsidR="00162831" w:rsidRPr="000374E0">
        <w:rPr>
          <w:bCs/>
        </w:rPr>
        <w:t xml:space="preserve">agrebu </w:t>
      </w:r>
      <w:r w:rsidR="001D2897">
        <w:rPr>
          <w:bCs/>
        </w:rPr>
        <w:t>1</w:t>
      </w:r>
      <w:r w:rsidR="00153306">
        <w:rPr>
          <w:bCs/>
        </w:rPr>
        <w:t>8</w:t>
      </w:r>
      <w:r w:rsidR="00BF04C2" w:rsidRPr="000374E0">
        <w:rPr>
          <w:bCs/>
        </w:rPr>
        <w:t xml:space="preserve">. </w:t>
      </w:r>
      <w:r w:rsidR="00153306">
        <w:rPr>
          <w:bCs/>
        </w:rPr>
        <w:t>rujna</w:t>
      </w:r>
      <w:r w:rsidR="00BF04C2" w:rsidRPr="000374E0">
        <w:rPr>
          <w:bCs/>
        </w:rPr>
        <w:t xml:space="preserve"> 20</w:t>
      </w:r>
      <w:r w:rsidR="00153306">
        <w:rPr>
          <w:bCs/>
        </w:rPr>
        <w:t>20</w:t>
      </w:r>
      <w:r w:rsidR="00BF04C2" w:rsidRPr="000374E0">
        <w:rPr>
          <w:bCs/>
        </w:rPr>
        <w:t>.</w:t>
      </w:r>
    </w:p>
    <w:p w:rsidRDefault="00E658A1" w:rsidP="00E658A1" w:rsidR="00E658A1" w:rsidRPr="000374E0">
      <w:pPr>
        <w:pStyle w:val="Tijeloteksta"/>
        <w:ind w:left="5760"/>
      </w:pPr>
    </w:p>
    <w:p w:rsidRDefault="00E658A1" w:rsidP="00E658A1" w:rsidR="00E658A1" w:rsidRPr="000374E0">
      <w:pPr>
        <w:pStyle w:val="Tijeloteksta"/>
        <w:ind w:left="5760"/>
      </w:pPr>
      <w:r w:rsidRPr="000374E0">
        <w:tab/>
      </w:r>
      <w:r w:rsidR="00AA4FDE" w:rsidRPr="000374E0">
        <w:tab/>
      </w:r>
      <w:r w:rsidRPr="000374E0">
        <w:t>SUDAC:</w:t>
      </w:r>
    </w:p>
    <w:p w:rsidRDefault="00E658A1" w:rsidP="00E658A1" w:rsidR="00E658A1" w:rsidRPr="000374E0">
      <w:pPr>
        <w:pStyle w:val="Tijeloteksta"/>
        <w:ind w:left="5760"/>
      </w:pPr>
      <w:r w:rsidRPr="000374E0">
        <w:t xml:space="preserve">    </w:t>
      </w:r>
      <w:r w:rsidR="00AA4FDE" w:rsidRPr="000374E0">
        <w:tab/>
        <w:t xml:space="preserve">   </w:t>
      </w:r>
      <w:r w:rsidRPr="000374E0">
        <w:t xml:space="preserve"> </w:t>
      </w:r>
      <w:r w:rsidR="00DE1B72" w:rsidRPr="000374E0">
        <w:t>Mislav Kolakušić</w:t>
      </w:r>
      <w:r w:rsidR="00BB761D">
        <w:t xml:space="preserve"> v.r.</w:t>
      </w:r>
    </w:p>
    <w:p w:rsidRDefault="00E658A1" w:rsidP="00E658A1" w:rsidR="00E658A1" w:rsidRPr="000374E0">
      <w:pPr>
        <w:pStyle w:val="Tijeloteksta"/>
      </w:pPr>
      <w:r w:rsidRPr="000374E0">
        <w:t>Pouka o pravnom lijeku: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Protiv ovog rješenja dopuštena je žalba u roku 8 dana.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Žalba se podnosi u dva primjerka ovom sudu za</w:t>
      </w:r>
      <w:r w:rsidR="00C93042" w:rsidRPr="000374E0">
        <w:rPr>
          <w:lang w:val="hr-HR"/>
        </w:rPr>
        <w:t xml:space="preserve"> </w:t>
      </w:r>
      <w:r w:rsidRPr="000374E0">
        <w:rPr>
          <w:lang w:val="hr-HR"/>
        </w:rPr>
        <w:t>Visoki trgovački sud Republike Hrvatsk</w:t>
      </w:r>
      <w:r w:rsidR="002575B9" w:rsidRPr="000374E0">
        <w:rPr>
          <w:lang w:val="hr-HR"/>
        </w:rPr>
        <w:t>e.</w:t>
      </w:r>
    </w:p>
    <w:p w:rsidRDefault="00611069" w:rsidP="00E658A1" w:rsidR="00611069" w:rsidRPr="000374E0">
      <w:pPr>
        <w:rPr>
          <w:lang w:val="hr-HR"/>
        </w:rPr>
      </w:pPr>
    </w:p>
    <w:p w:rsidRDefault="00BB761D" w:rsidR="00BB761D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BB761D" w:rsidR="00BB761D" w:rsidRPr="000504A6">
      <w:r>
        <w:tab/>
        <w:t xml:space="preserve">      </w:t>
      </w:r>
      <w:r w:rsidRPr="000E6531">
        <w:t>Ivana Stampf</w:t>
      </w:r>
    </w:p>
    <w:p w:rsidRDefault="00E658A1" w:rsidP="00BB761D" w:rsidR="00E658A1" w:rsidRPr="000374E0">
      <w:pPr>
        <w:rPr>
          <w:lang w:val="hr-HR"/>
        </w:rPr>
      </w:pPr>
    </w:p>
    <w:sectPr w:rsidR="00E658A1" w:rsidRPr="000374E0">
      <w:pgSz w:code="9" w:h="16840" w:w="11907"/>
      <w:pgMar w:gutter="0" w:footer="1440" w:header="873" w:left="1077" w:bottom="1276" w:right="851" w:top="1418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374E0"/>
    <w:rsid w:val="00095711"/>
    <w:rsid w:val="000A2741"/>
    <w:rsid w:val="000D39DA"/>
    <w:rsid w:val="00124CEF"/>
    <w:rsid w:val="00153306"/>
    <w:rsid w:val="00162831"/>
    <w:rsid w:val="001A759F"/>
    <w:rsid w:val="001D2897"/>
    <w:rsid w:val="001F4C2D"/>
    <w:rsid w:val="00233891"/>
    <w:rsid w:val="002575B9"/>
    <w:rsid w:val="002A3C71"/>
    <w:rsid w:val="002E41FD"/>
    <w:rsid w:val="00343BB1"/>
    <w:rsid w:val="003821DA"/>
    <w:rsid w:val="00385868"/>
    <w:rsid w:val="003C6A73"/>
    <w:rsid w:val="00450C1E"/>
    <w:rsid w:val="00536640"/>
    <w:rsid w:val="005746C8"/>
    <w:rsid w:val="00577C20"/>
    <w:rsid w:val="005A1E10"/>
    <w:rsid w:val="005A3297"/>
    <w:rsid w:val="005C68D0"/>
    <w:rsid w:val="005F5BE9"/>
    <w:rsid w:val="00611069"/>
    <w:rsid w:val="007319BD"/>
    <w:rsid w:val="00734CBF"/>
    <w:rsid w:val="00737139"/>
    <w:rsid w:val="008A286D"/>
    <w:rsid w:val="00935ABA"/>
    <w:rsid w:val="00947C00"/>
    <w:rsid w:val="0095172E"/>
    <w:rsid w:val="0099225A"/>
    <w:rsid w:val="009953CA"/>
    <w:rsid w:val="009A5EBB"/>
    <w:rsid w:val="00AA4FDE"/>
    <w:rsid w:val="00AC3D9E"/>
    <w:rsid w:val="00AC7829"/>
    <w:rsid w:val="00B23EE8"/>
    <w:rsid w:val="00B9311E"/>
    <w:rsid w:val="00BB761D"/>
    <w:rsid w:val="00BF04C2"/>
    <w:rsid w:val="00C00CB9"/>
    <w:rsid w:val="00C53578"/>
    <w:rsid w:val="00C80CFD"/>
    <w:rsid w:val="00C93042"/>
    <w:rsid w:val="00CB0C73"/>
    <w:rsid w:val="00D409C3"/>
    <w:rsid w:val="00DE1B72"/>
    <w:rsid w:val="00DE5AE8"/>
    <w:rsid w:val="00E341B6"/>
    <w:rsid w:val="00E658A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AUTOCENTAR MUŽAR</izvorni_sadrzaj>
    <derivirana_varijabla naziv="DomainObject.Predmet.StrankaFormated_1">  REPUBLIKA HRVATSKA, MINISTARSTVO FINANCIJA, POREZNA UPRAVA, PODRUČNI URED KRAPINA zastupanog po punomoćniku ŽUPANIJSKO DRŽAVNO ODVJETNIŠTVO U ZAGREBU; AUTOCENTAR MUŽAR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AUTOCENTAR MUŽAR, OIB 06934399821</izvorni_sadrzaj>
    <derivirana_varijabla naziv="DomainObject.Predmet.StrankaFormatedOIB_1">  REPUBLIKA HRVATSKA, MINISTARSTVO FINANCIJA, POREZNA UPRAVA, PODRUČNI URED KRAPINA, OIB 18683136487 zastupanog po punomoćniku ŽUPANIJSKO DRŽAVNO ODVJETNIŠTVO U ZAGREBU; AUTOCENTAR MUŽAR, OIB 06934399821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AUTOCENTAR MUŽAR, Švaljkovec 29/A, 49223 Sveti Križ Začretje</izvorni_sadrzaj>
    <derivirana_varijabla naziv="DomainObject.Predmet.StrankaFormatedWithAdress_1"> REPUBLIKA HRVATSKA, MINISTARSTVO FINANCIJA, POREZNA UPRAVA, PODRUČNI URED KRAPINA zastupanog po punomoćniku ŽUPANIJSKO DRŽAVNO ODVJETNIŠTVO U ZAGREBU; AUTOCENTAR MUŽAR, Švaljkovec 29/A, 49223 Sveti Križ Začretje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AUTOCENTAR MUŽAR, OIB 06934399821, Švaljkovec 29/A, 49223 Sveti Križ Začretje</izvorni_sadrzaj>
    <derivirana_varijabla naziv="DomainObject.Predmet.StrankaFormatedWithAdressOIB_1"> REPUBLIKA HRVATSKA, MINISTARSTVO FINANCIJA, POREZNA UPRAVA, PODRUČNI URED KRAPINA, OIB 18683136487 zastupanog po punomoćniku ŽUPANIJSKO DRŽAVNO ODVJETNIŠTVO U ZAGREBU; AUTOCENTAR MUŽAR, OIB 06934399821, Švaljkovec 29/A, 49223 Sveti Križ Začretje</derivirana_varijabla>
  </DomainObject.Predmet.StrankaFormatedWithAdressOIB>
  <DomainObject.Predmet.StrankaWithAdress>
    <izvorni_sadrzaj>REPUBLIKA HRVATSKA, MINISTARSTVO FINANCIJA, POREZNA UPRAVA, PODRUČNI URED KRAPINA ,AUTOCENTAR MUŽAR Švaljkovec 29/A,49223 Sveti Križ Začretje</izvorni_sadrzaj>
    <derivirana_varijabla naziv="DomainObject.Predmet.StrankaWithAdress_1">REPUBLIKA HRVATSKA, MINISTARSTVO FINANCIJA, POREZNA UPRAVA, PODRUČNI URED KRAPINA ,AUTOCENTAR MUŽAR Švaljkovec 29/A,49223 Sveti Križ Začretje</derivirana_varijabla>
  </DomainObject.Predmet.StrankaWithAdress>
  <DomainObject.Predmet.StrankaWithAdressOIB>
    <izvorni_sadrzaj>REPUBLIKA HRVATSKA, MINISTARSTVO FINANCIJA, POREZNA UPRAVA, PODRUČNI URED KRAPINA, OIB 18683136487,AUTOCENTAR MUŽAR, OIB 06934399821, Švaljkovec 29/A,49223 Sveti Križ Začretje</izvorni_sadrzaj>
    <derivirana_varijabla naziv="DomainObject.Predmet.StrankaWithAdressOIB_1">REPUBLIKA HRVATSKA, MINISTARSTVO FINANCIJA, POREZNA UPRAVA, PODRUČNI URED KRAPINA, OIB 18683136487,AUTOCENTAR MUŽAR, OIB 06934399821, Švaljkovec 29/A,49223 Sveti Križ Začretje</derivirana_varijabla>
  </DomainObject.Predmet.StrankaWithAdressOIB>
  <DomainObject.Predmet.StrankaNazivFormated>
    <izvorni_sadrzaj>REPUBLIKA HRVATSKA, MINISTARSTVO FINANCIJA, POREZNA UPRAVA, PODRUČNI URED KRAPINA,AUTOCENTAR MUŽAR</izvorni_sadrzaj>
    <derivirana_varijabla naziv="DomainObject.Predmet.StrankaNazivFormated_1">REPUBLIKA HRVATSKA, MINISTARSTVO FINANCIJA, POREZNA UPRAVA, PODRUČNI URED KRAPINA,AUTOCENTAR MUŽAR</derivirana_varijabla>
  </DomainObject.Predmet.StrankaNazivFormated>
  <DomainObject.Predmet.StrankaNazivFormatedOIB>
    <izvorni_sadrzaj>REPUBLIKA HRVATSKA, MINISTARSTVO FINANCIJA, POREZNA UPRAVA, PODRUČNI URED KRAPINA, OIB 18683136487,AUTOCENTAR MUŽAR, OIB 06934399821</izvorni_sadrzaj>
    <derivirana_varijabla naziv="DomainObject.Predmet.StrankaNazivFormatedOIB_1">REPUBLIKA HRVATSKA, MINISTARSTVO FINANCIJA, POREZNA UPRAVA, PODRUČNI URED KRAPINA, OIB 18683136487,AUTOCENTAR MUŽAR, OIB 06934399821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AUTOCENTAR MUŽAR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AUTOCENTAR MUŽAR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AUTOCENTAR MUŽAR, OIB 06934399821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AUTOCENTAR MUŽAR, OIB 06934399821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AUTOCENTAR MUŽAR, Švaljkovec 29/A, 49223 Sveti Križ Začretje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AUTOCENTAR MUŽAR, Švaljkovec 29/A, 49223 Sveti Križ Začretje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AUTOCENTAR MUŽAR</item>
    </izvorni_sadrzaj>
    <derivirana_varijabla naziv="DomainObject.Predmet.StrankaListNazivFormated_1">
      <item>REPUBLIKA HRVATSKA, MINISTARSTVO FINANCIJA, POREZNA UPRAVA, PODRUČNI URED KRAPINA</item>
      <item>AUTOCENTAR MUŽAR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AUTOCENTAR MUŽAR, OIB 06934399821</item>
    </izvorni_sadrzaj>
    <derivirana_varijabla naziv="DomainObject.Predmet.StrankaListNazivFormatedOIB_1">
      <item>REPUBLIKA HRVATSKA, MINISTARSTVO FINANCIJA, POREZNA UPRAVA, PODRUČNI URED KRAPINA, OIB 18683136487</item>
      <item>AUTOCENTAR MUŽAR, OIB 06934399821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izvorni_sadrzaj>
    <derivirana_varijabla naziv="DomainObject.Predmet.SudioniciListNazivOIB_1"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1333</properties:Characters>
  <properties:Lines>40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2018-09-18T07:48:00Z</dcterms:created>
  <dc:creator>nmarkovic</dc:creator>
  <cp:lastModifiedBy>Ivana Stampf</cp:lastModifiedBy>
  <cp:lastPrinted>2017-03-08T11:52:00Z</cp:lastPrinted>
  <dcterms:modified xmlns:xsi="http://www.w3.org/2001/XMLSchema-instance" xsi:type="dcterms:W3CDTF">2018-09-18T08:00:00Z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(64 St-59-12 rješenje o zaključenju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