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fd837b" w14:paraId="afd837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0520D2">
        <w:rPr>
          <w:rFonts w:hAnsi="Times New Roman" w:ascii="Times New Roman"/>
          <w:b/>
          <w:sz w:val="24"/>
          <w:szCs w:val="24"/>
        </w:rPr>
        <w:t>8258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C375EC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0520D2">
        <w:rPr>
          <w:rFonts w:hAnsi="Times New Roman" w:ascii="Times New Roman"/>
          <w:sz w:val="24"/>
          <w:szCs w:val="24"/>
        </w:rPr>
        <w:t>8258</w:t>
      </w:r>
      <w:proofErr w:type="spellEnd"/>
      <w:r w:rsidRPr="002D3AE4">
        <w:rPr>
          <w:rFonts w:hAnsi="Times New Roman" w:ascii="Times New Roman"/>
          <w:sz w:val="24"/>
          <w:szCs w:val="24"/>
        </w:rPr>
        <w:t>/</w:t>
      </w:r>
      <w:proofErr w:type="spellStart"/>
      <w:r w:rsidRPr="002D3AE4">
        <w:rPr>
          <w:rFonts w:hAnsi="Times New Roman" w:ascii="Times New Roman"/>
          <w:sz w:val="24"/>
          <w:szCs w:val="24"/>
        </w:rPr>
        <w:t>201</w:t>
      </w:r>
      <w:r w:rsidR="00C375EC" w:rsidRPr="002D3AE4">
        <w:rPr>
          <w:rFonts w:hAnsi="Times New Roman" w:ascii="Times New Roman"/>
          <w:sz w:val="24"/>
          <w:szCs w:val="24"/>
        </w:rPr>
        <w:t>5</w:t>
      </w:r>
      <w:proofErr w:type="spellEnd"/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0520D2" w:rsidRPr="000520D2">
        <w:rPr>
          <w:rFonts w:hAnsi="Times New Roman" w:ascii="Times New Roman"/>
          <w:sz w:val="24"/>
          <w:szCs w:val="24"/>
        </w:rPr>
        <w:t>G D R d.o.o.</w:t>
      </w:r>
      <w:r w:rsidR="000520D2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0520D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0520D2" w:rsidRPr="000520D2">
        <w:rPr>
          <w:rFonts w:hAnsi="Times New Roman" w:ascii="Times New Roman"/>
          <w:sz w:val="24"/>
          <w:szCs w:val="24"/>
        </w:rPr>
        <w:t>69507668051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07608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76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7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7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7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76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7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7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8258</izvorni_sadrzaj>
    <derivirana_varijabla naziv="DomainObject.Predmet.Broj_1">8258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St-8258/2015</izvorni_sadrzaj>
    <derivirana_varijabla naziv="DomainObject.Predmet.OznakaBroj_1">St-8258/2015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D R d.o.o.</izvorni_sadrzaj>
    <derivirana_varijabla naziv="DomainObject.Predmet.ProtustrankaFormated_1">  G D R d.o.o.</derivirana_varijabla>
  </DomainObject.Predmet.ProtustrankaFormated>
  <DomainObject.Predmet.ProtustrankaFormatedOIB>
    <izvorni_sadrzaj>  G D R d.o.o., OIB 69507668051</izvorni_sadrzaj>
    <derivirana_varijabla naziv="DomainObject.Predmet.ProtustrankaFormatedOIB_1">  G D R d.o.o., OIB 69507668051</derivirana_varijabla>
  </DomainObject.Predmet.ProtustrankaFormatedOIB>
  <DomainObject.Predmet.ProtustrankaFormatedWithAdress>
    <izvorni_sadrzaj> G D R d.o.o., Mihovljanska 1, 10000 Zagreb</izvorni_sadrzaj>
    <derivirana_varijabla naziv="DomainObject.Predmet.ProtustrankaFormatedWithAdress_1"> G D R d.o.o., Mihovljanska 1, 10000 Zagreb</derivirana_varijabla>
  </DomainObject.Predmet.ProtustrankaFormatedWithAdress>
  <DomainObject.Predmet.ProtustrankaFormatedWithAdressOIB>
    <izvorni_sadrzaj> G D R d.o.o., OIB 69507668051, Mihovljanska 1, 10000 Zagreb</izvorni_sadrzaj>
    <derivirana_varijabla naziv="DomainObject.Predmet.ProtustrankaFormatedWithAdressOIB_1"> G D R d.o.o., OIB 69507668051, Mihovljanska 1, 10000 Zagreb</derivirana_varijabla>
  </DomainObject.Predmet.ProtustrankaFormatedWithAdressOIB>
  <DomainObject.Predmet.ProtustrankaWithAdress>
    <izvorni_sadrzaj>G D R d.o.o. Mihovljanska 1, 10000 Zagreb</izvorni_sadrzaj>
    <derivirana_varijabla naziv="DomainObject.Predmet.ProtustrankaWithAdress_1">G D R d.o.o. Mihovljanska 1, 10000 Zagreb</derivirana_varijabla>
  </DomainObject.Predmet.ProtustrankaWithAdress>
  <DomainObject.Predmet.ProtustrankaWithAdressOIB>
    <izvorni_sadrzaj>G D R d.o.o., OIB 69507668051, Mihovljanska 1, 10000 Zagreb</izvorni_sadrzaj>
    <derivirana_varijabla naziv="DomainObject.Predmet.ProtustrankaWithAdressOIB_1">G D R d.o.o., OIB 69507668051, Mihovljanska 1, 10000 Zagreb</derivirana_varijabla>
  </DomainObject.Predmet.ProtustrankaWithAdressOIB>
  <DomainObject.Predmet.ProtustrankaNazivFormated>
    <izvorni_sadrzaj>G D R d.o.o.</izvorni_sadrzaj>
    <derivirana_varijabla naziv="DomainObject.Predmet.ProtustrankaNazivFormated_1">G D R d.o.o.</derivirana_varijabla>
  </DomainObject.Predmet.ProtustrankaNazivFormated>
  <DomainObject.Predmet.ProtustrankaNazivFormatedOIB>
    <izvorni_sadrzaj>G D R d.o.o., OIB 69507668051</izvorni_sadrzaj>
    <derivirana_varijabla naziv="DomainObject.Predmet.ProtustrankaNazivFormatedOIB_1">G D R d.o.o., OIB 69507668051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D R d.o.o.</item>
    </izvorni_sadrzaj>
    <derivirana_varijabla naziv="DomainObject.Predmet.ProtuStrankaListFormated_1">
      <item>G D R d.o.o.</item>
    </derivirana_varijabla>
  </DomainObject.Predmet.ProtuStrankaListFormated>
  <DomainObject.Predmet.ProtuStrankaListFormatedOIB>
    <izvorni_sadrzaj>
      <item>G D R d.o.o., OIB 69507668051</item>
    </izvorni_sadrzaj>
    <derivirana_varijabla naziv="DomainObject.Predmet.ProtuStrankaListFormatedOIB_1">
      <item>G D R d.o.o., OIB 69507668051</item>
    </derivirana_varijabla>
  </DomainObject.Predmet.ProtuStrankaListFormatedOIB>
  <DomainObject.Predmet.ProtuStrankaListFormatedWithAdress>
    <izvorni_sadrzaj>
      <item>G D R d.o.o., Mihovljanska 1, 10000 Zagreb</item>
    </izvorni_sadrzaj>
    <derivirana_varijabla naziv="DomainObject.Predmet.ProtuStrankaListFormatedWithAdress_1">
      <item>G D R d.o.o., Mihovljanska 1, 10000 Zagreb</item>
    </derivirana_varijabla>
  </DomainObject.Predmet.ProtuStrankaListFormatedWithAdress>
  <DomainObject.Predmet.ProtuStrankaListFormatedWithAdressOIB>
    <izvorni_sadrzaj>
      <item>G D R d.o.o., OIB 69507668051, Mihovljanska 1, 10000 Zagreb</item>
    </izvorni_sadrzaj>
    <derivirana_varijabla naziv="DomainObject.Predmet.ProtuStrankaListFormatedWithAdressOIB_1">
      <item>G D R d.o.o., OIB 69507668051, Mihovljanska 1, 10000 Zagreb</item>
    </derivirana_varijabla>
  </DomainObject.Predmet.ProtuStrankaListFormatedWithAdressOIB>
  <DomainObject.Predmet.ProtuStrankaListNazivFormated>
    <izvorni_sadrzaj>
      <item>G D R d.o.o.</item>
    </izvorni_sadrzaj>
    <derivirana_varijabla naziv="DomainObject.Predmet.ProtuStrankaListNazivFormated_1">
      <item>G D R d.o.o.</item>
    </derivirana_varijabla>
  </DomainObject.Predmet.ProtuStrankaListNazivFormated>
  <DomainObject.Predmet.ProtuStrankaListNazivFormatedOIB>
    <izvorni_sadrzaj>
      <item>G D R d.o.o., OIB 69507668051</item>
    </izvorni_sadrzaj>
    <derivirana_varijabla naziv="DomainObject.Predmet.ProtuStrankaListNazivFormatedOIB_1">
      <item>G D R d.o.o., OIB 69507668051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D R d.o.o.</izvorni_sadrzaj>
    <derivirana_varijabla naziv="DomainObject.Predmet.ProtustrankaIDrugi_1">G D 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 D R d.o.o., OIB 69507668051, Mihovljanska 1, 10000 Zagreb</izvorni_sadrzaj>
    <derivirana_varijabla naziv="DomainObject.Predmet.ProtustrankaIDrugiAdressOIB_1">G D R d.o.o., OIB 69507668051, Mihovljanska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D R d.o.o.</item>
      <item>FINA Regionalni centar Zagreb</item>
    </izvorni_sadrzaj>
    <derivirana_varijabla naziv="DomainObject.Predmet.SudioniciListNaziv_1">
      <item>G D R d.o.o.</item>
      <item>FINA Regionalni centar Zagreb</item>
    </derivirana_varijabla>
  </DomainObject.Predmet.SudioniciListNaziv>
  <DomainObject.Predmet.SudioniciListAdressOIB>
    <izvorni_sadrzaj>
      <item>G D R d.o.o., OIB 69507668051, Mihovljanska 1,10000 Zagreb</item>
      <item>FINA Regionalni centar Zagreb, OIB 85821130368, Trg svibanjskih žrtava 1995. br 1,10000 Zagreb</item>
    </izvorni_sadrzaj>
    <derivirana_varijabla naziv="DomainObject.Predmet.SudioniciListAdressOIB_1">
      <item>G D R d.o.o., OIB 69507668051, Mihovljanska 1,10000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69507668051</item>
      <item>, OIB 85821130368</item>
    </izvorni_sadrzaj>
    <derivirana_varijabla naziv="DomainObject.Predmet.SudioniciListNazivOIB_1">
      <item>, OIB 69507668051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773</properties:Characters>
  <properties:Lines>44</properties:Lines>
  <properties:Paragraphs>21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2016-04-18T07:40:00Z</cp:lastPrinted>
  <dcterms:modified xmlns:xsi="http://www.w3.org/2001/XMLSchema-instance" xsi:type="dcterms:W3CDTF">2016-04-18T07:41:00Z</dcterms:modified>
  <cp:revision>208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