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3f03" w14:paraId="d2f3f03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636409">
        <w:t>748</w:t>
      </w:r>
      <w:r w:rsidR="00BD3312">
        <w:t>/</w:t>
      </w:r>
      <w:r w:rsidR="00636409">
        <w:t>2016</w:t>
      </w:r>
      <w:r w:rsidR="00BD3312">
        <w:t>-</w:t>
      </w:r>
      <w:r w:rsidR="00636409">
        <w:t>96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636409">
        <w:t>AUTOCENTAR ALEKSIĆ</w:t>
      </w:r>
      <w:r w:rsidR="00153CEA">
        <w:t xml:space="preserve"> d.o.o. u stečaju, sa sjedištem u </w:t>
      </w:r>
      <w:r w:rsidR="00636409">
        <w:t>Šibenik</w:t>
      </w:r>
      <w:r w:rsidR="00153CEA">
        <w:t xml:space="preserve">, </w:t>
      </w:r>
      <w:r w:rsidR="00636409">
        <w:t>Zapadna magistrala 1g</w:t>
      </w:r>
      <w:r w:rsidR="00153CEA">
        <w:t xml:space="preserve">, OIB: </w:t>
      </w:r>
      <w:r w:rsidR="00636409">
        <w:t>39122863426</w:t>
      </w:r>
      <w:r w:rsidR="00153CEA">
        <w:t>,</w:t>
      </w:r>
      <w:r w:rsidR="00153CEA" w:rsidRPr="0049207F">
        <w:rPr>
          <w:rFonts w:cs="Arial"/>
        </w:rPr>
        <w:t xml:space="preserve"> zastupanom po stečajno</w:t>
      </w:r>
      <w:r w:rsidR="00153CEA">
        <w:rPr>
          <w:rFonts w:cs="Arial"/>
        </w:rPr>
        <w:t>j</w:t>
      </w:r>
      <w:r w:rsidR="00153CEA" w:rsidRPr="0049207F">
        <w:rPr>
          <w:rFonts w:cs="Arial"/>
        </w:rPr>
        <w:t xml:space="preserve"> upravi</w:t>
      </w:r>
      <w:r w:rsidR="00153CEA">
        <w:rPr>
          <w:rFonts w:cs="Arial"/>
        </w:rPr>
        <w:t xml:space="preserve">teljici </w:t>
      </w:r>
      <w:r w:rsidR="00636409">
        <w:rPr>
          <w:rFonts w:cs="Arial"/>
        </w:rPr>
        <w:t>Ivi Petanjek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636409">
        <w:t>19</w:t>
      </w:r>
      <w:r w:rsidR="00153CEA">
        <w:t xml:space="preserve">. </w:t>
      </w:r>
      <w:r w:rsidR="00636409">
        <w:t>listopada</w:t>
      </w:r>
      <w:r w:rsidR="00A019FD">
        <w:t xml:space="preserve"> 201</w:t>
      </w:r>
      <w:r w:rsidR="00263367">
        <w:t>7</w:t>
      </w:r>
      <w:r w:rsidR="00A019FD">
        <w:t>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153CEA" w:rsidP="00153CEA" w:rsidR="00153CEA" w:rsidRPr="00C71F83">
      <w:pPr>
        <w:pStyle w:val="Odlomakpopisa"/>
        <w:numPr>
          <w:ilvl w:val="0"/>
          <w:numId w:val="2"/>
        </w:numPr>
        <w:jc w:val="both"/>
      </w:pPr>
      <w:r>
        <w:t xml:space="preserve">Stečajnoj upraviteljici </w:t>
      </w:r>
      <w:r w:rsidR="00636409">
        <w:t>Ivi Petanjek</w:t>
      </w:r>
      <w:r>
        <w:t xml:space="preserve"> </w:t>
      </w:r>
      <w:r w:rsidRPr="000C04BF">
        <w:t xml:space="preserve">izriče se novčana kazna u iznosu od </w:t>
      </w:r>
      <w:r>
        <w:t>2</w:t>
      </w:r>
      <w:r w:rsidRPr="0027030A">
        <w:t>.000,00 kuna (</w:t>
      </w:r>
      <w:r>
        <w:t>dvije tisuće</w:t>
      </w:r>
      <w:r w:rsidRPr="0027030A">
        <w:t xml:space="preserve"> kuna).</w:t>
      </w:r>
      <w:r w:rsidRPr="00533943">
        <w:rPr>
          <w:b/>
        </w:rPr>
        <w:t xml:space="preserve">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C3457A">
      <w:pPr>
        <w:numPr>
          <w:ilvl w:val="0"/>
          <w:numId w:val="2"/>
        </w:numPr>
        <w:jc w:val="both"/>
      </w:pPr>
      <w:r>
        <w:t>Stečajnoj upraviteljici</w:t>
      </w:r>
      <w:r w:rsidRPr="000C04BF">
        <w:t xml:space="preserve"> </w:t>
      </w:r>
      <w:r w:rsidR="00636409" w:rsidRPr="00636409">
        <w:t>Ivi Petanjek</w:t>
      </w:r>
      <w:r>
        <w:t xml:space="preserve">, </w:t>
      </w:r>
      <w:r w:rsidR="00636409">
        <w:t>Zagreb</w:t>
      </w:r>
      <w:r>
        <w:t xml:space="preserve">, </w:t>
      </w:r>
      <w:r w:rsidR="00636409">
        <w:t>Trg Ivana Kukuljevića 9</w:t>
      </w:r>
      <w:r w:rsidRPr="008C19C7">
        <w:t xml:space="preserve">, </w:t>
      </w:r>
      <w:r>
        <w:t>OIB:</w:t>
      </w:r>
      <w:r w:rsidRPr="002B57F2">
        <w:t xml:space="preserve"> </w:t>
      </w:r>
      <w:r w:rsidR="00636409">
        <w:t>70764524701</w:t>
      </w:r>
      <w:r>
        <w:t xml:space="preserve"> </w:t>
      </w:r>
      <w:r w:rsidRPr="000C04BF">
        <w:t>se nalaže da izrečenu kaznu plati u roku od 30 dana</w:t>
      </w:r>
      <w:r>
        <w:t xml:space="preserve"> i o izvršenoj uplati odmah izvijesti sud</w:t>
      </w:r>
      <w:r w:rsidRPr="000C04BF">
        <w:t>. Kazna se plaća u korist Drž</w:t>
      </w:r>
      <w:r>
        <w:t>avnog proračuna žiro račun broj</w:t>
      </w:r>
      <w:r w:rsidRPr="000C04BF">
        <w:t xml:space="preserve">: </w:t>
      </w:r>
      <w:r>
        <w:t>HR12</w:t>
      </w:r>
      <w:r w:rsidRPr="000C04BF">
        <w:t>100100518630</w:t>
      </w:r>
      <w:r>
        <w:t>00160, model HR 63 s pozivom na broj</w:t>
      </w:r>
      <w:r w:rsidRPr="00C3457A">
        <w:t>: 6076-23405-</w:t>
      </w:r>
      <w:r w:rsidR="00C3457A" w:rsidRPr="00C3457A">
        <w:t>748161</w:t>
      </w:r>
      <w:r w:rsidR="00FE7A4C" w:rsidRPr="00C3457A">
        <w:t>.</w:t>
      </w:r>
    </w:p>
    <w:p w:rsidRDefault="00153CEA" w:rsidP="00153CEA" w:rsidR="00153CEA" w:rsidRPr="00636409">
      <w:pPr>
        <w:jc w:val="both"/>
        <w:rPr>
          <w:color w:val="FF0000"/>
        </w:rPr>
      </w:pPr>
    </w:p>
    <w:p w:rsidRDefault="00153CEA" w:rsidP="00153CEA" w:rsidR="00153CEA">
      <w:pPr>
        <w:numPr>
          <w:ilvl w:val="0"/>
          <w:numId w:val="2"/>
        </w:numPr>
        <w:jc w:val="both"/>
      </w:pPr>
      <w:r w:rsidRPr="000C04BF">
        <w:t xml:space="preserve">Ukoliko </w:t>
      </w:r>
      <w:r>
        <w:t>stečajna upraviteljica</w:t>
      </w:r>
      <w:r w:rsidRPr="000C04BF">
        <w:t xml:space="preserve"> 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153CEA" w:rsidP="00153CEA" w:rsidR="00153CEA">
      <w:pPr>
        <w:pStyle w:val="Odlomakpopisa"/>
      </w:pPr>
    </w:p>
    <w:p w:rsidRDefault="00153CEA" w:rsidP="00153CEA" w:rsidR="00153CE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0C04BF">
      <w:pPr>
        <w:jc w:val="center"/>
      </w:pPr>
      <w:r w:rsidRPr="000C04BF">
        <w:t>Obrazloženje</w:t>
      </w:r>
    </w:p>
    <w:p w:rsidRDefault="00153CEA" w:rsidP="00153CEA" w:rsidR="00153CEA" w:rsidRPr="000C04BF">
      <w:pPr>
        <w:jc w:val="center"/>
      </w:pPr>
    </w:p>
    <w:p w:rsidRDefault="00153CEA" w:rsidP="00153CEA" w:rsidR="00153CEA">
      <w:pPr>
        <w:jc w:val="both"/>
      </w:pPr>
      <w:r w:rsidRPr="000C04BF">
        <w:tab/>
      </w:r>
      <w:r>
        <w:t>Zaključkom</w:t>
      </w:r>
      <w:r w:rsidRPr="000C04BF">
        <w:t xml:space="preserve"> ovoga suda poslovni broj</w:t>
      </w:r>
      <w:r>
        <w:t xml:space="preserve"> 1</w:t>
      </w:r>
      <w:r w:rsidRPr="000C04BF">
        <w:t xml:space="preserve"> St-</w:t>
      </w:r>
      <w:r w:rsidR="00636409">
        <w:t>748/16</w:t>
      </w:r>
      <w:r>
        <w:t>-</w:t>
      </w:r>
      <w:r w:rsidR="00636409">
        <w:t>84</w:t>
      </w:r>
      <w:r w:rsidRPr="000C04BF">
        <w:t xml:space="preserve"> od dana </w:t>
      </w:r>
      <w:r>
        <w:t>2</w:t>
      </w:r>
      <w:r w:rsidR="00636409">
        <w:t>9</w:t>
      </w:r>
      <w:r>
        <w:t xml:space="preserve">. </w:t>
      </w:r>
      <w:r w:rsidR="00636409">
        <w:t>lipnja</w:t>
      </w:r>
      <w:r>
        <w:t xml:space="preserve"> 2017. stečajnoj</w:t>
      </w:r>
      <w:r w:rsidRPr="000C04BF">
        <w:t xml:space="preserve"> </w:t>
      </w:r>
      <w:r>
        <w:t>upraviteljici</w:t>
      </w:r>
      <w:r w:rsidRPr="000C04BF">
        <w:t xml:space="preserve"> naloženo je da u roku od </w:t>
      </w:r>
      <w:r>
        <w:t>3</w:t>
      </w:r>
      <w:r w:rsidRPr="000C04BF">
        <w:t xml:space="preserve"> dana </w:t>
      </w:r>
      <w:r>
        <w:t>na propisanom obrascu</w:t>
      </w:r>
      <w:r w:rsidRPr="00ED7F6E">
        <w:t xml:space="preserve"> ovom sudu podnese pisano izviješće o </w:t>
      </w:r>
      <w:r>
        <w:t xml:space="preserve">stanju </w:t>
      </w:r>
      <w:r w:rsidRPr="00ED7F6E">
        <w:t>stečajn</w:t>
      </w:r>
      <w:r>
        <w:t>og</w:t>
      </w:r>
      <w:r w:rsidRPr="00ED7F6E">
        <w:t xml:space="preserve"> dužnik</w:t>
      </w:r>
      <w:r>
        <w:t>a</w:t>
      </w:r>
      <w:r w:rsidRPr="00ED7F6E">
        <w:t xml:space="preserve"> </w:t>
      </w:r>
      <w:r w:rsidR="00636409">
        <w:t>AUTOCENTAR ALEKSIĆ</w:t>
      </w:r>
      <w:r>
        <w:t xml:space="preserve"> d.o.o. u stečaju</w:t>
      </w:r>
      <w:r w:rsidRPr="00D60A67">
        <w:t>,</w:t>
      </w:r>
      <w:r w:rsidR="00636409">
        <w:t xml:space="preserve"> Šibenik,</w:t>
      </w:r>
      <w:r w:rsidRPr="00D60A67">
        <w:t xml:space="preserve"> </w:t>
      </w:r>
      <w:r w:rsidRPr="00ED7F6E">
        <w:t xml:space="preserve">a kako to određuje </w:t>
      </w:r>
      <w:r>
        <w:t xml:space="preserve">čl. </w:t>
      </w:r>
      <w:r w:rsidR="00636409">
        <w:t>89. st. 2</w:t>
      </w:r>
      <w:r>
        <w:t>.</w:t>
      </w:r>
      <w:r w:rsidRPr="00FB4684">
        <w:t xml:space="preserve"> Stečajnog zakona (Narodne novine br. 71/15)</w:t>
      </w:r>
      <w:r>
        <w:t>, te je ista upozorena da će u slučaju da ne postupi po tom zaključku kao i da ukoliko ub</w:t>
      </w:r>
      <w:r w:rsidR="00636409">
        <w:t>uduće ne poštuje rokove iz čl. 89. st. 2</w:t>
      </w:r>
      <w:r>
        <w:t>. Stečajnog zakona istoj biti izrečena novčana kazna za svaki pojedini propust.</w:t>
      </w:r>
    </w:p>
    <w:p w:rsidRDefault="00153CEA" w:rsidP="00153CEA" w:rsidR="00153CEA">
      <w:pPr>
        <w:ind w:firstLine="708"/>
        <w:jc w:val="both"/>
      </w:pPr>
      <w:r>
        <w:t>Postupajući po tom zaključku stečajna upraviteljica</w:t>
      </w:r>
      <w:r w:rsidR="00636409">
        <w:t xml:space="preserve"> je 5</w:t>
      </w:r>
      <w:r>
        <w:t xml:space="preserve">. </w:t>
      </w:r>
      <w:r w:rsidR="00636409">
        <w:t>srpnja</w:t>
      </w:r>
      <w:r>
        <w:t xml:space="preserve"> 2017. dostavila izvješće.</w:t>
      </w:r>
    </w:p>
    <w:p w:rsidRDefault="00153CEA" w:rsidP="00153CEA" w:rsidR="00153CEA">
      <w:pPr>
        <w:ind w:firstLine="708"/>
        <w:jc w:val="both"/>
      </w:pPr>
      <w:r>
        <w:lastRenderedPageBreak/>
        <w:t xml:space="preserve">Međutim, nakon proteka roka </w:t>
      </w:r>
      <w:r w:rsidR="00636409">
        <w:t>od 3 mjeseca, koji je protekao 5</w:t>
      </w:r>
      <w:r>
        <w:t xml:space="preserve">. </w:t>
      </w:r>
      <w:r w:rsidR="00636409">
        <w:t>listopada</w:t>
      </w:r>
      <w:r>
        <w:t xml:space="preserve"> 2017. stečajna upraviteljica je ponovno propustila post</w:t>
      </w:r>
      <w:r w:rsidR="00636409">
        <w:t>upiti u skladu sa odredbom čl. 89. st. 2</w:t>
      </w:r>
      <w:r>
        <w:t>. Stečajnog zakona, dakle nakon više od 3 mjeseca nije dostavila potrebno izvješće, čime ponovno nije post</w:t>
      </w:r>
      <w:r w:rsidR="00636409">
        <w:t xml:space="preserve">upila u skladu sa odredbom čl. </w:t>
      </w:r>
      <w:r>
        <w:t xml:space="preserve">89. st. </w:t>
      </w:r>
      <w:r w:rsidR="00636409">
        <w:t>2</w:t>
      </w:r>
      <w:r>
        <w:t xml:space="preserve">. Stečajnog zakona.  </w:t>
      </w:r>
    </w:p>
    <w:p w:rsidRDefault="00153CEA" w:rsidP="00153CEA" w:rsidR="00153CEA" w:rsidRPr="000C04BF">
      <w:pPr>
        <w:ind w:firstLine="708"/>
        <w:jc w:val="both"/>
      </w:pPr>
      <w:r>
        <w:t xml:space="preserve">Stoga je primjenom odredbe čl. 90. st. 2. Stečajnog zakona, te temeljem odredbe čl. 10. Stečajnog zakona na odgovarajući način primjenjujući odredbe čl. 10. Zakona o parničnom postupku stečajnoj upraviteljici izrečena kazna. Nadalje je temeljem odredbe čl. 10. st. 7. Stečajnog zakona određeno da će se u slučaju da stečajna upraviteljica ne plati kaznu odnosno sudu ne dostavi dokaz o uplati, ovog rješenje dostaviti Financijskoj agenciji radi izravne naplate, dok je odredbom st. 11. istoga članka određeno da žalba ne odgađa provedbu ovog rješenja. </w:t>
      </w:r>
    </w:p>
    <w:p w:rsidRDefault="00153CEA" w:rsidP="00153CEA" w:rsidR="00153CEA" w:rsidRPr="000C04BF">
      <w:pPr>
        <w:jc w:val="both"/>
      </w:pPr>
      <w:r>
        <w:tab/>
        <w:t>Stoga je odlučeno kao u izreci.</w:t>
      </w:r>
    </w:p>
    <w:p w:rsidRDefault="00153CEA" w:rsidP="00153CEA" w:rsidR="00153CEA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153CEA" w:rsidP="00153CEA" w:rsidR="00153CEA" w:rsidRPr="000C04BF">
      <w:pPr>
        <w:ind w:left="705"/>
        <w:jc w:val="center"/>
      </w:pPr>
      <w:r w:rsidRPr="000C04BF">
        <w:t xml:space="preserve">U Zadru, </w:t>
      </w:r>
      <w:r w:rsidR="00636409">
        <w:t>19</w:t>
      </w:r>
      <w:r>
        <w:t xml:space="preserve">. </w:t>
      </w:r>
      <w:r w:rsidR="00636409">
        <w:t>listopada</w:t>
      </w:r>
      <w:r>
        <w:t xml:space="preserve"> 2017.</w:t>
      </w:r>
    </w:p>
    <w:p w:rsidRDefault="00153CEA" w:rsidP="00153CEA" w:rsidR="00153CEA" w:rsidRPr="000C04BF">
      <w:pPr>
        <w:ind w:left="705"/>
        <w:jc w:val="both"/>
      </w:pPr>
    </w:p>
    <w:p w:rsidRDefault="00153CEA" w:rsidP="00153CEA" w:rsidR="00153CEA">
      <w:pPr>
        <w:jc w:val="right"/>
      </w:pPr>
      <w:r>
        <w:t>Sutkinja:</w:t>
      </w:r>
    </w:p>
    <w:p w:rsidRDefault="00153CEA" w:rsidP="00153CEA" w:rsidR="00153C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53CEA" w:rsidP="00153CEA" w:rsidR="00153CEA">
      <w:pPr>
        <w:jc w:val="right"/>
      </w:pPr>
    </w:p>
    <w:p w:rsidRDefault="00153CEA" w:rsidP="00153CEA" w:rsidR="00153CEA">
      <w:pPr>
        <w:jc w:val="both"/>
      </w:pPr>
    </w:p>
    <w:p w:rsidRDefault="00153CEA" w:rsidP="00153CEA" w:rsidR="00153CEA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153CEA" w:rsidP="00153CEA" w:rsidR="00153CEA" w:rsidRPr="000C04BF">
      <w:pPr>
        <w:jc w:val="both"/>
      </w:pPr>
    </w:p>
    <w:p w:rsidRDefault="00153CEA" w:rsidP="00153CEA" w:rsidR="00153CEA" w:rsidRPr="000C04BF">
      <w:pPr>
        <w:jc w:val="both"/>
      </w:pPr>
      <w:r w:rsidRPr="000C04BF">
        <w:t xml:space="preserve">POUKA O PRAVNOM LIJEKU: </w:t>
      </w:r>
    </w:p>
    <w:p w:rsidRDefault="00153CEA" w:rsidP="00153CEA" w:rsidR="00153CEA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>
      <w:r w:rsidRPr="000C04BF">
        <w:t xml:space="preserve">Dostaviti: </w:t>
      </w:r>
    </w:p>
    <w:p w:rsidRDefault="00153CEA" w:rsidP="00153CEA" w:rsidR="00153CEA">
      <w:pPr>
        <w:numPr>
          <w:ilvl w:val="0"/>
          <w:numId w:val="1"/>
        </w:numPr>
      </w:pPr>
      <w:r>
        <w:t xml:space="preserve">stečajnoj upraviteljici </w:t>
      </w:r>
      <w:r w:rsidR="00636409">
        <w:t>Ivi Petanjek</w:t>
      </w:r>
    </w:p>
    <w:p w:rsidRDefault="00153CEA" w:rsidP="00153CEA" w:rsidR="00153CEA">
      <w:pPr>
        <w:numPr>
          <w:ilvl w:val="0"/>
          <w:numId w:val="1"/>
        </w:numPr>
      </w:pPr>
      <w:r>
        <w:t>Ministarstvu pravosuđa po pravomoćnosti</w:t>
      </w:r>
    </w:p>
    <w:p w:rsidRDefault="00153CEA" w:rsidP="00153CEA" w:rsidR="00153CEA" w:rsidRPr="000C04BF">
      <w:pPr>
        <w:numPr>
          <w:ilvl w:val="0"/>
          <w:numId w:val="1"/>
        </w:numPr>
      </w:pPr>
      <w:r>
        <w:t>e-oglasna ploča suda</w:t>
      </w:r>
    </w:p>
    <w:p w:rsidRDefault="00153CEA" w:rsidP="00153CEA" w:rsidR="00153CEA" w:rsidRPr="000C04BF">
      <w:pPr>
        <w:numPr>
          <w:ilvl w:val="0"/>
          <w:numId w:val="1"/>
        </w:numPr>
      </w:pPr>
      <w:r w:rsidRPr="000C04BF">
        <w:t>u spis</w:t>
      </w:r>
    </w:p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/>
    <w:p w:rsidRDefault="00153CEA" w:rsidP="00153CEA" w:rsidR="00153CEA" w:rsidRPr="000C04BF"/>
    <w:p w:rsidRDefault="002E1968" w:rsidP="00153CEA" w:rsidR="002E1968" w:rsidRPr="000C04BF">
      <w:pPr>
        <w:pStyle w:val="Odlomakpopisa"/>
        <w:ind w:left="1725"/>
        <w:jc w:val="both"/>
      </w:pPr>
    </w:p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ED3" w:rsidP="00EE6188" w:rsidR="00F15ED3">
      <w:r>
        <w:separator/>
      </w:r>
    </w:p>
  </w:endnote>
  <w:endnote w:id="0" w:type="continuationSeparator">
    <w:p w:rsidRDefault="00F15ED3" w:rsidP="00EE6188" w:rsidR="00F15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ED3" w:rsidP="00EE6188" w:rsidR="00F15ED3">
      <w:r>
        <w:separator/>
      </w:r>
    </w:p>
  </w:footnote>
  <w:footnote w:id="0" w:type="continuationSeparator">
    <w:p w:rsidRDefault="00F15ED3" w:rsidP="00EE6188" w:rsidR="00F15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F15ED3" w:rsidP="00EE6188" w:rsidR="00F15ED3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42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 w:rsidR="00636409">
          <w:t>748</w:t>
        </w:r>
        <w:r>
          <w:t>/</w:t>
        </w:r>
        <w:r w:rsidR="00636409">
          <w:t>2016</w:t>
        </w:r>
        <w:r w:rsidR="00782708">
          <w:t>-</w:t>
        </w:r>
        <w:r w:rsidR="00636409">
          <w:t>96</w:t>
        </w:r>
      </w:p>
      <w:p w:rsidRDefault="00964429" w:rsidR="00F15ED3">
        <w:pPr>
          <w:pStyle w:val="Zaglavlje"/>
          <w:jc w:val="center"/>
        </w:pPr>
      </w:p>
    </w:sdtContent>
  </w:sdt>
  <w:p w:rsidRDefault="00F15ED3" w:rsidR="00F15E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48D6C580"/>
    <w:lvl w:tplc="5E86B8E2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81249"/>
    <w:rsid w:val="000A67D2"/>
    <w:rsid w:val="000B706D"/>
    <w:rsid w:val="000C04BF"/>
    <w:rsid w:val="00153CEA"/>
    <w:rsid w:val="001D0984"/>
    <w:rsid w:val="00263367"/>
    <w:rsid w:val="0027030A"/>
    <w:rsid w:val="002B29BD"/>
    <w:rsid w:val="002B57F2"/>
    <w:rsid w:val="002B5F2E"/>
    <w:rsid w:val="002C0CDC"/>
    <w:rsid w:val="002E1968"/>
    <w:rsid w:val="0031712E"/>
    <w:rsid w:val="00321510"/>
    <w:rsid w:val="003650BC"/>
    <w:rsid w:val="0036547F"/>
    <w:rsid w:val="00366736"/>
    <w:rsid w:val="003D1980"/>
    <w:rsid w:val="00425BB7"/>
    <w:rsid w:val="00471249"/>
    <w:rsid w:val="005A750A"/>
    <w:rsid w:val="00636409"/>
    <w:rsid w:val="006A4F0C"/>
    <w:rsid w:val="007805C8"/>
    <w:rsid w:val="00782708"/>
    <w:rsid w:val="007D424D"/>
    <w:rsid w:val="008E0DC4"/>
    <w:rsid w:val="00911DFD"/>
    <w:rsid w:val="0096048A"/>
    <w:rsid w:val="00964429"/>
    <w:rsid w:val="00966E79"/>
    <w:rsid w:val="009C0EEC"/>
    <w:rsid w:val="00A019FD"/>
    <w:rsid w:val="00A62BD8"/>
    <w:rsid w:val="00AD5AAF"/>
    <w:rsid w:val="00AD6851"/>
    <w:rsid w:val="00B270DC"/>
    <w:rsid w:val="00B951E5"/>
    <w:rsid w:val="00BA69E3"/>
    <w:rsid w:val="00BB4C07"/>
    <w:rsid w:val="00BD3312"/>
    <w:rsid w:val="00C3457A"/>
    <w:rsid w:val="00C35BD5"/>
    <w:rsid w:val="00C426CE"/>
    <w:rsid w:val="00CE0F5A"/>
    <w:rsid w:val="00D7365E"/>
    <w:rsid w:val="00DA320B"/>
    <w:rsid w:val="00EC0C3B"/>
    <w:rsid w:val="00EE6188"/>
    <w:rsid w:val="00F15ED3"/>
    <w:rsid w:val="00FE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customStyle="true" w:styleId="Tijeloteksta2Char" w:type="character">
    <w:name w:val="Tijelo teksta 2 Char"/>
    <w:basedOn w:val="Zadanifontodlomka"/>
    <w:link w:val="Tijeloteksta2"/>
    <w:rsid w:val="00153CEA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4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4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4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4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customStyle="1" w:styleId="Tijeloteksta2Char" w:type="character">
    <w:name w:val="Tijelo teksta 2 Char"/>
    <w:basedOn w:val="Zadanifontodlomka"/>
    <w:link w:val="Tijeloteksta2"/>
    <w:rsid w:val="00153CEA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4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4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4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4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ŠI ZBOG ROČIŠTA 13.3.2017.</izvorni_sadrzaj>
    <derivirana_varijabla naziv="DomainObject.Predmet.Opis_1">SPIS U ŠI ZBOG ROČIŠTA 13.3.2017.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30.03.17.</izvorni_sadrzaj>
    <derivirana_varijabla naziv="DomainObject.Predmet.PrimjedbaSuca_1">Kopija spisa na VTS 30.03.17.</derivirana_varijabla>
  </DomainObject.Predmet.PrimjedbaSuca>
  <DomainObject.Predmet.ProtustrankaFormated>
    <izvorni_sadrzaj>  AUTO CENTAR ALEKSIĆ d.o.o. za trgovinu i usluge</izvorni_sadrzaj>
    <derivirana_varijabla naziv="DomainObject.Predmet.ProtustrankaFormated_1">  AUTO CENTAR ALEKSIĆ d.o.o. za trgovinu i usluge</derivirana_varijabla>
  </DomainObject.Predmet.ProtustrankaFormated>
  <DomainObject.Predmet.ProtustrankaFormatedOIB>
    <izvorni_sadrzaj>  AUTO CENTAR ALEKSIĆ d.o.o. za trgovinu i usluge, OIB 39122863426</izvorni_sadrzaj>
    <derivirana_varijabla naziv="DomainObject.Predmet.ProtustrankaFormatedOIB_1">  AUTO CENTAR ALEKSIĆ d.o.o. za trgovinu i usluge, OIB 39122863426</derivirana_varijabla>
  </DomainObject.Predmet.ProtustrankaFormatedOIB>
  <DomainObject.Predmet.ProtustrankaFormatedWithAdress>
    <izvorni_sadrzaj> AUTO CENTAR ALEKSIĆ d.o.o. za trgovinu i usluge, Zapadna Magistrala 1G , 22000 Šibenik</izvorni_sadrzaj>
    <derivirana_varijabla naziv="DomainObject.Predmet.ProtustrankaFormatedWithAdress_1"> AUTO CENTAR ALEKSIĆ d.o.o. za trgovinu i usluge, Zapadna Magistrala 1G , 22000 Šibenik</derivirana_varijabla>
  </DomainObject.Predmet.ProtustrankaFormatedWithAdress>
  <DomainObject.Predmet.ProtustrankaFormatedWithAdressOIB>
    <izvorni_sadrzaj> AUTO CENTAR ALEKSIĆ d.o.o. za trgovinu i usluge, OIB 39122863426, Zapadna Magistrala 1G , 22000 Šibenik</izvorni_sadrzaj>
    <derivirana_varijabla naziv="DomainObject.Predmet.ProtustrankaFormatedWithAdressOIB_1"> AUTO CENTAR ALEKSIĆ d.o.o. za trgovinu i usluge, OIB 39122863426, Zapadna Magistrala 1G , 22000 Šibenik</derivirana_varijabla>
  </DomainObject.Predmet.ProtustrankaFormatedWithAdressOIB>
  <DomainObject.Predmet.ProtustrankaWithAdress>
    <izvorni_sadrzaj>AUTO CENTAR ALEKSIĆ d.o.o. za trgovinu i usluge Zapadna Magistrala 1G , 22000 Šibenik</izvorni_sadrzaj>
    <derivirana_varijabla naziv="DomainObject.Predmet.ProtustrankaWithAdress_1">AUTO CENTAR ALEKSIĆ d.o.o. za trgovinu i usluge Zapadna Magistrala 1G , 22000 Šibenik</derivirana_varijabla>
  </DomainObject.Predmet.ProtustrankaWithAdress>
  <DomainObject.Predmet.ProtustrankaWithAdressOIB>
    <izvorni_sadrzaj>AUTO CENTAR ALEKSIĆ d.o.o. za trgovinu i usluge, OIB 39122863426, Zapadna Magistrala 1G , 22000 Šibenik</izvorni_sadrzaj>
    <derivirana_varijabla naziv="DomainObject.Predmet.ProtustrankaWithAdressOIB_1">AUTO CENTAR ALEKSIĆ d.o.o. za trgovinu i usluge, OIB 39122863426, Zapadna Magistrala 1G , 22000 Šibenik</derivirana_varijabla>
  </DomainObject.Predmet.ProtustrankaWithAdressOIB>
  <DomainObject.Predmet.ProtustrankaNazivFormated>
    <izvorni_sadrzaj>AUTO CENTAR ALEKSIĆ d.o.o. za trgovinu i usluge</izvorni_sadrzaj>
    <derivirana_varijabla naziv="DomainObject.Predmet.ProtustrankaNazivFormated_1">AUTO CENTAR ALEKSIĆ d.o.o. za trgovinu i usluge</derivirana_varijabla>
  </DomainObject.Predmet.ProtustrankaNazivFormated>
  <DomainObject.Predmet.ProtustrankaNazivFormatedOIB>
    <izvorni_sadrzaj>AUTO CENTAR ALEKSIĆ d.o.o. za trgovinu i usluge, OIB 39122863426</izvorni_sadrzaj>
    <derivirana_varijabla naziv="DomainObject.Predmet.ProtustrankaNazivFormatedOIB_1">AUTO CENTAR ALEKSIĆ d.o.o. za trgovinu i usluge, OIB 39122863426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izvorni_sadrzaj>
    <derivirana_varijabla naziv="DomainObject.Predmet.StrankaFormated_1">  FINA - Podružnica Šibenik; HP - Hrvatska pošta d.d.; DINARKA, trgovina, proizvodnja i usluge, dioničko društvo u stečaju; TRIGLAV OSIGURANJE d. d.; UNI RENT d.o.o. za trgovinu, turizam i iznajmljivanje automobila; GRAD SPLIT; HRVATSKO DRUŠTVO SKLADATELJA; HEP - Opskrba d.o.o. za opskrbu potrošača električnom, toplinskom energijom i plinom; Hrvatska radiotelevizija</derivirana_varijabla>
  </DomainObject.Predmet.StrankaFormated>
  <DomainObject.Predmet.StrankaFormatedOIB>
    <izvorni_sadrzaj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izvorni_sadrzaj>
    <derivirana_varijabla naziv="DomainObject.Predmet.StrankaFormatedOIB_1">  FINA - Podružnica Šibenik, OIB 85821130368; HP - Hrvatska pošta d.d., OIB 87311810356; DINARKA, trgovina, proizvodnja i usluge, dioničko društvo u stečaju, OIB 54512717061; TRIGLAV OSIGURANJE d. d., OIB 29743547503; UNI RENT d.o.o. za trgovinu, turizam i iznajmljivanje automobila, OIB 95263983283; GRAD SPLIT, OIB 78755598868; HRVATSKO DRUŠTVO SKLADATELJA, OIB 56668956985; HEP - Opskrba d.o.o. za opskrbu potrošača električnom, toplinskom energijom i plinom, OIB 63073332379; Hrvatska radiotelevizija, OIB 68419124305</derivirana_varijabla>
  </DomainObject.Predmet.StrankaFormatedOIB>
  <DomainObject.Predmet.StrankaFormatedWithAdress>
    <izvorni_sadrzaj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izvorni_sadrzaj>
    <derivirana_varijabla naziv="DomainObject.Predmet.StrankaFormatedWithAdress_1"> FINA - Podružnica Šibenik, Perivoj L. Marune 1, 22000 Šibenik; HP - Hrvatska pošta d.d., Jurišićeva 13, 10000 Zagreb; DINARKA, trgovina, proizvodnja i usluge, dioničko društvo u stečaju, Trg Ante Starčevića 1, 22300 Knin; TRIGLAV OSIGURANJE d. d., Antuna Heinza 4 , 10000 Zagreb; UNI RENT d.o.o. za trgovinu, turizam i iznajmljivanje automobila, Put Gospe Stomorije 2, 21217 Kaštel Stari; GRAD SPLIT, Obala kneza Branimira 17, 21000 Split; HRVATSKO DRUŠTVO SKLADATELJA, Berislavićeva 9, 10000 Zagreb; HEP - Opskrba d.o.o. za opskrbu potrošača električnom, toplinskom energijom i plinom, Ulica grada Vukovara 37, 10000 Zagreb; Hrvatska radiotelevizija, Prisavlje 3, 10000 Zagreb</derivirana_varijabla>
  </DomainObject.Predmet.StrankaFormatedWithAdress>
  <DomainObject.Predmet.StrankaFormatedWithAdressOIB>
    <izvorni_sadrzaj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izvorni_sadrzaj>
    <derivirana_varijabla naziv="DomainObject.Predmet.StrankaFormatedWithAdressOIB_1"> FINA - Podružnica Šibenik, OIB 85821130368, Perivoj L. Marune 1, 22000 Šibenik; HP - Hrvatska pošta d.d., OIB 87311810356, Jurišićeva 13, 10000 Zagreb; DINARKA, trgovina, proizvodnja i usluge, dioničko društvo u stečaju, OIB 54512717061, Trg Ante Starčevića 1, 22300 Knin; TRIGLAV OSIGURANJE d. d., OIB 29743547503, Antuna Heinza 4 , 10000 Zagreb; UNI RENT d.o.o. za trgovinu, turizam i iznajmljivanje automobila, OIB 95263983283, Put Gospe Stomorije 2, 21217 Kaštel Stari; GRAD SPLIT, OIB 78755598868, Obala kneza Branimira 17, 21000 Split; HRVATSKO DRUŠTVO SKLADATELJA, OIB 56668956985, Berislavićeva 9, 10000 Zagreb; HEP - Opskrba d.o.o. za opskrbu potrošača električnom, toplinskom energijom i plinom, OIB 63073332379, Ulica grada Vukovara 37, 10000 Zagreb; Hrvatska radiotelevizija, OIB 68419124305, Prisavlje 3, 10000 Zagreb</derivirana_varijabla>
  </DomainObject.Predmet.StrankaFormatedWithAdressOIB>
  <DomainObject.Predmet.StrankaWithAdress>
    <izvorni_sadrzaj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izvorni_sadrzaj>
    <derivirana_varijabla naziv="DomainObject.Predmet.StrankaWithAdress_1">FINA - Podružnica Šibenik Perivoj L. Marune 1,22000 Šibenik,HP - Hrvatska pošta d.d. Jurišićeva 13,10000 Zagreb,DINARKA, trgovina, proizvodnja i usluge, dioničko društvo u stečaju Trg Ante Starčevića 1,22300 Knin,TRIGLAV OSIGURANJE d. d. Antuna Heinza 4 ,10000 Zagreb,UNI RENT d.o.o. za trgovinu, turizam i iznajmljivanje automobila Put Gospe Stomorije 2,21217 Kaštel Stari,GRAD SPLIT Obala kneza Branimira 17,21000 Split,HRVATSKO DRUŠTVO SKLADATELJA Berislavićeva 9,10000 Zagreb,HEP - Opskrba d.o.o. za opskrbu potrošača električnom, toplinskom energijom i plinom Ulica grada Vukovara 37,10000 Zagreb,Hrvatska radiotelevizija Prisavlje 3,10000 Zagreb</derivirana_varijabla>
  </DomainObject.Predmet.StrankaWithAdress>
  <DomainObject.Predmet.StrankaWithAdressOIB>
    <izvorni_sadrzaj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izvorni_sadrzaj>
    <derivirana_varijabla naziv="DomainObject.Predmet.StrankaWithAdressOIB_1">FINA - Podružnica Šibenik, OIB 85821130368, Perivoj L. Marune 1,22000 Šibenik,HP - Hrvatska pošta d.d., OIB 87311810356, Jurišićeva 13,10000 Zagreb,DINARKA, trgovina, proizvodnja i usluge, dioničko društvo u stečaju, OIB 54512717061, Trg Ante Starčevića 1,22300 Knin,TRIGLAV OSIGURANJE d. d., OIB 29743547503, Antuna Heinza 4 ,10000 Zagreb,UNI RENT d.o.o. za trgovinu, turizam i iznajmljivanje automobila, OIB 95263983283, Put Gospe Stomorije 2,21217 Kaštel Stari,GRAD SPLIT, OIB 78755598868, Obala kneza Branimira 17,21000 Split,HRVATSKO DRUŠTVO SKLADATELJA, OIB 56668956985, Berislavićeva 9,10000 Zagreb,HEP - Opskrba d.o.o. za opskrbu potrošača električnom, toplinskom energijom i plinom, OIB 63073332379, Ulica grada Vukovara 37,10000 Zagreb,Hrvatska radiotelevizija, OIB 68419124305, Prisavlje 3,10000 Zagreb</derivirana_varijabla>
  </DomainObject.Predmet.StrankaWithAdressOIB>
  <DomainObject.Predmet.StrankaNazivFormated>
    <izvorni_sadrzaj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izvorni_sadrzaj>
    <derivirana_varijabla naziv="DomainObject.Predmet.StrankaNazivFormated_1">FINA - Podružnica Šibenik,HP - Hrvatska pošta d.d.,DINARKA, trgovina, proizvodnja i usluge, dioničko društvo u stečaju,TRIGLAV OSIGURANJE d. d.,UNI RENT d.o.o. za trgovinu, turizam i iznajmljivanje automobila,GRAD SPLIT,HRVATSKO DRUŠTVO SKLADATELJA,HEP - Opskrba d.o.o. za opskrbu potrošača električnom, toplinskom energijom i plinom,Hrvatska radiotelevizija</derivirana_varijabla>
  </DomainObject.Predmet.StrankaNazivFormated>
  <DomainObject.Predmet.StrankaNazivFormatedOIB>
    <izvorni_sadrzaj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izvorni_sadrzaj>
    <derivirana_varijabla naziv="DomainObject.Predmet.StrankaNazivFormatedOIB_1">FINA - Podružnica Šibenik, OIB 85821130368,HP - Hrvatska pošta d.d., OIB 87311810356,DINARKA, trgovina, proizvodnja i usluge, dioničko društvo u stečaju, OIB 54512717061,TRIGLAV OSIGURANJE d. d., OIB 29743547503,UNI RENT d.o.o. za trgovinu, turizam i iznajmljivanje automobila, OIB 95263983283,GRAD SPLIT, OIB 78755598868,HRVATSKO DRUŠTVO SKLADATELJA, OIB 56668956985,HEP - Opskrba d.o.o. za opskrbu potrošača električnom, toplinskom energijom i plinom, OIB 63073332379,Hrvatska radiotelevizija, OIB 68419124305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Formated>
  <DomainObject.Predmet.StrankaList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FormatedOIB>
  <DomainObject.Predmet.StrankaListFormatedWithAdress>
    <izvorni_sadrzaj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izvorni_sadrzaj>
    <derivirana_varijabla naziv="DomainObject.Predmet.StrankaListFormatedWithAdress_1">
      <item>FINA - Podružnica Šibenik, Perivoj L. Marune 1, 22000 Šibenik</item>
      <item>HP - Hrvatska pošta d.d., Jurišićeva 13, 10000 Zagreb</item>
      <item>DINARKA, trgovina, proizvodnja i usluge, dioničko društvo u stečaju, Trg Ante Starčevića 1, 22300 Knin</item>
      <item>TRIGLAV OSIGURANJE d. d., Antuna Heinza 4 , 10000 Zagreb</item>
      <item>UNI RENT d.o.o. za trgovinu, turizam i iznajmljivanje automobila, Put Gospe Stomorije 2, 21217 Kaštel Stari</item>
      <item>GRAD SPLIT, Obala kneza Branimira 17, 21000 Split</item>
      <item>HRVATSKO DRUŠTVO SKLADATELJA, Berislavićeva 9, 10000 Zagreb</item>
      <item>HEP - Opskrba d.o.o. za opskrbu potrošača električnom, toplinskom energijom i plinom, Ulica grada Vukovara 37, 10000 Zagreb</item>
      <item>Hrvatska radiotelevizija, Prisavlje 3,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izvorni_sadrzaj>
    <derivirana_varijabla naziv="DomainObject.Predmet.StrankaListFormatedWithAdressOIB_1">
      <item>FINA - Podružnica Šibenik, OIB 85821130368, Perivoj L. Marune 1, 22000 Šibenik</item>
      <item>HP - Hrvatska pošta d.d., OIB 87311810356, Jurišićeva 13, 10000 Zagreb</item>
      <item>DINARKA, trgovina, proizvodnja i usluge, dioničko društvo u stečaju, OIB 54512717061, Trg Ante Starčevića 1, 22300 Knin</item>
      <item>TRIGLAV OSIGURANJE d. d., OIB 29743547503, Antuna Heinza 4 , 10000 Zagreb</item>
      <item>UNI RENT d.o.o. za trgovinu, turizam i iznajmljivanje automobila, OIB 95263983283, Put Gospe Stomorije 2, 21217 Kaštel Stari</item>
      <item>GRAD SPLIT, OIB 78755598868, Obala kneza Branimira 17, 21000 Split</item>
      <item>HRVATSKO DRUŠTVO SKLADATELJA, OIB 56668956985, Berislavićeva 9, 10000 Zagreb</item>
      <item>HEP - Opskrba d.o.o. za opskrbu potrošača električnom, toplinskom energijom i plinom, OIB 63073332379, Ulica grada Vukovara 37, 10000 Zagreb</item>
      <item>Hrvatska radiotelevizija, OIB 68419124305, Prisavlje 3, 10000 Zagreb</item>
    </derivirana_varijabla>
  </DomainObject.Predmet.StrankaListFormatedWithAdressOIB>
  <DomainObject.Predmet.StrankaListNazivFormated>
    <izvorni_sadrzaj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trankaListNazivFormated_1">
      <item>FINA - Podružnica Šibenik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trankaListNazivFormated>
  <DomainObject.Predmet.StrankaListNazivFormatedOIB>
    <izvorni_sadrzaj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izvorni_sadrzaj>
    <derivirana_varijabla naziv="DomainObject.Predmet.StrankaListNazivFormatedOIB_1">
      <item>FINA - Podružnica Šibenik, OIB 85821130368</item>
      <item>HP - Hrvatska pošta d.d., OIB 87311810356</item>
      <item>DINARKA, trgovina, proizvodnja i usluge, dioničko društvo u stečaju, OIB 54512717061</item>
      <item>TRIGLAV OSIGURANJE d. d., OIB 29743547503</item>
      <item>UNI RENT d.o.o. za trgovinu, turizam i iznajmljivanje automobila, OIB 95263983283</item>
      <item>GRAD SPLIT, OIB 78755598868</item>
      <item>HRVATSKO DRUŠTVO SKLADATELJA, OIB 56668956985</item>
      <item>HEP - Opskrba d.o.o. za opskrbu potrošača električnom, toplinskom energijom i plinom, OIB 63073332379</item>
      <item>Hrvatska radiotelevizija, OIB 68419124305</item>
    </derivirana_varijabla>
  </DomainObject.Predmet.StrankaListNazivFormatedOIB>
  <DomainObject.Predmet.ProtuStrankaListFormated>
    <izvorni_sadrzaj>
      <item>AUTO CENTAR ALEKSIĆ d.o.o. za trgovinu i usluge</item>
    </izvorni_sadrzaj>
    <derivirana_varijabla naziv="DomainObject.Predmet.ProtuStrankaListFormated_1">
      <item>AUTO CENTAR ALEKSIĆ d.o.o. za trgovinu i usluge</item>
    </derivirana_varijabla>
  </DomainObject.Predmet.ProtuStrankaListFormated>
  <DomainObject.Predmet.ProtuStrankaListFormatedOIB>
    <izvorni_sadrzaj>
      <item>AUTO CENTAR ALEKSIĆ d.o.o. za trgovinu i usluge, OIB 39122863426</item>
    </izvorni_sadrzaj>
    <derivirana_varijabla naziv="DomainObject.Predmet.ProtuStrankaListFormatedOIB_1">
      <item>AUTO CENTAR ALEKSIĆ d.o.o. za trgovinu i usluge, OIB 39122863426</item>
    </derivirana_varijabla>
  </DomainObject.Predmet.ProtuStrankaListFormatedOIB>
  <DomainObject.Predmet.ProtuStrankaListFormatedWithAdress>
    <izvorni_sadrzaj>
      <item>AUTO CENTAR ALEKSIĆ d.o.o. za trgovinu i usluge, Zapadna Magistrala 1G , 22000 Šibenik</item>
    </izvorni_sadrzaj>
    <derivirana_varijabla naziv="DomainObject.Predmet.ProtuStrankaListFormatedWithAdress_1">
      <item>AUTO CENTAR ALEKSIĆ d.o.o. za trgovinu i usluge, Zapadna Magistrala 1G , 22000 Šibenik</item>
    </derivirana_varijabla>
  </DomainObject.Predmet.ProtuStrankaListFormatedWithAdress>
  <DomainObject.Predmet.ProtuStrankaListFormatedWithAdressOIB>
    <izvorni_sadrzaj>
      <item>AUTO CENTAR ALEKSIĆ d.o.o. za trgovinu i usluge, OIB 39122863426, Zapadna Magistrala 1G , 22000 Šibenik</item>
    </izvorni_sadrzaj>
    <derivirana_varijabla naziv="DomainObject.Predmet.ProtuStrankaListFormatedWithAdressOIB_1">
      <item>AUTO CENTAR ALEKSIĆ d.o.o. za trgovinu i usluge, OIB 39122863426, Zapadna Magistrala 1G , 22000 Šibenik</item>
    </derivirana_varijabla>
  </DomainObject.Predmet.ProtuStrankaListFormatedWithAdressOIB>
  <DomainObject.Predmet.ProtuStrankaListNazivFormated>
    <izvorni_sadrzaj>
      <item>AUTO CENTAR ALEKSIĆ d.o.o. za trgovinu i usluge</item>
    </izvorni_sadrzaj>
    <derivirana_varijabla naziv="DomainObject.Predmet.ProtuStrankaListNazivFormated_1">
      <item>AUTO CENTAR ALEKSIĆ d.o.o. za trgovinu i usluge</item>
    </derivirana_varijabla>
  </DomainObject.Predmet.ProtuStrankaListNazivFormated>
  <DomainObject.Predmet.ProtuStrankaListNazivFormatedOIB>
    <izvorni_sadrzaj>
      <item>AUTO CENTAR ALEKSIĆ d.o.o. za trgovinu i usluge, OIB 39122863426</item>
    </izvorni_sadrzaj>
    <derivirana_varijabla naziv="DomainObject.Predmet.ProtuStrankaListNazivFormatedOIB_1">
      <item>AUTO CENTAR ALEKSIĆ d.o.o. za trgovinu i usluge, OIB 39122863426</item>
    </derivirana_varijabla>
  </DomainObject.Predmet.ProtuStrankaListNazivFormatedOIB>
  <DomainObject.Predmet.OstaliListFormated>
    <izvorni_sadrzaj>
      <item>Mate Aleksić</item>
    </izvorni_sadrzaj>
    <derivirana_varijabla naziv="DomainObject.Predmet.OstaliListFormated_1">
      <item>Mate Aleksić</item>
    </derivirana_varijabla>
  </DomainObject.Predmet.OstaliListFormated>
  <DomainObject.Predmet.OstaliListFormatedOIB>
    <izvorni_sadrzaj>
      <item>Mate Aleksić, OIB 63659118181</item>
    </izvorni_sadrzaj>
    <derivirana_varijabla naziv="DomainObject.Predmet.OstaliListFormatedOIB_1">
      <item>Mate Aleksić, OIB 63659118181</item>
    </derivirana_varijabla>
  </DomainObject.Predmet.OstaliListFormatedOIB>
  <DomainObject.Predmet.OstaliListFormatedWithAdress>
    <izvorni_sadrzaj>
      <item>Mate Aleksić, Ante Lasan Kabalera 53, 22211 Vodice</item>
    </izvorni_sadrzaj>
    <derivirana_varijabla naziv="DomainObject.Predmet.OstaliListFormatedWithAdress_1">
      <item>Mate Aleksić, Ante Lasan Kabalera 53, 22211 Vodice</item>
    </derivirana_varijabla>
  </DomainObject.Predmet.OstaliListFormatedWithAdress>
  <DomainObject.Predmet.OstaliListFormatedWithAdressOIB>
    <izvorni_sadrzaj>
      <item>Mate Aleksić, OIB 63659118181, Ante Lasan Kabalera 53, 22211 Vodice</item>
    </izvorni_sadrzaj>
    <derivirana_varijabla naziv="DomainObject.Predmet.OstaliListFormatedWithAdressOIB_1">
      <item>Mate Aleksić, OIB 63659118181, Ante Lasan Kabalera 53, 22211 Vodice</item>
    </derivirana_varijabla>
  </DomainObject.Predmet.OstaliListFormatedWithAdressOIB>
  <DomainObject.Predmet.OstaliListNazivFormated>
    <izvorni_sadrzaj>
      <item>Mate Aleksić</item>
    </izvorni_sadrzaj>
    <derivirana_varijabla naziv="DomainObject.Predmet.OstaliListNazivFormated_1">
      <item>Mate Aleksić</item>
    </derivirana_varijabla>
  </DomainObject.Predmet.OstaliListNazivFormated>
  <DomainObject.Predmet.OstaliListNazivFormatedOIB>
    <izvorni_sadrzaj>
      <item>Mate Aleksić, OIB 63659118181</item>
    </izvorni_sadrzaj>
    <derivirana_varijabla naziv="DomainObject.Predmet.OstaliListNazivFormatedOIB_1">
      <item>Mate Aleksić, OIB 63659118181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AUTO CENTAR ALEKSIĆ d.o.o. za trgovinu i usluge</izvorni_sadrzaj>
    <derivirana_varijabla naziv="DomainObject.Predmet.ProtustrankaIDrugi_1">AUTO CENTAR ALEKSIĆ d.o.o. za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AUTO CENTAR ALEKSIĆ d.o.o. za trgovinu i usluge, OIB 39122863426, Zapadna Magistrala 1G , 22000 Šibenik</izvorni_sadrzaj>
    <derivirana_varijabla naziv="DomainObject.Predmet.ProtustrankaIDrugiAdressOIB_1">AUTO CENTAR ALEKSIĆ d.o.o. za trgovinu i usluge, OIB 39122863426, Zapadna Magistrala 1G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izvorni_sadrzaj>
    <derivirana_varijabla naziv="DomainObject.Predmet.SudioniciListNaziv_1">
      <item>FINA - Podružnica Šibenik</item>
      <item>AUTO CENTAR ALEKSIĆ d.o.o. za trgovinu i usluge</item>
      <item>Mate Aleksić</item>
      <item>HP - Hrvatska pošta d.d.</item>
      <item>DINARKA, trgovina, proizvodnja i usluge, dioničko društvo u stečaju</item>
      <item>TRIGLAV OSIGURANJE d. d.</item>
      <item>UNI RENT d.o.o. za trgovinu, turizam i iznajmljivanje automobila</item>
      <item>GRAD SPLIT</item>
      <item>HRVATSKO DRUŠTVO SKLADATELJA</item>
      <item>HEP - Opskrba d.o.o. za opskrbu potrošača električnom, toplinskom energijom i plinom</item>
      <item>Hrvatska radiotelevizija</item>
    </derivirana_varijabla>
  </DomainObject.Predmet.SudioniciListNaziv>
  <DomainObject.Predmet.SudioniciListAdressOIB>
    <izvorni_sadrzaj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izvorni_sadrzaj>
    <derivirana_varijabla naziv="DomainObject.Predmet.SudioniciListAdressOIB_1">
      <item>FINA - Podružnica Šibenik, OIB 85821130368, Perivoj L. Marune 1,22000 Šibenik</item>
      <item>AUTO CENTAR ALEKSIĆ d.o.o. za trgovinu i usluge, OIB 39122863426, Zapadna Magistrala 1G ,22000 Šibenik</item>
      <item>Mate Aleksić, OIB 63659118181, Ante Lasan Kabalera 53,22211 Vodice</item>
      <item>HP - Hrvatska pošta d.d., OIB 87311810356, Jurišićeva 13,10000 Zagreb</item>
      <item>DINARKA, trgovina, proizvodnja i usluge, dioničko društvo u stečaju, OIB 54512717061, Trg Ante Starčevića 1,22300 Knin</item>
      <item>TRIGLAV OSIGURANJE d. d., OIB 29743547503, Antuna Heinza 4 ,10000 Zagreb</item>
      <item>UNI RENT d.o.o. za trgovinu, turizam i iznajmljivanje automobila, OIB 95263983283, Put Gospe Stomorije 2,21217 Kaštel Stari</item>
      <item>GRAD SPLIT, OIB 78755598868, Obala kneza Branimira 17,21000 Split</item>
      <item>HRVATSKO DRUŠTVO SKLADATELJA, OIB 56668956985, Berislavićeva 9,10000 Zagreb</item>
      <item>HEP - Opskrba d.o.o. za opskrbu potrošača električnom, toplinskom energijom i plinom, OIB 63073332379, Ulica grada Vukovara 37,10000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izvorni_sadrzaj>
    <derivirana_varijabla naziv="DomainObject.Predmet.SudioniciListNazivOIB_1">
      <item>, OIB 85821130368</item>
      <item>, OIB 39122863426</item>
      <item>, OIB 63659118181</item>
      <item>, OIB 87311810356</item>
      <item>, OIB 54512717061</item>
      <item>, OIB 29743547503</item>
      <item>, OIB 95263983283</item>
      <item>, OIB 78755598868</item>
      <item>, OIB 56668956985</item>
      <item>, OIB 63073332379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4893C-10A1-4F6D-A0BE-C1B95CFAE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506</properties:Words>
  <properties:Characters>2596</properties:Characters>
  <properties:Lines>84</properties:Lines>
  <properties:Paragraphs>28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2017-10-19T07:19:00Z</dcterms:created>
  <dc:creator>Korisnik</dc:creator>
  <cp:lastModifiedBy>Martina Kalmeta</cp:lastModifiedBy>
  <cp:lastPrinted>2017-10-19T08:10:00Z</cp:lastPrinted>
  <dcterms:modified xmlns:xsi="http://www.w3.org/2001/XMLSchema-instance" xsi:type="dcterms:W3CDTF">2017-10-19T11:55:00Z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