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664CC6" w:rsidR="00E4672A" w:rsidRPr="00E4672A">
        <w:trPr>
          <w:trHeight w:val="565"/>
        </w:trPr>
        <w:tc>
          <w:tcPr>
            <w:tcW w:type="dxa" w:w="2531"/>
          </w:tcPr>
          <w:p w:rsidRDefault="00E4672A" w:rsidP="00664CC6" w:rsidR="00E4672A" w:rsidRPr="00E4672A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E4672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E4672A" w:rsidP="00664CC6" w:rsidR="00E4672A" w:rsidRPr="00E4672A">
            <w:pPr>
              <w:jc w:val="center"/>
              <w:rPr>
                <w:sz w:val="24"/>
              </w:rPr>
            </w:pPr>
            <w:r w:rsidRPr="00E4672A">
              <w:rPr>
                <w:sz w:val="24"/>
              </w:rPr>
              <w:t>Republika Hrvatska</w:t>
            </w:r>
          </w:p>
          <w:p w:rsidRDefault="00E4672A" w:rsidP="00664CC6" w:rsidR="00E4672A" w:rsidRPr="00E4672A">
            <w:pPr>
              <w:jc w:val="center"/>
              <w:rPr>
                <w:sz w:val="24"/>
              </w:rPr>
            </w:pPr>
            <w:r w:rsidRPr="00E4672A">
              <w:rPr>
                <w:sz w:val="24"/>
              </w:rPr>
              <w:t>Trgovački sud u Splitu</w:t>
            </w:r>
          </w:p>
          <w:p w:rsidRDefault="00E4672A" w:rsidP="00664CC6" w:rsidR="00E4672A" w:rsidRPr="00E4672A">
            <w:pPr>
              <w:jc w:val="center"/>
              <w:rPr>
                <w:sz w:val="24"/>
              </w:rPr>
            </w:pPr>
            <w:r w:rsidRPr="00E4672A">
              <w:rPr>
                <w:sz w:val="24"/>
              </w:rPr>
              <w:t>Split, Sukoišanska 6</w:t>
            </w:r>
          </w:p>
        </w:tc>
      </w:tr>
    </w:tbl>
    <w:p w14:textId="b2a5b44" w14:paraId="b2a5b44" w:rsidRDefault="00E4672A" w:rsidP="00E4672A" w:rsidR="00E4672A" w:rsidRPr="00E4672A">
      <w:pPr>
        <w:jc w:val="right"/>
        <w15:collapsed w:val="false"/>
      </w:pPr>
      <w:r w:rsidRPr="00E4672A">
        <w:t>Poslovni broj: 4. St-104/2016-38</w:t>
      </w:r>
    </w:p>
    <w:p w:rsidRDefault="00CB5193" w:rsidP="00CB5193" w:rsidR="00CB5193" w:rsidRPr="00E4672A">
      <w:pPr>
        <w:jc w:val="right"/>
      </w:pPr>
    </w:p>
    <w:p w:rsidRDefault="00CB5193" w:rsidP="00CB5193" w:rsidR="00CB5193" w:rsidRPr="00E4672A">
      <w:pPr>
        <w:jc w:val="right"/>
      </w:pPr>
    </w:p>
    <w:p w:rsidRDefault="00CB5193" w:rsidP="00CB5193" w:rsidR="00CB5193" w:rsidRPr="00E4672A">
      <w:pPr>
        <w:jc w:val="center"/>
      </w:pPr>
      <w:r w:rsidRPr="00E4672A">
        <w:t>U   I M E   R E P U B L I K E   H R V A T S K E</w:t>
      </w:r>
    </w:p>
    <w:p w:rsidRDefault="00CB5193" w:rsidP="00CB5193" w:rsidR="00CB5193" w:rsidRPr="00E4672A">
      <w:pPr>
        <w:jc w:val="center"/>
      </w:pPr>
    </w:p>
    <w:p w:rsidRDefault="00CB5193" w:rsidP="00CB5193" w:rsidR="00CB5193" w:rsidRPr="00E4672A">
      <w:pPr>
        <w:jc w:val="center"/>
      </w:pPr>
      <w:r w:rsidRPr="00E4672A">
        <w:t>R J E Š E N J E</w:t>
      </w:r>
    </w:p>
    <w:p w:rsidRDefault="00CB5193" w:rsidP="00CB5193" w:rsidR="00CB5193" w:rsidRPr="00E4672A">
      <w:pPr>
        <w:jc w:val="center"/>
      </w:pPr>
    </w:p>
    <w:p w:rsidRDefault="00E4672A" w:rsidP="00E4672A" w:rsidR="00E4672A" w:rsidRPr="00E4672A">
      <w:pPr>
        <w:spacing w:beforeLines="40" w:before="96"/>
        <w:ind w:firstLine="708"/>
        <w:jc w:val="both"/>
      </w:pPr>
      <w:r w:rsidRPr="00E4672A">
        <w:t>Trgovački sud u Splitu, po sucu Katarini Mikulić, u stečajnom postupku nad dužnikom</w:t>
      </w:r>
      <w:r w:rsidRPr="00E4672A">
        <w:rPr>
          <w:bCs/>
        </w:rPr>
        <w:t xml:space="preserve"> </w:t>
      </w:r>
      <w:r w:rsidRPr="00E4672A">
        <w:t>ŠKILJO-GRADNJA d.o.o. u stečaju, Zagvozd, Zagvozd, OIB: 23040917732</w:t>
      </w:r>
      <w:r w:rsidRPr="00E4672A">
        <w:rPr>
          <w:bCs/>
        </w:rPr>
        <w:t>,</w:t>
      </w:r>
      <w:r w:rsidRPr="00E4672A">
        <w:t xml:space="preserve"> 2. ožujka 2018.</w:t>
      </w:r>
    </w:p>
    <w:p w:rsidRDefault="00CB5193" w:rsidP="00CB5193" w:rsidR="00CB5193" w:rsidRPr="00E4672A">
      <w:pPr>
        <w:jc w:val="both"/>
      </w:pPr>
    </w:p>
    <w:p w:rsidRDefault="00CB5193" w:rsidP="00CB5193" w:rsidR="00CB5193" w:rsidRPr="00E4672A">
      <w:pPr>
        <w:jc w:val="center"/>
      </w:pPr>
      <w:r w:rsidRPr="00E4672A">
        <w:t>r i j e š i o    j e</w:t>
      </w:r>
    </w:p>
    <w:p w:rsidRDefault="00CB5193" w:rsidP="00E4672A" w:rsidR="00CB5193" w:rsidRPr="00E4672A">
      <w:pPr>
        <w:jc w:val="center"/>
      </w:pPr>
    </w:p>
    <w:p w:rsidRDefault="00CB5193" w:rsidP="00E4672A" w:rsidR="00CB5193">
      <w:pPr>
        <w:pStyle w:val="Odlomakpopisa"/>
        <w:numPr>
          <w:ilvl w:val="0"/>
          <w:numId w:val="2"/>
        </w:numPr>
        <w:ind w:hanging="709" w:left="709"/>
        <w:jc w:val="both"/>
      </w:pPr>
      <w:r w:rsidRPr="00E4672A">
        <w:t xml:space="preserve">Obustavlja se i zaključuje stečajni postupak nad dužnikom </w:t>
      </w:r>
      <w:r w:rsidR="00E4672A" w:rsidRPr="00E4672A">
        <w:t>ŠKILJO-GRADNJA d.o.o. u stečaju, Zagvozd, Zagvozd, OIB: 23040917732</w:t>
      </w:r>
      <w:r w:rsidR="00E4672A">
        <w:t>.</w:t>
      </w:r>
    </w:p>
    <w:p w:rsidRDefault="00E4672A" w:rsidP="00E4672A" w:rsidR="00E4672A">
      <w:pPr>
        <w:pStyle w:val="Odlomakpopisa"/>
        <w:ind w:hanging="709" w:left="709"/>
        <w:jc w:val="both"/>
      </w:pPr>
    </w:p>
    <w:p w:rsidRDefault="00CB5193" w:rsidP="00E4672A" w:rsidR="00CB5193" w:rsidRPr="00E4672A">
      <w:pPr>
        <w:pStyle w:val="Odlomakpopisa"/>
        <w:numPr>
          <w:ilvl w:val="0"/>
          <w:numId w:val="2"/>
        </w:numPr>
        <w:ind w:hanging="709" w:left="709"/>
        <w:jc w:val="both"/>
      </w:pPr>
      <w:r w:rsidRPr="00E4672A">
        <w:t xml:space="preserve">Nastavlja se postupak u korist stečajne mase stečajnog dužnika u stečajnom postupku nad dužnikom </w:t>
      </w:r>
      <w:r w:rsidR="00E4672A" w:rsidRPr="00E4672A">
        <w:t>GRADNJA d.o.o. u stečaju, Zagvozd, Zagvozd, OIB: 23040917732</w:t>
      </w:r>
      <w:r w:rsidRPr="00E4672A">
        <w:t>.</w:t>
      </w:r>
    </w:p>
    <w:p w:rsidRDefault="00CB5193" w:rsidP="00E4672A" w:rsidR="00CB5193" w:rsidRPr="00E4672A">
      <w:pPr>
        <w:ind w:hanging="709" w:left="709"/>
        <w:jc w:val="both"/>
      </w:pPr>
    </w:p>
    <w:p w:rsidRDefault="00CB5193" w:rsidP="00CB5193" w:rsidR="00CB5193" w:rsidRPr="00E4672A">
      <w:pPr>
        <w:ind w:hanging="705" w:left="705"/>
        <w:jc w:val="both"/>
      </w:pPr>
      <w:r w:rsidRPr="00E4672A">
        <w:t>III.</w:t>
      </w:r>
      <w:r w:rsidRPr="00E4672A">
        <w:tab/>
        <w:t>Ovo rješenje i osnova zaključenja stečajnog postupka objavit će se na e oglasnoj ploči.</w:t>
      </w:r>
    </w:p>
    <w:p w:rsidRDefault="00CB5193" w:rsidP="00CB5193" w:rsidR="00CB5193" w:rsidRPr="00E4672A">
      <w:pPr>
        <w:ind w:hanging="705" w:left="705"/>
        <w:jc w:val="both"/>
      </w:pPr>
    </w:p>
    <w:p w:rsidRDefault="00CB5193" w:rsidP="00CB5193" w:rsidR="00CB5193" w:rsidRPr="00E4672A">
      <w:pPr>
        <w:ind w:hanging="705" w:left="705"/>
        <w:jc w:val="both"/>
      </w:pPr>
      <w:r w:rsidRPr="00E4672A">
        <w:t>IV.</w:t>
      </w:r>
      <w:r w:rsidRPr="00E4672A">
        <w:tab/>
        <w:t xml:space="preserve">Po pravomoćnosti ovog rješenja registarski </w:t>
      </w:r>
      <w:r w:rsidR="00E4672A">
        <w:t xml:space="preserve">odjel Trgovačkog suda u Splitu </w:t>
      </w:r>
      <w:r w:rsidRPr="00E4672A">
        <w:t>provest će brisanje dužnika iz registra.</w:t>
      </w:r>
    </w:p>
    <w:p w:rsidRDefault="00CB5193" w:rsidP="00CB5193" w:rsidR="00CB5193" w:rsidRPr="00E4672A">
      <w:pPr>
        <w:ind w:hanging="705" w:left="705"/>
        <w:jc w:val="both"/>
      </w:pPr>
    </w:p>
    <w:p w:rsidRDefault="00CB5193" w:rsidP="00CB5193" w:rsidR="00CB5193" w:rsidRPr="00E4672A">
      <w:pPr>
        <w:ind w:hanging="705" w:left="705"/>
        <w:jc w:val="both"/>
      </w:pPr>
      <w:r w:rsidRPr="00E4672A">
        <w:t>V.</w:t>
      </w:r>
      <w:r w:rsidRPr="00E4672A">
        <w:tab/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CB5193" w:rsidP="00CB5193" w:rsidR="00CB5193" w:rsidRPr="00E4672A">
      <w:pPr>
        <w:jc w:val="both"/>
      </w:pPr>
    </w:p>
    <w:p w:rsidRDefault="00CB5193" w:rsidP="00CB5193" w:rsidR="00CB5193" w:rsidRPr="00E4672A">
      <w:pPr>
        <w:jc w:val="both"/>
      </w:pPr>
    </w:p>
    <w:p w:rsidRDefault="00CB5193" w:rsidP="00CB5193" w:rsidR="00CB5193" w:rsidRPr="00E4672A">
      <w:pPr>
        <w:jc w:val="center"/>
      </w:pPr>
      <w:r w:rsidRPr="00E4672A">
        <w:t>Obrazloženje</w:t>
      </w:r>
    </w:p>
    <w:p w:rsidRDefault="00CB5193" w:rsidP="00CB5193" w:rsidR="00CB5193" w:rsidRPr="00E4672A">
      <w:pPr>
        <w:jc w:val="center"/>
      </w:pPr>
    </w:p>
    <w:p w:rsidRDefault="00CB5193" w:rsidP="00E4672A" w:rsidR="00E4672A">
      <w:pPr>
        <w:tabs>
          <w:tab w:pos="0" w:val="left"/>
        </w:tabs>
        <w:jc w:val="both"/>
      </w:pPr>
      <w:r w:rsidRPr="00E4672A">
        <w:tab/>
      </w:r>
      <w:r w:rsidR="00E4672A" w:rsidRPr="00DB4638">
        <w:t>Rješenjem ovog suda br. 4</w:t>
      </w:r>
      <w:r w:rsidR="00E4672A">
        <w:t>.St-104</w:t>
      </w:r>
      <w:r w:rsidR="00E4672A" w:rsidRPr="00F868A5">
        <w:t xml:space="preserve">/2016 od </w:t>
      </w:r>
      <w:r w:rsidR="00E4672A">
        <w:t>13. veljače 2017</w:t>
      </w:r>
      <w:r w:rsidR="00E4672A" w:rsidRPr="00F868A5">
        <w:t xml:space="preserve">. otvoren stečajni postupak na stečajnim dužnikom </w:t>
      </w:r>
      <w:r w:rsidR="00E4672A">
        <w:t>ŠKILJO-GRADNJA d.o.o., Zagvozd, Zagvozd, OIB: 23040917732</w:t>
      </w:r>
      <w:r w:rsidR="00E4672A" w:rsidRPr="00F868A5">
        <w:t xml:space="preserve">. </w:t>
      </w:r>
    </w:p>
    <w:p w:rsidRDefault="00E4672A" w:rsidP="00E4672A" w:rsidR="00E4672A">
      <w:pPr>
        <w:tabs>
          <w:tab w:pos="0" w:val="left"/>
        </w:tabs>
        <w:jc w:val="both"/>
      </w:pPr>
    </w:p>
    <w:p w:rsidRDefault="00E4672A" w:rsidP="00E4672A" w:rsidR="00E4672A">
      <w:pPr>
        <w:tabs>
          <w:tab w:pos="0" w:val="left"/>
        </w:tabs>
        <w:jc w:val="both"/>
      </w:pPr>
      <w:r>
        <w:tab/>
      </w:r>
      <w:r w:rsidRPr="00F868A5">
        <w:t xml:space="preserve">Istim rješenjem za stečajnog upravitelja imenovan je </w:t>
      </w:r>
      <w:r>
        <w:t>Zoran Miletić iz Splita, Nazorov prilaz 1a, OIB: 73025684607</w:t>
      </w:r>
      <w:r w:rsidRPr="00F868A5">
        <w:t>.</w:t>
      </w:r>
    </w:p>
    <w:p w:rsidRDefault="00E4672A" w:rsidP="00E4672A" w:rsidR="00E4672A">
      <w:pPr>
        <w:tabs>
          <w:tab w:pos="0" w:val="left"/>
        </w:tabs>
        <w:jc w:val="both"/>
      </w:pPr>
    </w:p>
    <w:p w:rsidRDefault="00E4672A" w:rsidP="00E4672A" w:rsidR="00E4672A" w:rsidRPr="00F868A5">
      <w:pPr>
        <w:tabs>
          <w:tab w:pos="0" w:val="left"/>
        </w:tabs>
        <w:jc w:val="both"/>
      </w:pPr>
      <w:r>
        <w:tab/>
        <w:t xml:space="preserve">Dana 8. veljače 2018. zaprimljeno je izvješće stečajnog upravitelja kojom predlaže sudu obustavu i zaključenje ovog stečajnog postupka zbog nedostatnosti stečajne mase iz razloga što je ispitao mogućnost naplate potraživanja koje dužnik ima prema vjerovnicima Point inženjering d.o.o. u stečaju i Atrium Splatum d.o.o. u </w:t>
      </w:r>
      <w:r>
        <w:lastRenderedPageBreak/>
        <w:t xml:space="preserve">stečaju te došao do zaključka zbog velike zaduženosti navedenih vjerovnika mogućnost naplate od istih vrlo mala. </w:t>
      </w:r>
    </w:p>
    <w:p w:rsidRDefault="00CB5193" w:rsidP="00CB5193" w:rsidR="00CB5193" w:rsidRPr="00E4672A">
      <w:pPr>
        <w:jc w:val="both"/>
      </w:pPr>
    </w:p>
    <w:p w:rsidRDefault="00CB5193" w:rsidP="00CB5193" w:rsidR="00E4672A">
      <w:pPr>
        <w:ind w:firstLine="708"/>
        <w:jc w:val="both"/>
      </w:pPr>
      <w:r w:rsidRPr="00E4672A">
        <w:t xml:space="preserve">Rješenjem ovog suda posl.br. </w:t>
      </w:r>
      <w:r w:rsidR="00E4672A">
        <w:t xml:space="preserve">4.St-104/2016-35 </w:t>
      </w:r>
      <w:r w:rsidRPr="00E4672A">
        <w:t xml:space="preserve">od </w:t>
      </w:r>
      <w:r w:rsidR="00E4672A">
        <w:t>12. veljače 2018.</w:t>
      </w:r>
      <w:r w:rsidRPr="00E4672A">
        <w:t xml:space="preserve"> određen</w:t>
      </w:r>
      <w:r w:rsidR="00E4672A">
        <w:t>a</w:t>
      </w:r>
      <w:r w:rsidRPr="00E4672A">
        <w:t xml:space="preserve"> je</w:t>
      </w:r>
      <w:r w:rsidR="00E4672A">
        <w:t xml:space="preserve"> skupština vjerovnika za dan 2. ožujka 2018. </w:t>
      </w:r>
      <w:r w:rsidR="00F1349A">
        <w:t xml:space="preserve">radi očitovanja o prijedlogu stečajnog upravitelja za obustavom i </w:t>
      </w:r>
      <w:r w:rsidR="00F1349A" w:rsidRPr="00E4672A">
        <w:t>zaključenjem stečajnog postupka zbog toga što imovina nije dostatna za pokriće troškova postupka</w:t>
      </w:r>
      <w:r w:rsidR="00F1349A">
        <w:t xml:space="preserve">. </w:t>
      </w:r>
    </w:p>
    <w:p w:rsidRDefault="00F1349A" w:rsidP="00CB5193" w:rsidR="00F1349A">
      <w:pPr>
        <w:ind w:firstLine="708"/>
        <w:jc w:val="both"/>
      </w:pPr>
    </w:p>
    <w:p w:rsidRDefault="00F1349A" w:rsidP="00F1349A" w:rsidR="00CB5193" w:rsidRPr="00E4672A">
      <w:pPr>
        <w:ind w:firstLine="708"/>
        <w:jc w:val="both"/>
      </w:pPr>
      <w:r>
        <w:t xml:space="preserve">Punomoćnik vjerovnika RH, Ministarstvom financija-Porezna uprava na navedenoj skupštini se suglasio s prijedlogom stečajnog upravitelja za obustavom i </w:t>
      </w:r>
      <w:r w:rsidRPr="00E4672A">
        <w:t>zaključenjem stečajnog postupka zbog toga što imovina nije dostatna za pokriće troškova postupka</w:t>
      </w:r>
      <w:r>
        <w:t xml:space="preserve">. </w:t>
      </w:r>
    </w:p>
    <w:p w:rsidRDefault="00CB5193" w:rsidP="00CB5193" w:rsidR="00CB5193" w:rsidRPr="00E4672A">
      <w:pPr>
        <w:jc w:val="both"/>
      </w:pPr>
      <w:r w:rsidRPr="00E4672A">
        <w:t xml:space="preserve">  </w:t>
      </w:r>
    </w:p>
    <w:p w:rsidRDefault="00F1349A" w:rsidP="00CB5193" w:rsidR="00CB5193" w:rsidRPr="00E4672A">
      <w:pPr>
        <w:jc w:val="both"/>
      </w:pPr>
      <w:r>
        <w:tab/>
        <w:t>Prema članku</w:t>
      </w:r>
      <w:r w:rsidR="00CB5193" w:rsidRPr="00E4672A">
        <w:t xml:space="preserve"> </w:t>
      </w:r>
      <w:smartTag w:element="metricconverter" w:uri="urn:schemas-microsoft-com:office:smarttags">
        <w:smartTagPr>
          <w:attr w:val="25. st" w:name="ProductID"/>
        </w:smartTagPr>
        <w:r w:rsidR="00CB5193" w:rsidRPr="00E4672A">
          <w:t>196. st</w:t>
        </w:r>
        <w:r>
          <w:t>avku</w:t>
        </w:r>
      </w:smartTag>
      <w:r w:rsidR="00CB5193" w:rsidRPr="00E4672A">
        <w:t xml:space="preserve"> 3. </w:t>
      </w:r>
      <w:r>
        <w:t>Stečajnog zakona ("Narodne novine"  broj 71/15 i 104/17, dalje SZ)</w:t>
      </w:r>
      <w:r w:rsidR="00CB5193" w:rsidRPr="00E4672A">
        <w:t xml:space="preserve"> rješenje kojim se zaključuje stečajni postupak dostavlja se sudu radi brisanja dužnika iz sudskog registra.</w:t>
      </w:r>
    </w:p>
    <w:p w:rsidRDefault="00CB5193" w:rsidP="00CB5193" w:rsidR="00CB5193" w:rsidRPr="00E4672A">
      <w:pPr>
        <w:jc w:val="both"/>
      </w:pPr>
    </w:p>
    <w:p w:rsidRDefault="00CB5193" w:rsidP="00CB5193" w:rsidR="00CB5193" w:rsidRPr="00E4672A">
      <w:pPr>
        <w:ind w:firstLine="708"/>
        <w:jc w:val="both"/>
      </w:pPr>
      <w:r w:rsidRPr="00E4672A">
        <w:t>U smislu čl</w:t>
      </w:r>
      <w:r w:rsidR="00F1349A">
        <w:t>anka</w:t>
      </w:r>
      <w:r w:rsidRPr="00E4672A">
        <w:t xml:space="preserve"> </w:t>
      </w:r>
      <w:smartTag w:element="metricconverter" w:uri="urn:schemas-microsoft-com:office:smarttags">
        <w:smartTagPr>
          <w:attr w:val="25. st" w:name="ProductID"/>
        </w:smartTagPr>
        <w:r w:rsidRPr="00E4672A">
          <w:t>25. st</w:t>
        </w:r>
        <w:r w:rsidR="00F1349A">
          <w:t xml:space="preserve">avak </w:t>
        </w:r>
      </w:smartTag>
      <w:r w:rsidRPr="00E4672A">
        <w:t>1. točka 12.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CB5193" w:rsidP="00CB5193" w:rsidR="00CB5193" w:rsidRPr="00E4672A">
      <w:pPr>
        <w:ind w:firstLine="708"/>
        <w:jc w:val="both"/>
      </w:pPr>
    </w:p>
    <w:p w:rsidRDefault="00CB5193" w:rsidP="00CB5193" w:rsidR="00CB5193" w:rsidRPr="00E4672A">
      <w:pPr>
        <w:ind w:firstLine="708"/>
        <w:jc w:val="both"/>
      </w:pPr>
      <w:r w:rsidRPr="00E4672A">
        <w:t>Zbog izloženog, na temelju spomenutih propisa, odlučeno je kao u izreci.</w:t>
      </w:r>
    </w:p>
    <w:p w:rsidRDefault="00CB5193" w:rsidP="00CB5193" w:rsidR="00CB5193" w:rsidRPr="00E4672A">
      <w:pPr>
        <w:jc w:val="both"/>
      </w:pPr>
    </w:p>
    <w:p w:rsidRDefault="00CB5193" w:rsidP="00CB5193" w:rsidR="00CB5193" w:rsidRPr="00E4672A">
      <w:pPr>
        <w:jc w:val="center"/>
      </w:pPr>
      <w:r w:rsidRPr="00E4672A">
        <w:t xml:space="preserve">U </w:t>
      </w:r>
      <w:r w:rsidR="00F1349A">
        <w:t xml:space="preserve">Splitu, 2. ožujka 2018. </w:t>
      </w:r>
    </w:p>
    <w:p w:rsidRDefault="00CB5193" w:rsidP="00CB5193" w:rsidR="00CB5193" w:rsidRPr="00E4672A">
      <w:pPr>
        <w:jc w:val="both"/>
      </w:pPr>
    </w:p>
    <w:p w:rsidRDefault="00CB5193" w:rsidP="00CB5193" w:rsidR="00CB5193" w:rsidRPr="00E4672A">
      <w:pPr>
        <w:jc w:val="both"/>
      </w:pPr>
      <w:r w:rsidRPr="00E4672A">
        <w:tab/>
      </w:r>
      <w:r w:rsidRPr="00E4672A">
        <w:tab/>
      </w:r>
      <w:r w:rsidRPr="00E4672A">
        <w:tab/>
      </w:r>
      <w:r w:rsidRPr="00E4672A">
        <w:tab/>
      </w:r>
      <w:r w:rsidRPr="00E4672A">
        <w:tab/>
      </w:r>
      <w:r w:rsidRPr="00E4672A">
        <w:tab/>
      </w:r>
      <w:r w:rsidRPr="00E4672A">
        <w:tab/>
      </w:r>
      <w:r w:rsidRPr="00E4672A">
        <w:tab/>
      </w:r>
      <w:r w:rsidR="00F1349A">
        <w:tab/>
        <w:t xml:space="preserve">Sudac </w:t>
      </w:r>
      <w:r w:rsidRPr="00E4672A">
        <w:t xml:space="preserve"> </w:t>
      </w:r>
    </w:p>
    <w:p w:rsidRDefault="00CB5193" w:rsidP="00CB5193" w:rsidR="00CB5193" w:rsidRPr="00E4672A">
      <w:pPr>
        <w:jc w:val="both"/>
      </w:pPr>
    </w:p>
    <w:p w:rsidRDefault="00CB5193" w:rsidP="00CB5193" w:rsidR="00CB5193">
      <w:pPr>
        <w:jc w:val="both"/>
      </w:pPr>
      <w:r w:rsidRPr="00E4672A">
        <w:tab/>
      </w:r>
      <w:r w:rsidRPr="00E4672A">
        <w:tab/>
      </w:r>
      <w:r w:rsidRPr="00E4672A">
        <w:tab/>
      </w:r>
      <w:r w:rsidRPr="00E4672A">
        <w:tab/>
      </w:r>
      <w:r w:rsidRPr="00E4672A">
        <w:tab/>
      </w:r>
      <w:r w:rsidRPr="00E4672A">
        <w:tab/>
      </w:r>
      <w:r w:rsidRPr="00E4672A">
        <w:tab/>
      </w:r>
      <w:r w:rsidRPr="00E4672A">
        <w:tab/>
      </w:r>
      <w:r w:rsidR="00F1349A">
        <w:t>Katarina Mikulić</w:t>
      </w:r>
      <w:r w:rsidR="00D423F0">
        <w:t>,v.r.</w:t>
      </w:r>
    </w:p>
    <w:p w:rsidRDefault="00D423F0" w:rsidP="0071700F" w:rsidR="00D423F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D423F0" w:rsidP="0071700F" w:rsidR="00D423F0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D423F0" w:rsidP="00CB5193" w:rsidR="00D423F0" w:rsidRPr="00E4672A">
      <w:pPr>
        <w:jc w:val="both"/>
      </w:pPr>
    </w:p>
    <w:p w:rsidRDefault="00CB5193" w:rsidP="00CB5193" w:rsidR="00CB5193" w:rsidRPr="00E4672A">
      <w:pPr>
        <w:jc w:val="both"/>
      </w:pPr>
    </w:p>
    <w:p w:rsidRDefault="00F1349A" w:rsidP="00CB5193" w:rsidR="00CB5193" w:rsidRPr="00E4672A">
      <w:pPr>
        <w:jc w:val="both"/>
      </w:pPr>
      <w:r w:rsidRPr="00E4672A">
        <w:t>Pouka o pravnom lijeku</w:t>
      </w:r>
      <w:r>
        <w:t>:</w:t>
      </w:r>
    </w:p>
    <w:p w:rsidRDefault="00CB5193" w:rsidP="00CB5193" w:rsidR="00CB5193" w:rsidRPr="00E4672A">
      <w:pPr>
        <w:jc w:val="both"/>
      </w:pPr>
      <w:r w:rsidRPr="00E4672A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B5193" w:rsidP="00CB5193" w:rsidR="00CB5193" w:rsidRPr="00E4672A">
      <w:pPr>
        <w:jc w:val="both"/>
      </w:pPr>
    </w:p>
    <w:p w:rsidRDefault="00E4672A" w:rsidP="00F1349A" w:rsidR="00E4672A" w:rsidRPr="00E4672A">
      <w:pPr>
        <w:jc w:val="both"/>
      </w:pPr>
    </w:p>
    <w:sectPr w:rsidSect="002750E1" w:rsidR="00E4672A" w:rsidRPr="00E4672A">
      <w:headerReference w:type="even" r:id="rId10"/>
      <w:headerReference w:type="default" r:id="rId11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49A" w:rsidR="00F353AF">
      <w:r>
        <w:separator/>
      </w:r>
    </w:p>
  </w:endnote>
  <w:endnote w:id="0" w:type="continuationSeparator">
    <w:p w:rsidRDefault="00F1349A" w:rsidR="00F35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49A" w:rsidR="00F353AF">
      <w:r>
        <w:separator/>
      </w:r>
    </w:p>
  </w:footnote>
  <w:footnote w:id="0" w:type="continuationSeparator">
    <w:p w:rsidRDefault="00F1349A" w:rsidR="00F353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193" w:rsidP="00E91F84" w:rsidR="00270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23F0" w:rsidR="00270B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193" w:rsidP="00E91F84" w:rsidR="00270B3A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D423F0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1349A" w:rsidP="00F1349A" w:rsidR="00F1349A" w:rsidRPr="00E4672A">
    <w:pPr>
      <w:jc w:val="right"/>
    </w:pPr>
    <w:r w:rsidRPr="00E4672A">
      <w:t>Poslovni broj: 4. St-104/2016-38</w:t>
    </w:r>
  </w:p>
  <w:p w:rsidRDefault="00D423F0" w:rsidP="00F1349A" w:rsidR="00293881" w:rsidRPr="0029388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4B6945"/>
    <w:multiLevelType w:val="hybridMultilevel"/>
    <w:tmpl w:val="329E4E9E"/>
    <w:lvl w:tplc="F2FC74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5193"/>
    <w:rsid w:val="00066650"/>
    <w:rsid w:val="00085E7C"/>
    <w:rsid w:val="000B4D96"/>
    <w:rsid w:val="000D5416"/>
    <w:rsid w:val="000E6D83"/>
    <w:rsid w:val="0024181F"/>
    <w:rsid w:val="002C285B"/>
    <w:rsid w:val="003C2F22"/>
    <w:rsid w:val="00417EA6"/>
    <w:rsid w:val="0071519E"/>
    <w:rsid w:val="007F7A84"/>
    <w:rsid w:val="00814EDB"/>
    <w:rsid w:val="00815142"/>
    <w:rsid w:val="00853B3E"/>
    <w:rsid w:val="00981D37"/>
    <w:rsid w:val="00A51DE9"/>
    <w:rsid w:val="00B7506F"/>
    <w:rsid w:val="00CB5193"/>
    <w:rsid w:val="00D423F0"/>
    <w:rsid w:val="00D778AF"/>
    <w:rsid w:val="00D8632A"/>
    <w:rsid w:val="00DD0D50"/>
    <w:rsid w:val="00E4672A"/>
    <w:rsid w:val="00EB6A52"/>
    <w:rsid w:val="00F1349A"/>
    <w:rsid w:val="00F2599E"/>
    <w:rsid w:val="00F3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519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B51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B519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uiPriority w:val="99"/>
    <w:rsid w:val="00CB5193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51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5193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E4672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4672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134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349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3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3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3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3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423F0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519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B51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B519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uiPriority w:val="99"/>
    <w:rsid w:val="00CB5193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51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5193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E4672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4672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134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349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3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3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3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3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423F0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Odbačen prijedlog za otvaranje postupka predst. nagodbe</izvorni_sadrzaj>
    <derivirana_varijabla naziv="DomainObject.Predmet.Opis_1">Odbačen prijedlog za otvaranje postupka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St-104/2016</izvorni_sadrzaj>
    <derivirana_varijabla naziv="DomainObject.Predmet.OznakaBroj_1">St-104/2016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ŠKILJO-GRADNJA društvo s ograničenom odgovornošću za građenje i prijevoz u stečaju zastupanog po punomoćniku Toni Babić</izvorni_sadrzaj>
    <derivirana_varijabla naziv="DomainObject.Predmet.ProtustrankaFormated_1">  ŠKILJO-GRADNJA društvo s ograničenom odgovornošću za građenje i prijevoz u stečaju zastupanog po punomoćniku Toni Babić</derivirana_varijabla>
  </DomainObject.Predmet.ProtustrankaFormated>
  <DomainObject.Predmet.ProtustrankaFormatedOIB>
    <izvorni_sadrzaj>  ŠKILJO-GRADNJA društvo s ograničenom odgovornošću za građenje i prijevoz u stečaju, OIB 23040917732 zastupanog po punomoćniku Toni Babić</izvorni_sadrzaj>
    <derivirana_varijabla naziv="DomainObject.Predmet.ProtustrankaFormatedOIB_1">  ŠKILJO-GRADNJA društvo s ograničenom odgovornošću za građenje i prijevoz u stečaju, OIB 23040917732 zastupanog po punomoćniku Toni Babić</derivirana_varijabla>
  </DomainObject.Predmet.ProtustrankaFormatedOIB>
  <DomainObject.Predmet.ProtustrankaFormatedWithAdress>
    <izvorni_sadrzaj> ŠKILJO-GRADNJA društvo s ograničenom odgovornošću za građenje i prijevoz u stečaju, Zagvozd, 21270 Zagvozd zastupanog po punomoćniku Toni Babić</izvorni_sadrzaj>
    <derivirana_varijabla naziv="DomainObject.Predmet.ProtustrankaFormatedWithAdress_1"> ŠKILJO-GRADNJA društvo s ograničenom odgovornošću za građenje i prijevoz u stečaju, Zagvozd, 21270 Zagvozd zastupanog po punomoćniku Toni Babić</derivirana_varijabla>
  </DomainObject.Predmet.ProtustrankaFormatedWithAdress>
  <DomainObject.Predmet.ProtustrankaFormatedWithAdressOIB>
    <izvorni_sadrzaj> ŠKILJO-GRADNJA društvo s ograničenom odgovornošću za građenje i prijevoz u stečaju, OIB 23040917732, Zagvozd, 21270 Zagvozd zastupanog po punomoćniku Toni Babić</izvorni_sadrzaj>
    <derivirana_varijabla naziv="DomainObject.Predmet.ProtustrankaFormatedWithAdressOIB_1"> ŠKILJO-GRADNJA društvo s ograničenom odgovornošću za građenje i prijevoz u stečaju, OIB 23040917732, Zagvozd, 21270 Zagvozd zastupanog po punomoćniku Toni Babić</derivirana_varijabla>
  </DomainObject.Predmet.ProtustrankaFormatedWithAdressOIB>
  <DomainObject.Predmet.ProtustrankaWithAdress>
    <izvorni_sadrzaj>ŠKILJO-GRADNJA društvo s ograničenom odgovornošću za građenje i prijevoz u stečaju Zagvozd, 21270 Zagvozd</izvorni_sadrzaj>
    <derivirana_varijabla naziv="DomainObject.Predmet.ProtustrankaWithAdress_1">ŠKILJO-GRADNJA društvo s ograničenom odgovornošću za građenje i prijevoz u stečaju Zagvozd, 21270 Zagvozd</derivirana_varijabla>
  </DomainObject.Predmet.ProtustrankaWithAdress>
  <DomainObject.Predmet.ProtustrankaWithAdressOIB>
    <izvorni_sadrzaj>ŠKILJO-GRADNJA društvo s ograničenom odgovornošću za građenje i prijevoz u stečaju, OIB 23040917732, Zagvozd, 21270 Zagvozd</izvorni_sadrzaj>
    <derivirana_varijabla naziv="DomainObject.Predmet.ProtustrankaWithAdressOIB_1">ŠKILJO-GRADNJA društvo s ograničenom odgovornošću za građenje i prijevoz u stečaju, OIB 23040917732, Zagvozd, 21270 Zagvozd</derivirana_varijabla>
  </DomainObject.Predmet.ProtustrankaWithAdressOIB>
  <DomainObject.Predmet.ProtustrankaNazivFormated>
    <izvorni_sadrzaj>ŠKILJO-GRADNJA društvo s ograničenom odgovornošću za građenje i prijevoz u stečaju</izvorni_sadrzaj>
    <derivirana_varijabla naziv="DomainObject.Predmet.ProtustrankaNazivFormated_1">ŠKILJO-GRADNJA društvo s ograničenom odgovornošću za građenje i prijevoz u stečaju</derivirana_varijabla>
  </DomainObject.Predmet.ProtustrankaNazivFormated>
  <DomainObject.Predmet.ProtustrankaNazivFormatedOIB>
    <izvorni_sadrzaj>ŠKILJO-GRADNJA društvo s ograničenom odgovornošću za građenje i prijevoz u stečaju, OIB 23040917732</izvorni_sadrzaj>
    <derivirana_varijabla naziv="DomainObject.Predmet.ProtustrankaNazivFormatedOIB_1">ŠKILJO-GRADNJA društvo s ograničenom odgovornošću za građenje i prijevoz u stečaju, OIB 23040917732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DEKORATER, građevinarstvo i trgovinu d.o.o., "u likvidaciji" zastupanog po punomoćniku Nevio Sanader; INKASO.HR d.o.o. za naplatu potraživanja; Ministarstvo financija RH zastupanog po punomoćniku Županijsko državno odvjetništvo u Splitu; HRVATSKE ŠUME društvo s ograničenom odgovornošću zastupanog po punomoćniku Zoran Tomić</izvorni_sadrzaj>
    <derivirana_varijabla naziv="DomainObject.Predmet.StrankaFormated_1">  FINANCIJSKA AGENCIJA, RC SPLIT; DEKORATER, građevinarstvo i trgovinu d.o.o., "u likvidaciji" zastupanog po punomoćniku Nevio Sanader; INKASO.HR d.o.o. za naplatu potraživanja; Ministarstvo financija RH zastupanog po punomoćniku Županijsko državno odvjetništvo u Splitu; HRVATSKE ŠUME društvo s ograničenom odgovornošću zastupanog po punomoćniku Zoran Tomić</derivirana_varijabla>
  </DomainObject.Predmet.StrankaFormated>
  <DomainObject.Predmet.StrankaFormatedOIB>
    <izvorni_sadrzaj>  FINANCIJSKA AGENCIJA, RC SPLIT, OIB 85821130368; DEKORATER, građevinarstvo i trgovinu d.o.o., "u likvidaciji", OIB 54712326825 zastupanog po punomoćniku Nevio Sanader; INKASO.HR d.o.o. za naplatu potraživanja, OIB 82925459345; Ministarstvo financija RH, OIB 18683136487 zastupanog po punomoćniku Županijsko državno odvjetništvo u Splitu; HRVATSKE ŠUME društvo s ograničenom odgovornošću, OIB 69693144506 zastupanog po punomoćniku Zoran Tomić</izvorni_sadrzaj>
    <derivirana_varijabla naziv="DomainObject.Predmet.StrankaFormatedOIB_1">  FINANCIJSKA AGENCIJA, RC SPLIT, OIB 85821130368; DEKORATER, građevinarstvo i trgovinu d.o.o., "u likvidaciji", OIB 54712326825 zastupanog po punomoćniku Nevio Sanader; INKASO.HR d.o.o. za naplatu potraživanja, OIB 82925459345; Ministarstvo financija RH, OIB 18683136487 zastupanog po punomoćniku Županijsko državno odvjetništvo u Splitu; HRVATSKE ŠUME društvo s ograničenom odgovornošću, OIB 69693144506 zastupanog po punomoćniku Zoran Tomić</derivirana_varijabla>
  </DomainObject.Predmet.StrankaFormatedOIB>
  <DomainObject.Predmet.StrankaFormatedWithAdress>
    <izvorni_sadrzaj> FINANCIJSKA AGENCIJA, RC SPLIT, Mažuranićevo šetalište 24 b, 21000 Split; DEKORATER, građevinarstvo i trgovinu d.o.o., "u likvidaciji", Kukuljevićeva 8, 21000 Split zastupanog po punomoćniku Nevio Sanader; INKASO.HR d.o.o. za naplatu potraživanja, L. Jagera 5, 31000 Osijek; Ministarstvo financija RH, Katančićeva 5, 10000 Zagreb zastupanog po punomoćniku Županijsko državno odvjetništvo u Splitu; HRVATSKE ŠUME društvo s ograničenom odgovornošću, Ul.Ljudevita Farkaša Vukotinovića 2, 10000 Zagreb zastupanog po punomoćniku Zoran Tomić</izvorni_sadrzaj>
    <derivirana_varijabla naziv="DomainObject.Predmet.StrankaFormatedWithAdress_1"> FINANCIJSKA AGENCIJA, RC SPLIT, Mažuranićevo šetalište 24 b, 21000 Split; DEKORATER, građevinarstvo i trgovinu d.o.o., "u likvidaciji", Kukuljevićeva 8, 21000 Split zastupanog po punomoćniku Nevio Sanader; INKASO.HR d.o.o. za naplatu potraživanja, L. Jagera 5, 31000 Osijek; Ministarstvo financija RH, Katančićeva 5, 10000 Zagreb zastupanog po punomoćniku Županijsko državno odvjetništvo u Splitu; HRVATSKE ŠUME društvo s ograničenom odgovornošću, Ul.Ljudevita Farkaša Vukotinovića 2, 10000 Zagreb zastupanog po punomoćniku Zoran Tomić</derivirana_varijabla>
  </DomainObject.Predmet.StrankaFormatedWithAdress>
  <DomainObject.Predmet.StrankaFormatedWithAdressOIB>
    <izvorni_sadrzaj> FINANCIJSKA AGENCIJA, RC SPLIT, OIB 85821130368, Mažuranićevo šetalište 24 b, 21000 Split; DEKORATER, građevinarstvo i trgovinu d.o.o., "u likvidaciji", OIB 54712326825, Kukuljevićeva 8, 21000 Split zastupanog po punomoćniku Nevio Sanader; INKASO.HR d.o.o. za naplatu potraživanja, OIB 82925459345, L. Jagera 5, 31000 Osijek; Ministarstvo financija RH, OIB 18683136487, Katančićeva 5, 10000 Zagreb zastupanog po punomoćniku Županijsko državno odvjetništvo u Splitu; HRVATSKE ŠUME društvo s ograničenom odgovornošću, OIB 69693144506, Ul.Ljudevita Farkaša Vukotinovića 2, 10000 Zagreb zastupanog po punomoćniku Zoran Tomić</izvorni_sadrzaj>
    <derivirana_varijabla naziv="DomainObject.Predmet.StrankaFormatedWithAdressOIB_1"> FINANCIJSKA AGENCIJA, RC SPLIT, OIB 85821130368, Mažuranićevo šetalište 24 b, 21000 Split; DEKORATER, građevinarstvo i trgovinu d.o.o., "u likvidaciji", OIB 54712326825, Kukuljevićeva 8, 21000 Split zastupanog po punomoćniku Nevio Sanader; INKASO.HR d.o.o. za naplatu potraživanja, OIB 82925459345, L. Jagera 5, 31000 Osijek; Ministarstvo financija RH, OIB 18683136487, Katančićeva 5, 10000 Zagreb zastupanog po punomoćniku Županijsko državno odvjetništvo u Splitu; HRVATSKE ŠUME društvo s ograničenom odgovornošću, OIB 69693144506, Ul.Ljudevita Farkaša Vukotinovića 2, 10000 Zagreb zastupanog po punomoćniku Zoran Tomić</derivirana_varijabla>
  </DomainObject.Predmet.StrankaFormatedWithAdressOIB>
  <DomainObject.Predmet.StrankaWithAdress>
    <izvorni_sadrzaj>FINANCIJSKA AGENCIJA, RC SPLIT Mažuranićevo šetalište 24 b,21000 Split,DEKORATER, građevinarstvo i trgovinu d.o.o., "u likvidaciji" Kukuljevićeva 8,21000 Split,INKASO.HR d.o.o. za naplatu potraživanja L. Jagera 5,31000 Osijek,Ministarstvo financija RH Katančićeva 5,10000 Zagreb,HRVATSKE ŠUME društvo s ograničenom odgovornošću Ul.Ljudevita Farkaša Vukotinovića 2,10000 Zagreb</izvorni_sadrzaj>
    <derivirana_varijabla naziv="DomainObject.Predmet.StrankaWithAdress_1">FINANCIJSKA AGENCIJA, RC SPLIT Mažuranićevo šetalište 24 b,21000 Split,DEKORATER, građevinarstvo i trgovinu d.o.o., "u likvidaciji" Kukuljevićeva 8,21000 Split,INKASO.HR d.o.o. za naplatu potraživanja L. Jagera 5,31000 Osijek,Ministarstvo financija RH Katančićeva 5,10000 Zagreb,HRVATSKE ŠUME društvo s ograničenom odgovornošću Ul.Ljudevita Farkaša Vukotinovića 2,10000 Zagreb</derivirana_varijabla>
  </DomainObject.Predmet.StrankaWithAdress>
  <DomainObject.Predmet.StrankaWithAdressOIB>
    <izvorni_sadrzaj>FINANCIJSKA AGENCIJA, RC SPLIT, OIB 85821130368, Mažuranićevo šetalište 24 b,21000 Split,DEKORATER, građevinarstvo i trgovinu d.o.o., "u likvidaciji", OIB 54712326825, Kukuljevićeva 8,21000 Split,INKASO.HR d.o.o. za naplatu potraživanja, OIB 82925459345, L. Jagera 5,31000 Osijek,Ministarstvo financija RH, OIB 18683136487, Katančićeva 5,10000 Zagreb,HRVATSKE ŠUME društvo s ograničenom odgovornošću, OIB 69693144506, Ul.Ljudevita Farkaša Vukotinovića 2,10000 Zagreb</izvorni_sadrzaj>
    <derivirana_varijabla naziv="DomainObject.Predmet.StrankaWithAdressOIB_1">FINANCIJSKA AGENCIJA, RC SPLIT, OIB 85821130368, Mažuranićevo šetalište 24 b,21000 Split,DEKORATER, građevinarstvo i trgovinu d.o.o., "u likvidaciji", OIB 54712326825, Kukuljevićeva 8,21000 Split,INKASO.HR d.o.o. za naplatu potraživanja, OIB 82925459345, L. Jagera 5,31000 Osijek,Ministarstvo financija RH, OIB 18683136487, Katančićeva 5,10000 Zagreb,HRVATSKE ŠUME društvo s ograničenom odgovornošću, OIB 69693144506, Ul.Ljudevita Farkaša Vukotinovića 2,10000 Zagreb</derivirana_varijabla>
  </DomainObject.Predmet.StrankaWithAdressOIB>
  <DomainObject.Predmet.StrankaNazivFormated>
    <izvorni_sadrzaj>FINANCIJSKA AGENCIJA, RC SPLIT,DEKORATER, građevinarstvo i trgovinu d.o.o., "u likvidaciji",INKASO.HR d.o.o. za naplatu potraživanja,Ministarstvo financija RH,HRVATSKE ŠUME društvo s ograničenom odgovornošću</izvorni_sadrzaj>
    <derivirana_varijabla naziv="DomainObject.Predmet.StrankaNazivFormated_1">FINANCIJSKA AGENCIJA, RC SPLIT,DEKORATER, građevinarstvo i trgovinu d.o.o., "u likvidaciji",INKASO.HR d.o.o. za naplatu potraživanja,Ministarstvo financija RH,HRVATSKE ŠUME društvo s ograničenom odgovornošću</derivirana_varijabla>
  </DomainObject.Predmet.StrankaNazivFormated>
  <DomainObject.Predmet.StrankaNazivFormatedOIB>
    <izvorni_sadrzaj>FINANCIJSKA AGENCIJA, RC SPLIT, OIB 85821130368,DEKORATER, građevinarstvo i trgovinu d.o.o., "u likvidaciji", OIB 54712326825,INKASO.HR d.o.o. za naplatu potraživanja, OIB 82925459345,Ministarstvo financija RH, OIB 18683136487,HRVATSKE ŠUME društvo s ograničenom odgovornošću, OIB 69693144506</izvorni_sadrzaj>
    <derivirana_varijabla naziv="DomainObject.Predmet.StrankaNazivFormatedOIB_1">FINANCIJSKA AGENCIJA, RC SPLIT, OIB 85821130368,DEKORATER, građevinarstvo i trgovinu d.o.o., "u likvidaciji", OIB 54712326825,INKASO.HR d.o.o. za naplatu potraživanja, OIB 82925459345,Ministarstvo financija RH, OIB 18683136487,HRVATSKE ŠUME društvo s ograničenom odgovornošću, OIB 69693144506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853438.06</izvorni_sadrzaj>
    <derivirana_varijabla naziv="DomainObject.Predmet.TrenutnaVrijednost_1">853438.06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DEKORATER, građevinarstvo i trgovinu d.o.o., "u likvidaciji" zastupanog po punomoćniku Nevio Sanader</item>
      <item>INKASO.HR d.o.o. za naplatu potraživanja</item>
      <item>Ministarstvo financija RH zastupanog po punomoćniku Županijsko državno odvjetništvo u Splitu</item>
      <item>HRVATSKE ŠUME društvo s ograničenom odgovornošću zastupanog po punomoćniku Zoran Tomić</item>
    </izvorni_sadrzaj>
    <derivirana_varijabla naziv="DomainObject.Predmet.StrankaListFormated_1">
      <item>FINANCIJSKA AGENCIJA, RC SPLIT</item>
      <item>DEKORATER, građevinarstvo i trgovinu d.o.o., "u likvidaciji" zastupanog po punomoćniku Nevio Sanader</item>
      <item>INKASO.HR d.o.o. za naplatu potraživanja</item>
      <item>Ministarstvo financija RH zastupanog po punomoćniku Županijsko državno odvjetništvo u Splitu</item>
      <item>HRVATSKE ŠUME društvo s ograničenom odgovornošću zastupanog po punomoćniku Zoran Tomić</item>
    </derivirana_varijabla>
  </DomainObject.Predmet.StrankaListFormated>
  <DomainObject.Predmet.StrankaListFormatedOIB>
    <izvorni_sadrzaj>
      <item>FINANCIJSKA AGENCIJA, RC SPLIT, OIB 85821130368</item>
      <item>DEKORATER, građevinarstvo i trgovinu d.o.o., "u likvidaciji", OIB 54712326825 zastupanog po punomoćniku Nevio Sanader</item>
      <item>INKASO.HR d.o.o. za naplatu potraživanja, OIB 82925459345</item>
      <item>Ministarstvo financija RH, OIB 18683136487 zastupanog po punomoćniku Županijsko državno odvjetništvo u Splitu</item>
      <item>HRVATSKE ŠUME društvo s ograničenom odgovornošću, OIB 69693144506 zastupanog po punomoćniku Zoran Tomić</item>
    </izvorni_sadrzaj>
    <derivirana_varijabla naziv="DomainObject.Predmet.StrankaListFormatedOIB_1">
      <item>FINANCIJSKA AGENCIJA, RC SPLIT, OIB 85821130368</item>
      <item>DEKORATER, građevinarstvo i trgovinu d.o.o., "u likvidaciji", OIB 54712326825 zastupanog po punomoćniku Nevio Sanader</item>
      <item>INKASO.HR d.o.o. za naplatu potraživanja, OIB 82925459345</item>
      <item>Ministarstvo financija RH, OIB 18683136487 zastupanog po punomoćniku Županijsko državno odvjetništvo u Splitu</item>
      <item>HRVATSKE ŠUME društvo s ograničenom odgovornošću, OIB 69693144506 zastupanog po punomoćniku Zoran Tomić</item>
    </derivirana_varijabla>
  </DomainObject.Predmet.StrankaListFormatedOIB>
  <DomainObject.Predmet.StrankaListFormatedWithAdress>
    <izvorni_sadrzaj>
      <item>FINANCIJSKA AGENCIJA, RC SPLIT, Mažuranićevo šetalište 24 b, 21000 Split</item>
      <item>DEKORATER, građevinarstvo i trgovinu d.o.o., "u likvidaciji", Kukuljevićeva 8, 21000 Split zastupanog po punomoćniku Nevio Sanader</item>
      <item>INKASO.HR d.o.o. za naplatu potraživanja, L. Jagera 5, 31000 Osijek</item>
      <item>Ministarstvo financija RH, Katančićeva 5, 10000 Zagreb zastupanog po punomoćniku Županijsko državno odvjetništvo u Splitu</item>
      <item>HRVATSKE ŠUME društvo s ograničenom odgovornošću, Ul.Ljudevita Farkaša Vukotinovića 2, 10000 Zagreb zastupanog po punomoćniku Zoran Tomić</item>
    </izvorni_sadrzaj>
    <derivirana_varijabla naziv="DomainObject.Predmet.StrankaListFormatedWithAdress_1">
      <item>FINANCIJSKA AGENCIJA, RC SPLIT, Mažuranićevo šetalište 24 b, 21000 Split</item>
      <item>DEKORATER, građevinarstvo i trgovinu d.o.o., "u likvidaciji", Kukuljevićeva 8, 21000 Split zastupanog po punomoćniku Nevio Sanader</item>
      <item>INKASO.HR d.o.o. za naplatu potraživanja, L. Jagera 5, 31000 Osijek</item>
      <item>Ministarstvo financija RH, Katančićeva 5, 10000 Zagreb zastupanog po punomoćniku Županijsko državno odvjetništvo u Splitu</item>
      <item>HRVATSKE ŠUME društvo s ograničenom odgovornošću, Ul.Ljudevita Farkaša Vukotinovića 2, 10000 Zagreb zastupanog po punomoćniku Zoran Tomić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DEKORATER, građevinarstvo i trgovinu d.o.o., "u likvidaciji", OIB 54712326825, Kukuljevićeva 8, 21000 Split zastupanog po punomoćniku Nevio Sanader</item>
      <item>INKASO.HR d.o.o. za naplatu potraživanja, OIB 82925459345, L. Jagera 5, 31000 Osijek</item>
      <item>Ministarstvo financija RH, OIB 18683136487, Katančićeva 5, 10000 Zagreb zastupanog po punomoćniku Županijsko državno odvjetništvo u Splitu</item>
      <item>HRVATSKE ŠUME društvo s ograničenom odgovornošću, OIB 69693144506, Ul.Ljudevita Farkaša Vukotinovića 2, 10000 Zagreb zastupanog po punomoćniku Zoran Tomić</item>
    </izvorni_sadrzaj>
    <derivirana_varijabla naziv="DomainObject.Predmet.StrankaListFormatedWithAdressOIB_1">
      <item>FINANCIJSKA AGENCIJA, RC SPLIT, OIB 85821130368, Mažuranićevo šetalište 24 b, 21000 Split</item>
      <item>DEKORATER, građevinarstvo i trgovinu d.o.o., "u likvidaciji", OIB 54712326825, Kukuljevićeva 8, 21000 Split zastupanog po punomoćniku Nevio Sanader</item>
      <item>INKASO.HR d.o.o. za naplatu potraživanja, OIB 82925459345, L. Jagera 5, 31000 Osijek</item>
      <item>Ministarstvo financija RH, OIB 18683136487, Katančićeva 5, 10000 Zagreb zastupanog po punomoćniku Županijsko državno odvjetništvo u Splitu</item>
      <item>HRVATSKE ŠUME društvo s ograničenom odgovornošću, OIB 69693144506, Ul.Ljudevita Farkaša Vukotinovića 2, 10000 Zagreb zastupanog po punomoćniku Zoran Tomić</item>
    </derivirana_varijabla>
  </DomainObject.Predmet.StrankaListFormatedWithAdressOIB>
  <DomainObject.Predmet.StrankaListNazivFormated>
    <izvorni_sadrzaj>
      <item>FINANCIJSKA AGENCIJA, RC SPLIT</item>
      <item>DEKORATER, građevinarstvo i trgovinu d.o.o., "u likvidaciji"</item>
      <item>INKASO.HR d.o.o. za naplatu potraživanja</item>
      <item>Ministarstvo financija RH</item>
      <item>HRVATSKE ŠUME društvo s ograničenom odgovornošću</item>
    </izvorni_sadrzaj>
    <derivirana_varijabla naziv="DomainObject.Predmet.StrankaListNazivFormated_1">
      <item>FINANCIJSKA AGENCIJA, RC SPLIT</item>
      <item>DEKORATER, građevinarstvo i trgovinu d.o.o., "u likvidaciji"</item>
      <item>INKASO.HR d.o.o. za naplatu potraživanja</item>
      <item>Ministarstvo financija RH</item>
      <item>HRVATSKE ŠUME društvo s ograničenom odgovornošću</item>
    </derivirana_varijabla>
  </DomainObject.Predmet.StrankaListNazivFormated>
  <DomainObject.Predmet.StrankaListNazivFormatedOIB>
    <izvorni_sadrzaj>
      <item>FINANCIJSKA AGENCIJA, RC SPLIT, OIB 85821130368</item>
      <item>DEKORATER, građevinarstvo i trgovinu d.o.o., "u likvidaciji", OIB 54712326825</item>
      <item>INKASO.HR d.o.o. za naplatu potraživanja, OIB 82925459345</item>
      <item>Ministarstvo financija RH, OIB 18683136487</item>
      <item>HRVATSKE ŠUME društvo s ograničenom odgovornošću, OIB 69693144506</item>
    </izvorni_sadrzaj>
    <derivirana_varijabla naziv="DomainObject.Predmet.StrankaListNazivFormatedOIB_1">
      <item>FINANCIJSKA AGENCIJA, RC SPLIT, OIB 85821130368</item>
      <item>DEKORATER, građevinarstvo i trgovinu d.o.o., "u likvidaciji", OIB 54712326825</item>
      <item>INKASO.HR d.o.o. za naplatu potraživanja, OIB 82925459345</item>
      <item>Ministarstvo financija RH, OIB 18683136487</item>
      <item>HRVATSKE ŠUME društvo s ograničenom odgovornošću, OIB 69693144506</item>
    </derivirana_varijabla>
  </DomainObject.Predmet.StrankaListNazivFormatedOIB>
  <DomainObject.Predmet.ProtuStrankaListFormated>
    <izvorni_sadrzaj>
      <item>ŠKILJO-GRADNJA društvo s ograničenom odgovornošću za građenje i prijevoz u stečaju zastupanog po punomoćniku Toni Babić</item>
    </izvorni_sadrzaj>
    <derivirana_varijabla naziv="DomainObject.Predmet.ProtuStrankaListFormated_1">
      <item>ŠKILJO-GRADNJA društvo s ograničenom odgovornošću za građenje i prijevoz u stečaju zastupanog po punomoćniku Toni Babić</item>
    </derivirana_varijabla>
  </DomainObject.Predmet.ProtuStrankaListFormated>
  <DomainObject.Predmet.ProtuStrankaListFormatedOIB>
    <izvorni_sadrzaj>
      <item>ŠKILJO-GRADNJA društvo s ograničenom odgovornošću za građenje i prijevoz u stečaju, OIB 23040917732 zastupanog po punomoćniku Toni Babić</item>
    </izvorni_sadrzaj>
    <derivirana_varijabla naziv="DomainObject.Predmet.ProtuStrankaListFormatedOIB_1">
      <item>ŠKILJO-GRADNJA društvo s ograničenom odgovornošću za građenje i prijevoz u stečaju, OIB 23040917732 zastupanog po punomoćniku Toni Babić</item>
    </derivirana_varijabla>
  </DomainObject.Predmet.ProtuStrankaListFormatedOIB>
  <DomainObject.Predmet.ProtuStrankaListFormatedWithAdress>
    <izvorni_sadrzaj>
      <item>ŠKILJO-GRADNJA društvo s ograničenom odgovornošću za građenje i prijevoz u stečaju, Zagvozd, 21270 Zagvozd zastupanog po punomoćniku Toni Babić</item>
    </izvorni_sadrzaj>
    <derivirana_varijabla naziv="DomainObject.Predmet.ProtuStrankaListFormatedWithAdress_1">
      <item>ŠKILJO-GRADNJA društvo s ograničenom odgovornošću za građenje i prijevoz u stečaju, Zagvozd, 21270 Zagvozd zastupanog po punomoćniku Toni Babić</item>
    </derivirana_varijabla>
  </DomainObject.Predmet.ProtuStrankaListFormatedWithAdress>
  <DomainObject.Predmet.ProtuStrankaListFormatedWithAdressOIB>
    <izvorni_sadrzaj>
      <item>ŠKILJO-GRADNJA društvo s ograničenom odgovornošću za građenje i prijevoz u stečaju, OIB 23040917732, Zagvozd, 21270 Zagvozd zastupanog po punomoćniku Toni Babić</item>
    </izvorni_sadrzaj>
    <derivirana_varijabla naziv="DomainObject.Predmet.ProtuStrankaListFormatedWithAdressOIB_1">
      <item>ŠKILJO-GRADNJA društvo s ograničenom odgovornošću za građenje i prijevoz u stečaju, OIB 23040917732, Zagvozd, 21270 Zagvozd zastupanog po punomoćniku Toni Babić</item>
    </derivirana_varijabla>
  </DomainObject.Predmet.ProtuStrankaListFormatedWithAdressOIB>
  <DomainObject.Predmet.ProtuStrankaListNazivFormated>
    <izvorni_sadrzaj>
      <item>ŠKILJO-GRADNJA društvo s ograničenom odgovornošću za građenje i prijevoz u stečaju</item>
    </izvorni_sadrzaj>
    <derivirana_varijabla naziv="DomainObject.Predmet.ProtuStrankaListNazivFormated_1">
      <item>ŠKILJO-GRADNJA društvo s ograničenom odgovornošću za građenje i prijevoz u stečaju</item>
    </derivirana_varijabla>
  </DomainObject.Predmet.ProtuStrankaListNazivFormated>
  <DomainObject.Predmet.ProtuStrankaListNazivFormatedOIB>
    <izvorni_sadrzaj>
      <item>ŠKILJO-GRADNJA društvo s ograničenom odgovornošću za građenje i prijevoz u stečaju, OIB 23040917732</item>
    </izvorni_sadrzaj>
    <derivirana_varijabla naziv="DomainObject.Predmet.ProtuStrankaListNazivFormatedOIB_1">
      <item>ŠKILJO-GRADNJA društvo s ograničenom odgovornošću za građenje i prijevoz u stečaju, OIB 23040917732</item>
    </derivirana_varijabla>
  </DomainObject.Predmet.ProtuStrankaListNazivFormatedOIB>
  <DomainObject.Predmet.OstaliListFormated>
    <izvorni_sadrzaj>
      <item>Mijo Tomičić</item>
      <item>Toni Babić punomoćnik sudionika u postupku ŠKILJO-GRADNJA društvo s ograničenom odgovornošću za građenje i prijevoz u stečaju</item>
      <item>Nevio Sanader punomoćnik sudionika u postupku DEKORATER, građevinarstvo i trgovinu d.o.o., "u likvidaciji"</item>
      <item>Županijsko državno odvjetništvo u Splitu punomoćnik sudionika u postupku Ministarstvo financija RH</item>
      <item>Zoran Tomić punomoćnik sudionika u postupku HRVATSKE ŠUME društvo s ograničenom odgovornošću</item>
    </izvorni_sadrzaj>
    <derivirana_varijabla naziv="DomainObject.Predmet.OstaliListFormated_1">
      <item>Mijo Tomičić</item>
      <item>Toni Babić punomoćnik sudionika u postupku ŠKILJO-GRADNJA društvo s ograničenom odgovornošću za građenje i prijevoz u stečaju</item>
      <item>Nevio Sanader punomoćnik sudionika u postupku DEKORATER, građevinarstvo i trgovinu d.o.o., "u likvidaciji"</item>
      <item>Županijsko državno odvjetništvo u Splitu punomoćnik sudionika u postupku Ministarstvo financija RH</item>
      <item>Zoran Tomić punomoćnik sudionika u postupku HRVATSKE ŠUME društvo s ograničenom odgovornošću</item>
    </derivirana_varijabla>
  </DomainObject.Predmet.OstaliListFormated>
  <DomainObject.Predmet.OstaliListFormatedOIB>
    <izvorni_sadrzaj>
      <item>Mijo Tomičić, OIB 27945099167</item>
      <item>Toni Babić, OIB 09000293534 punomoćnik sudionika u postupku ŠKILJO-GRADNJA društvo s ograničenom odgovornošću za građenje i prijevoz u stečaju</item>
      <item>Nevio Sanader punomoćnik sudionika u postupku DEKORATER, građevinarstvo i trgovinu d.o.o., "u likvidaciji"</item>
      <item>Županijsko državno odvjetništvo u Splitu punomoćnik sudionika u postupku Ministarstvo financija RH</item>
      <item>Zoran Tomić, OIB 80809284399 punomoćnik sudionika u postupku HRVATSKE ŠUME društvo s ograničenom odgovornošću</item>
    </izvorni_sadrzaj>
    <derivirana_varijabla naziv="DomainObject.Predmet.OstaliListFormatedOIB_1">
      <item>Mijo Tomičić, OIB 27945099167</item>
      <item>Toni Babić, OIB 09000293534 punomoćnik sudionika u postupku ŠKILJO-GRADNJA društvo s ograničenom odgovornošću za građenje i prijevoz u stečaju</item>
      <item>Nevio Sanader punomoćnik sudionika u postupku DEKORATER, građevinarstvo i trgovinu d.o.o., "u likvidaciji"</item>
      <item>Županijsko državno odvjetništvo u Splitu punomoćnik sudionika u postupku Ministarstvo financija RH</item>
      <item>Zoran Tomić, OIB 80809284399 punomoćnik sudionika u postupku HRVATSKE ŠUME društvo s ograničenom odgovornošću</item>
    </derivirana_varijabla>
  </DomainObject.Predmet.OstaliListFormatedOIB>
  <DomainObject.Predmet.OstaliListFormatedWithAdress>
    <izvorni_sadrzaj>
      <item>Mijo Tomičić, ULICA TOMIČIĆI 63, 21270 Zagvozd</item>
      <item>Toni Babić, Gorička 12, 21000 Split punomoćnik sudionika u postupku ŠKILJO-GRADNJA društvo s ograničenom odgovornošću za građenje i prijevoz u stečaju</item>
      <item>Nevio Sanader, Ulica slobode 39, 21000 Split punomoćnik sudionika u postupku DEKORATER, građevinarstvo i trgovinu d.o.o., "u likvidaciji"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</izvorni_sadrzaj>
    <derivirana_varijabla naziv="DomainObject.Predmet.OstaliListFormatedWithAdress_1">
      <item>Mijo Tomičić, ULICA TOMIČIĆI 63, 21270 Zagvozd</item>
      <item>Toni Babić, Gorička 12, 21000 Split punomoćnik sudionika u postupku ŠKILJO-GRADNJA društvo s ograničenom odgovornošću za građenje i prijevoz u stečaju</item>
      <item>Nevio Sanader, Ulica slobode 39, 21000 Split punomoćnik sudionika u postupku DEKORATER, građevinarstvo i trgovinu d.o.o., "u likvidaciji"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</derivirana_varijabla>
  </DomainObject.Predmet.OstaliListFormatedWithAdress>
  <DomainObject.Predmet.OstaliListFormatedWithAdressOIB>
    <izvorni_sadrzaj>
      <item>Mijo Tomičić, OIB 27945099167, ULICA TOMIČIĆI 63, 21270 Zagvozd</item>
      <item>Toni Babić, OIB 09000293534, Gorička 12, 21000 Split punomoćnik sudionika u postupku ŠKILJO-GRADNJA društvo s ograničenom odgovornošću za građenje i prijevoz u stečaju</item>
      <item>Nevio Sanader, Ulica slobode 39, 21000 Split punomoćnik sudionika u postupku DEKORATER, građevinarstvo i trgovinu d.o.o., "u likvidaciji"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</izvorni_sadrzaj>
    <derivirana_varijabla naziv="DomainObject.Predmet.OstaliListFormatedWithAdressOIB_1">
      <item>Mijo Tomičić, OIB 27945099167, ULICA TOMIČIĆI 63, 21270 Zagvozd</item>
      <item>Toni Babić, OIB 09000293534, Gorička 12, 21000 Split punomoćnik sudionika u postupku ŠKILJO-GRADNJA društvo s ograničenom odgovornošću za građenje i prijevoz u stečaju</item>
      <item>Nevio Sanader, Ulica slobode 39, 21000 Split punomoćnik sudionika u postupku DEKORATER, građevinarstvo i trgovinu d.o.o., "u likvidaciji"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</derivirana_varijabla>
  </DomainObject.Predmet.OstaliListFormatedWithAdressOIB>
  <DomainObject.Predmet.OstaliListNazivFormated>
    <izvorni_sadrzaj>
      <item>Mijo Tomičić</item>
      <item>Toni Babić</item>
      <item>Nevio Sanader</item>
      <item>Županijsko državno odvjetništvo u Splitu</item>
      <item>Zoran Tomić</item>
    </izvorni_sadrzaj>
    <derivirana_varijabla naziv="DomainObject.Predmet.OstaliListNazivFormated_1">
      <item>Mijo Tomičić</item>
      <item>Toni Babić</item>
      <item>Nevio Sanader</item>
      <item>Županijsko državno odvjetništvo u Splitu</item>
      <item>Zoran Tomić</item>
    </derivirana_varijabla>
  </DomainObject.Predmet.OstaliListNazivFormated>
  <DomainObject.Predmet.OstaliListNazivFormatedOIB>
    <izvorni_sadrzaj>
      <item>Mijo Tomičić, OIB 27945099167</item>
      <item>Toni Babić, OIB 09000293534</item>
      <item>Nevio Sanader</item>
      <item>Županijsko državno odvjetništvo u Splitu</item>
      <item>Zoran Tomić, OIB 80809284399</item>
    </izvorni_sadrzaj>
    <derivirana_varijabla naziv="DomainObject.Predmet.OstaliListNazivFormatedOIB_1">
      <item>Mijo Tomičić, OIB 27945099167</item>
      <item>Toni Babić, OIB 09000293534</item>
      <item>Nevio Sanader</item>
      <item>Županijsko državno odvjetništvo u Splitu</item>
      <item>Zoran Tomić, OIB 80809284399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ŠKILJO-GRADNJA društvo s ograničenom odgovornošću za građenje i prijevoz u stečaju</izvorni_sadrzaj>
    <derivirana_varijabla naziv="DomainObject.Predmet.ProtustrankaIDrugi_1">ŠKILJO-GRADNJA društvo s ograničenom odgovornošću za građenje i prijevoz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ŠKILJO-GRADNJA društvo s ograničenom odgovornošću za građenje i prijevoz u stečaju, OIB 23040917732, Zagvozd, 21270 Zagvozd</izvorni_sadrzaj>
    <derivirana_varijabla naziv="DomainObject.Predmet.ProtustrankaIDrugiAdressOIB_1">ŠKILJO-GRADNJA društvo s ograničenom odgovornošću za građenje i prijevoz u stečaju, OIB 23040917732, Zagvozd, 21270 Zagvozd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ŠKILJO-GRADNJA društvo s ograničenom odgovornošću za građenje i prijevoz u stečaju</item>
      <item>FINANCIJSKA AGENCIJA, RC SPLIT</item>
      <item>Mijo Tomičić</item>
      <item>Toni Babić</item>
      <item>DEKORATER, građevinarstvo i trgovinu d.o.o., "u likvidaciji"</item>
      <item>Nevio Sanader</item>
      <item>INKASO.HR d.o.o. za naplatu potraživanja</item>
      <item>Ministarstvo financija RH</item>
      <item>Županijsko državno odvjetništvo u Splitu</item>
      <item>HRVATSKE ŠUME društvo s ograničenom odgovornošću</item>
      <item>Zoran Tomić</item>
    </izvorni_sadrzaj>
    <derivirana_varijabla naziv="DomainObject.Predmet.SudioniciListNaziv_1">
      <item>ŠKILJO-GRADNJA društvo s ograničenom odgovornošću za građenje i prijevoz u stečaju</item>
      <item>FINANCIJSKA AGENCIJA, RC SPLIT</item>
      <item>Mijo Tomičić</item>
      <item>Toni Babić</item>
      <item>DEKORATER, građevinarstvo i trgovinu d.o.o., "u likvidaciji"</item>
      <item>Nevio Sanader</item>
      <item>INKASO.HR d.o.o. za naplatu potraživanja</item>
      <item>Ministarstvo financija RH</item>
      <item>Županijsko državno odvjetništvo u Splitu</item>
      <item>HRVATSKE ŠUME društvo s ograničenom odgovornošću</item>
      <item>Zoran Tomić</item>
    </derivirana_varijabla>
  </DomainObject.Predmet.SudioniciListNaziv>
  <DomainObject.Predmet.SudioniciListAdressOIB>
    <izvorni_sadrzaj>
      <item>ŠKILJO-GRADNJA društvo s ograničenom odgovornošću za građenje i prijevoz u stečaju, OIB 23040917732, Zagvozd,21270 Zagvozd</item>
      <item>FINANCIJSKA AGENCIJA, RC SPLIT, OIB 85821130368, Mažuranićevo šetalište 24 b,21000 Split</item>
      <item>Mijo Tomičić, OIB 27945099167, ULICA TOMIČIĆI 63,21270 Zagvozd</item>
      <item>Toni Babić, OIB 09000293534, Gorička 12,21000 Split</item>
      <item>DEKORATER, građevinarstvo i trgovinu d.o.o., "u likvidaciji", OIB 54712326825, Kukuljevićeva 8,21000 Split</item>
      <item>Nevio Sanader, Ulica slobode 39,21000 Split</item>
      <item>INKASO.HR d.o.o. za naplatu potraživanja, OIB 82925459345, L. Jagera 5,31000 Osijek</item>
      <item>Ministarstvo financija RH, OIB 18683136487, Katančićeva 5,10000 Zagreb</item>
      <item>Županijsko državno odvjetništvo u Splitu, Gundulićeva 29a,21000 Split</item>
      <item>HRVATSKE ŠUME društvo s ograničenom odgovornošću, OIB 69693144506, Ul.Ljudevita Farkaša Vukotinovića 2,10000 Zagreb</item>
      <item>Zoran Tomić, OIB 80809284399, Zelinska 2/I,10000 Zagreb</item>
    </izvorni_sadrzaj>
    <derivirana_varijabla naziv="DomainObject.Predmet.SudioniciListAdressOIB_1">
      <item>ŠKILJO-GRADNJA društvo s ograničenom odgovornošću za građenje i prijevoz u stečaju, OIB 23040917732, Zagvozd,21270 Zagvozd</item>
      <item>FINANCIJSKA AGENCIJA, RC SPLIT, OIB 85821130368, Mažuranićevo šetalište 24 b,21000 Split</item>
      <item>Mijo Tomičić, OIB 27945099167, ULICA TOMIČIĆI 63,21270 Zagvozd</item>
      <item>Toni Babić, OIB 09000293534, Gorička 12,21000 Split</item>
      <item>DEKORATER, građevinarstvo i trgovinu d.o.o., "u likvidaciji", OIB 54712326825, Kukuljevićeva 8,21000 Split</item>
      <item>Nevio Sanader, Ulica slobode 39,21000 Split</item>
      <item>INKASO.HR d.o.o. za naplatu potraživanja, OIB 82925459345, L. Jagera 5,31000 Osijek</item>
      <item>Ministarstvo financija RH, OIB 18683136487, Katančićeva 5,10000 Zagreb</item>
      <item>Županijsko državno odvjetništvo u Splitu, Gundulićeva 29a,21000 Split</item>
      <item>HRVATSKE ŠUME društvo s ograničenom odgovornošću, OIB 69693144506, Ul.Ljudevita Farkaša Vukotinovića 2,10000 Zagreb</item>
      <item>Zoran Tomić, OIB 80809284399,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23040917732</item>
      <item>, OIB 85821130368</item>
      <item>, OIB 27945099167</item>
      <item>, OIB 09000293534</item>
      <item>, OIB 54712326825</item>
      <item>, OIB null</item>
      <item>, OIB 82925459345</item>
      <item>, OIB 18683136487</item>
      <item>, OIB null</item>
      <item>, OIB 69693144506</item>
      <item>, OIB 80809284399</item>
    </izvorni_sadrzaj>
    <derivirana_varijabla naziv="DomainObject.Predmet.SudioniciListNazivOIB_1">
      <item>, OIB 23040917732</item>
      <item>, OIB 85821130368</item>
      <item>, OIB 27945099167</item>
      <item>, OIB 09000293534</item>
      <item>, OIB 54712326825</item>
      <item>, OIB null</item>
      <item>, OIB 82925459345</item>
      <item>, OIB 18683136487</item>
      <item>, OIB null</item>
      <item>, OIB 69693144506</item>
      <item>, OIB 80809284399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529</properties:Words>
  <properties:Characters>2972</properties:Characters>
  <properties:Lines>90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2018-03-02T09:14:00Z</dcterms:created>
  <dc:creator>Katarina Mikulić</dc:creator>
  <cp:lastModifiedBy>Katarina Mikulić</cp:lastModifiedBy>
  <dcterms:modified xmlns:xsi="http://www.w3.org/2001/XMLSchema-instance" xsi:type="dcterms:W3CDTF">2018-03-02T11:47:00Z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O OBUSTAVI POSTUPKA ZBOG NEDOSTATNOSTI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