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c912" w14:paraId="b55c912" w:rsidRDefault="001C2540" w:rsidP="000E0DA3" w:rsidR="001C254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90D4C" w:rsidP="000E0DA3" w:rsidR="00790D4C">
      <w:r>
        <w:t>REPUBLIKA HRVATSKA</w:t>
      </w:r>
    </w:p>
    <w:p w:rsidRDefault="00790D4C" w:rsidP="000E0DA3" w:rsidR="00790D4C">
      <w:r>
        <w:t xml:space="preserve">Trgovački sud u Zagrebu </w:t>
      </w:r>
    </w:p>
    <w:p w:rsidRDefault="00790D4C" w:rsidP="000E0DA3" w:rsidR="00790D4C">
      <w:r>
        <w:t xml:space="preserve"> Zagreb, </w:t>
      </w:r>
      <w:proofErr w:type="spellStart"/>
      <w:r>
        <w:t>Amruševa</w:t>
      </w:r>
      <w:proofErr w:type="spellEnd"/>
      <w:r>
        <w:t xml:space="preserve"> 2/II </w:t>
      </w:r>
      <w:r w:rsidR="00CA318D">
        <w:t xml:space="preserve">                           </w:t>
      </w:r>
      <w:r w:rsidR="00CA318D">
        <w:tab/>
      </w:r>
      <w:r w:rsidR="00CA318D">
        <w:tab/>
      </w:r>
      <w:r w:rsidR="00CA318D">
        <w:tab/>
        <w:t xml:space="preserve">    </w:t>
      </w:r>
      <w:r w:rsidR="000E0DA3">
        <w:t xml:space="preserve">               </w:t>
      </w:r>
      <w:r w:rsidR="00CA318D">
        <w:t xml:space="preserve"> </w:t>
      </w:r>
      <w:r>
        <w:t>18. St-5859/2016-</w:t>
      </w:r>
    </w:p>
    <w:p w:rsidRDefault="00790D4C" w:rsidP="00790D4C" w:rsidR="00790D4C">
      <w:pPr>
        <w:ind w:firstLine="708"/>
      </w:pPr>
    </w:p>
    <w:p w:rsidRDefault="00790D4C" w:rsidP="00790D4C" w:rsidR="00790D4C">
      <w:pPr>
        <w:ind w:firstLine="708"/>
      </w:pPr>
    </w:p>
    <w:p w:rsidRDefault="00790D4C" w:rsidP="00790D4C" w:rsidR="00790D4C">
      <w:pPr>
        <w:ind w:firstLine="708"/>
      </w:pPr>
    </w:p>
    <w:p w:rsidRDefault="000E0DA3" w:rsidP="000E0DA3" w:rsidR="00790D4C">
      <w:pPr>
        <w:ind w:firstLine="708"/>
        <w:jc w:val="both"/>
      </w:pPr>
      <w:r>
        <w:tab/>
      </w:r>
      <w:r>
        <w:tab/>
      </w:r>
      <w:r>
        <w:tab/>
        <w:t xml:space="preserve"> </w:t>
      </w:r>
      <w:r w:rsidR="00790D4C">
        <w:t xml:space="preserve"> R E P U B L I K A</w:t>
      </w:r>
      <w:r>
        <w:t xml:space="preserve">  </w:t>
      </w:r>
      <w:r w:rsidR="00790D4C">
        <w:t xml:space="preserve"> H R V A T S K A</w:t>
      </w: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  <w:r>
        <w:t xml:space="preserve">  </w:t>
      </w:r>
      <w:r w:rsidR="000E0DA3">
        <w:tab/>
      </w:r>
      <w:r w:rsidR="000E0DA3">
        <w:tab/>
      </w:r>
      <w:r w:rsidR="000E0DA3">
        <w:tab/>
      </w:r>
      <w:r w:rsidR="000E0DA3">
        <w:tab/>
      </w:r>
      <w:r w:rsidR="001C2540">
        <w:t xml:space="preserve">    </w:t>
      </w:r>
      <w:r>
        <w:t>Z A K L J U Č A K</w:t>
      </w: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  <w:r>
        <w:t xml:space="preserve">Trgovački sud u Zagrebu, sudac Danijela Uzelac, u stečajnom postupku nad dužnikom nad dužnikom TDZ CONFIDO d.o.o. u stečaju, OIB 29726445295, Zagreb, Zavrtnica 17, </w:t>
      </w:r>
      <w:r w:rsidR="00CA318D">
        <w:t>14. lipnja 2019.</w:t>
      </w: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  <w:r>
        <w:t xml:space="preserve">   </w:t>
      </w:r>
      <w:r w:rsidR="00CA318D">
        <w:t xml:space="preserve">                                             </w:t>
      </w:r>
      <w:r w:rsidR="001C2540">
        <w:t xml:space="preserve">  </w:t>
      </w:r>
      <w:r w:rsidR="00CA318D">
        <w:t xml:space="preserve">  </w:t>
      </w:r>
      <w:r>
        <w:t xml:space="preserve"> z a k l j u č i o    j e</w:t>
      </w: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  <w:r>
        <w:t xml:space="preserve">Nalaže se stečajnom upravitelju Marku Mariću iz Zagreba, u roku od </w:t>
      </w:r>
      <w:r w:rsidR="00CA318D">
        <w:t xml:space="preserve">15 </w:t>
      </w:r>
      <w:r>
        <w:t xml:space="preserve">dana od dostave ovog zaključka dostaviti </w:t>
      </w:r>
      <w:r w:rsidR="00CA318D">
        <w:t>sudu</w:t>
      </w:r>
      <w:r w:rsidR="00CA318D" w:rsidRPr="00CA318D">
        <w:t xml:space="preserve"> daljnji prijedlog za p</w:t>
      </w:r>
      <w:r w:rsidR="00CA318D">
        <w:t>ostupanje</w:t>
      </w:r>
      <w:r w:rsidR="004A4865">
        <w:t xml:space="preserve"> u ovom predmetu</w:t>
      </w:r>
      <w:r w:rsidR="00CA318D">
        <w:t xml:space="preserve"> imajući u vidu da je </w:t>
      </w:r>
      <w:r w:rsidR="0086341A">
        <w:t>presudom Županijskog suda u Zagrebu poslovni broj Gž-</w:t>
      </w:r>
      <w:r w:rsidR="000E0DA3">
        <w:t>6568/</w:t>
      </w:r>
      <w:r w:rsidR="00F21093">
        <w:t>18 od 9. travnja 2019. potvrđen</w:t>
      </w:r>
      <w:r w:rsidR="000E0DA3">
        <w:t>a presuda Općinskog građanskog suda u Zagrebu poslovni broj P-</w:t>
      </w:r>
      <w:r w:rsidR="00F21093">
        <w:t xml:space="preserve">4242/16 kojom je utvrđen </w:t>
      </w:r>
      <w:proofErr w:type="spellStart"/>
      <w:r w:rsidR="00F21093">
        <w:t>ništetnim</w:t>
      </w:r>
      <w:proofErr w:type="spellEnd"/>
      <w:r w:rsidR="00F21093">
        <w:t xml:space="preserve"> </w:t>
      </w:r>
      <w:r w:rsidR="001C2540">
        <w:t>Ugovor o Kupoprodaji nekretnina od 5. svibnja 2010</w:t>
      </w:r>
      <w:r w:rsidR="00722B13">
        <w:t>.</w:t>
      </w:r>
      <w:r w:rsidR="001C2540">
        <w:t xml:space="preserve"> te je naložena uspostava ranijeg zemljišnoknjižnog stanja.</w:t>
      </w:r>
      <w:r w:rsidR="00CA318D" w:rsidRPr="00CA318D">
        <w:t xml:space="preserve">         </w:t>
      </w:r>
    </w:p>
    <w:p w:rsidRDefault="00CA318D" w:rsidP="000E0DA3" w:rsidR="00CA318D">
      <w:pPr>
        <w:ind w:firstLine="708"/>
        <w:jc w:val="both"/>
      </w:pPr>
    </w:p>
    <w:p w:rsidRDefault="00790D4C" w:rsidP="001C2540" w:rsidR="00790D4C">
      <w:pPr>
        <w:ind w:firstLine="708" w:left="2832"/>
        <w:jc w:val="both"/>
      </w:pPr>
      <w:r>
        <w:t xml:space="preserve">U Zagrebu </w:t>
      </w:r>
      <w:r w:rsidR="00CA318D">
        <w:t>14. lipnja</w:t>
      </w:r>
      <w:r>
        <w:t xml:space="preserve"> 2019.</w:t>
      </w: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CA318D">
        <w:t xml:space="preserve"> </w:t>
      </w:r>
      <w:r>
        <w:t>Sudac</w:t>
      </w:r>
    </w:p>
    <w:p w:rsidRDefault="00EE1656" w:rsidP="000E0DA3" w:rsidR="00790D4C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0D4C">
        <w:t>Danijela Uzelac</w:t>
      </w:r>
      <w:r>
        <w:t>, v.r.</w:t>
      </w:r>
      <w:r w:rsidR="00790D4C">
        <w:t xml:space="preserve"> </w:t>
      </w:r>
    </w:p>
    <w:p w:rsidRDefault="00790D4C" w:rsidP="000E0DA3" w:rsidR="00790D4C">
      <w:pPr>
        <w:ind w:firstLine="708"/>
        <w:jc w:val="both"/>
      </w:pPr>
    </w:p>
    <w:p w:rsidRDefault="00790D4C" w:rsidP="000E0DA3" w:rsidR="00790D4C">
      <w:pPr>
        <w:jc w:val="both"/>
      </w:pPr>
      <w:r>
        <w:t>Uputa o pravnom lijeku: Protiv zaključka nije dopuštena žalba.</w:t>
      </w:r>
    </w:p>
    <w:p w:rsidRDefault="00790D4C" w:rsidP="000E0DA3" w:rsidR="00790D4C">
      <w:pPr>
        <w:ind w:firstLine="708"/>
        <w:jc w:val="both"/>
      </w:pPr>
    </w:p>
    <w:p w:rsidRDefault="00EE1656" w:rsidP="00EE1656" w:rsidR="00790D4C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E1656" w:rsidP="00EE1656" w:rsidR="00EE1656">
      <w:pPr>
        <w:ind w:firstLine="708"/>
        <w:jc w:val="right"/>
      </w:pPr>
      <w:r>
        <w:t>Katarina Franjić</w:t>
      </w:r>
    </w:p>
    <w:p w:rsidRDefault="00790D4C" w:rsidP="00EE1656" w:rsidR="00790D4C">
      <w:pPr>
        <w:jc w:val="both"/>
      </w:pPr>
    </w:p>
    <w:p w:rsidRDefault="00790D4C" w:rsidP="00790D4C" w:rsidR="00790D4C">
      <w:pPr>
        <w:ind w:firstLine="708"/>
      </w:pPr>
    </w:p>
    <w:p w:rsidRDefault="00987041" w:rsidP="00790D4C" w:rsidR="00987041">
      <w:pPr>
        <w:ind w:firstLine="708"/>
      </w:pPr>
    </w:p>
    <w:sectPr w:rsidR="009870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F81"/>
    <w:rsid w:val="0004066E"/>
    <w:rsid w:val="000E0DA3"/>
    <w:rsid w:val="00101F81"/>
    <w:rsid w:val="001C2540"/>
    <w:rsid w:val="004A4865"/>
    <w:rsid w:val="00722B13"/>
    <w:rsid w:val="00790D4C"/>
    <w:rsid w:val="0086341A"/>
    <w:rsid w:val="00987041"/>
    <w:rsid w:val="00CA318D"/>
    <w:rsid w:val="00EE1656"/>
    <w:rsid w:val="00F2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6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6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6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6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6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St-5859/2016-78</izvorni_sadrzaj>
    <derivirana_varijabla naziv="DomainObject.PredzadnjaOdlukaIzPredmeta.Oznaka_1">St-5859/2016-78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170</properties:Words>
  <properties:Characters>806</properties:Characters>
  <properties:Lines>37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2019-06-14T12:35:00Z</dcterms:created>
  <dc:creator>Danijela Uzelac</dc:creator>
  <dc:description/>
  <cp:keywords/>
  <cp:lastModifiedBy>Katarina Franjić</cp:lastModifiedBy>
  <cp:lastPrinted>2019-06-14T12:44:00Z</cp:lastPrinted>
  <dcterms:modified xmlns:xsi="http://www.w3.org/2001/XMLSchema-instance" xsi:type="dcterms:W3CDTF">2019-06-14T12:45:00Z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(st-5859-16 zaključak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