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3821" w14:paraId="5fd3821"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22171">
        <w:rPr>
          <w:lang w:val="hr-HR"/>
        </w:rPr>
        <w:t>BEDNJANEC USLUGE j.d.o.o., za usluge, Zagreb, Prevoj 2, OIB: 88079190966, dana 23</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C22171">
        <w:rPr>
          <w:lang w:val="hr-HR"/>
        </w:rPr>
        <w:t>Tomica Benjanec iz Zagreba, Prevoj 2, OIB: 34569480604</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C22171">
        <w:rPr>
          <w:lang w:val="hr-HR"/>
        </w:rPr>
        <w:t>BEDNJANEC USLUGE j.d.o.o., za usluge, Zagreb, Prevoj 2, OIB: 88079190966</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C22171">
        <w:rPr>
          <w:lang w:val="hr-HR"/>
        </w:rPr>
        <w:t>Tomica Benjanec iz Zagreba, Prevoj 2, OIB: 34569480604</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C22171">
        <w:rPr>
          <w:szCs w:val="24"/>
          <w:lang w:val="hr-HR"/>
        </w:rPr>
        <w:t>23</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090DF3"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090DF3">
        <w:t>,v.r.</w:t>
      </w:r>
    </w:p>
    <w:p w:rsidRDefault="00090DF3" w:rsidP="00090DF3" w:rsidR="00090DF3">
      <w:pPr>
        <w:pStyle w:val="Uvuenotijeloteksta"/>
        <w:ind w:firstLine="141" w:left="1983"/>
        <w:jc w:val="right"/>
      </w:pPr>
      <w:r>
        <w:t>Za točnost otpravka</w:t>
      </w:r>
    </w:p>
    <w:p w:rsidRDefault="00090DF3" w:rsidP="00090DF3" w:rsidR="00090DF3"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22171">
          <w:t>2666/18</w:t>
        </w:r>
      </w:p>
      <w:p w:rsidRDefault="00846FDE" w:rsidR="00846FDE">
        <w:pPr>
          <w:pStyle w:val="Zaglavlje"/>
          <w:jc w:val="center"/>
        </w:pPr>
        <w:r>
          <w:fldChar w:fldCharType="begin"/>
        </w:r>
        <w:r>
          <w:instrText>PAGE   \* MERGEFORMAT</w:instrText>
        </w:r>
        <w:r>
          <w:fldChar w:fldCharType="separate"/>
        </w:r>
        <w:r w:rsidR="00090DF3" w:rsidRPr="00090DF3">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22171">
      <w:t>2666/18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0DF3"/>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22171"/>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2666</izvorni_sadrzaj>
    <derivirana_varijabla naziv="DomainObject.Predmet.Broj_1">2666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St-2666/2018</izvorni_sadrzaj>
    <derivirana_varijabla naziv="DomainObject.Predmet.OznakaBroj_1">St-2666/2018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BEDNJANEC USLUGE jednostavno društvo s ograničenom odgovornošću za usluge</izvorni_sadrzaj>
    <derivirana_varijabla naziv="DomainObject.Predmet.ProtustrankaFormated_1">  BEDNJANEC USLUGE jednostavno društvo s ograničenom odgovornošću za usluge</derivirana_varijabla>
  </DomainObject.Predmet.ProtustrankaFormated>
  <DomainObject.Predmet.ProtustrankaFormatedOIB>
    <izvorni_sadrzaj>  BEDNJANEC USLUGE jednostavno društvo s ograničenom odgovornošću za usluge, OIB 88079190966</izvorni_sadrzaj>
    <derivirana_varijabla naziv="DomainObject.Predmet.ProtustrankaFormatedOIB_1">  BEDNJANEC USLUGE jednostavno društvo s ograničenom odgovornošću za usluge, OIB 88079190966</derivirana_varijabla>
  </DomainObject.Predmet.ProtustrankaFormatedOIB>
  <DomainObject.Predmet.ProtustrankaFormatedWithAdress>
    <izvorni_sadrzaj> BEDNJANEC USLUGE jednostavno društvo s ograničenom odgovornošću za usluge, Prevoj 2, 10000 Zagreb</izvorni_sadrzaj>
    <derivirana_varijabla naziv="DomainObject.Predmet.ProtustrankaFormatedWithAdress_1"> BEDNJANEC USLUGE jednostavno društvo s ograničenom odgovornošću za usluge, Prevoj 2, 10000 Zagreb</derivirana_varijabla>
  </DomainObject.Predmet.ProtustrankaFormatedWithAdress>
  <DomainObject.Predmet.ProtustrankaFormatedWithAdressOIB>
    <izvorni_sadrzaj> BEDNJANEC USLUGE jednostavno društvo s ograničenom odgovornošću za usluge, OIB 88079190966, Prevoj 2, 10000 Zagreb</izvorni_sadrzaj>
    <derivirana_varijabla naziv="DomainObject.Predmet.ProtustrankaFormatedWithAdressOIB_1"> BEDNJANEC USLUGE jednostavno društvo s ograničenom odgovornošću za usluge, OIB 88079190966, Prevoj 2, 10000 Zagreb</derivirana_varijabla>
  </DomainObject.Predmet.ProtustrankaFormatedWithAdressOIB>
  <DomainObject.Predmet.ProtustrankaWithAdress>
    <izvorni_sadrzaj>BEDNJANEC USLUGE jednostavno društvo s ograničenom odgovornošću za usluge Prevoj 2, 10000 Zagreb</izvorni_sadrzaj>
    <derivirana_varijabla naziv="DomainObject.Predmet.ProtustrankaWithAdress_1">BEDNJANEC USLUGE jednostavno društvo s ograničenom odgovornošću za usluge Prevoj 2, 10000 Zagreb</derivirana_varijabla>
  </DomainObject.Predmet.ProtustrankaWithAdress>
  <DomainObject.Predmet.ProtustrankaWithAdressOIB>
    <izvorni_sadrzaj>BEDNJANEC USLUGE jednostavno društvo s ograničenom odgovornošću za usluge, OIB 88079190966, Prevoj 2, 10000 Zagreb</izvorni_sadrzaj>
    <derivirana_varijabla naziv="DomainObject.Predmet.ProtustrankaWithAdressOIB_1">BEDNJANEC USLUGE jednostavno društvo s ograničenom odgovornošću za usluge, OIB 88079190966, Prevoj 2, 10000 Zagreb</derivirana_varijabla>
  </DomainObject.Predmet.ProtustrankaWithAdressOIB>
  <DomainObject.Predmet.ProtustrankaNazivFormated>
    <izvorni_sadrzaj>BEDNJANEC USLUGE jednostavno društvo s ograničenom odgovornošću za usluge</izvorni_sadrzaj>
    <derivirana_varijabla naziv="DomainObject.Predmet.ProtustrankaNazivFormated_1">BEDNJANEC USLUGE jednostavno društvo s ograničenom odgovornošću za usluge</derivirana_varijabla>
  </DomainObject.Predmet.ProtustrankaNazivFormated>
  <DomainObject.Predmet.ProtustrankaNazivFormatedOIB>
    <izvorni_sadrzaj>BEDNJANEC USLUGE jednostavno društvo s ograničenom odgovornošću za usluge, OIB 88079190966</izvorni_sadrzaj>
    <derivirana_varijabla naziv="DomainObject.Predmet.ProtustrankaNazivFormatedOIB_1">BEDNJANEC USLUGE jednostavno društvo s ograničenom odgovornošću za usluge, OIB 88079190966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BEDNJANEC USLUGE jednostavno društvo s ograničenom odgovornošću za usluge</item>
    </izvorni_sadrzaj>
    <derivirana_varijabla naziv="DomainObject.Predmet.ProtuStrankaListFormated_1">
      <item>BEDNJANEC USLUGE jednostavno društvo s ograničenom odgovornošću za usluge</item>
    </derivirana_varijabla>
  </DomainObject.Predmet.ProtuStrankaListFormated>
  <DomainObject.Predmet.ProtuStrankaListFormatedOIB>
    <izvorni_sadrzaj>
      <item>BEDNJANEC USLUGE jednostavno društvo s ograničenom odgovornošću za usluge, OIB 88079190966</item>
    </izvorni_sadrzaj>
    <derivirana_varijabla naziv="DomainObject.Predmet.ProtuStrankaListFormatedOIB_1">
      <item>BEDNJANEC USLUGE jednostavno društvo s ograničenom odgovornošću za usluge, OIB 88079190966</item>
    </derivirana_varijabla>
  </DomainObject.Predmet.ProtuStrankaListFormatedOIB>
  <DomainObject.Predmet.ProtuStrankaListFormatedWithAdress>
    <izvorni_sadrzaj>
      <item>BEDNJANEC USLUGE jednostavno društvo s ograničenom odgovornošću za usluge, Prevoj 2, 10000 Zagreb</item>
    </izvorni_sadrzaj>
    <derivirana_varijabla naziv="DomainObject.Predmet.ProtuStrankaListFormatedWithAdress_1">
      <item>BEDNJANEC USLUGE jednostavno društvo s ograničenom odgovornošću za usluge, Prevoj 2, 10000 Zagreb</item>
    </derivirana_varijabla>
  </DomainObject.Predmet.ProtuStrankaListFormatedWithAdress>
  <DomainObject.Predmet.ProtuStrankaListFormatedWithAdressOIB>
    <izvorni_sadrzaj>
      <item>BEDNJANEC USLUGE jednostavno društvo s ograničenom odgovornošću za usluge, OIB 88079190966, Prevoj 2, 10000 Zagreb</item>
    </izvorni_sadrzaj>
    <derivirana_varijabla naziv="DomainObject.Predmet.ProtuStrankaListFormatedWithAdressOIB_1">
      <item>BEDNJANEC USLUGE jednostavno društvo s ograničenom odgovornošću za usluge, OIB 88079190966, Prevoj 2, 10000 Zagreb</item>
    </derivirana_varijabla>
  </DomainObject.Predmet.ProtuStrankaListFormatedWithAdressOIB>
  <DomainObject.Predmet.ProtuStrankaListNazivFormated>
    <izvorni_sadrzaj>
      <item>BEDNJANEC USLUGE jednostavno društvo s ograničenom odgovornošću za usluge</item>
    </izvorni_sadrzaj>
    <derivirana_varijabla naziv="DomainObject.Predmet.ProtuStrankaListNazivFormated_1">
      <item>BEDNJANEC USLUGE jednostavno društvo s ograničenom odgovornošću za usluge</item>
    </derivirana_varijabla>
  </DomainObject.Predmet.ProtuStrankaListNazivFormated>
  <DomainObject.Predmet.ProtuStrankaListNazivFormatedOIB>
    <izvorni_sadrzaj>
      <item>BEDNJANEC USLUGE jednostavno društvo s ograničenom odgovornošću za usluge, OIB 88079190966</item>
    </izvorni_sadrzaj>
    <derivirana_varijabla naziv="DomainObject.Predmet.ProtuStrankaListNazivFormatedOIB_1">
      <item>BEDNJANEC USLUGE jednostavno društvo s ograničenom odgovornošću za usluge, OIB 88079190966</item>
    </derivirana_varijabla>
  </DomainObject.Predmet.ProtuStrankaListNazivFormatedOIB>
  <DomainObject.Predmet.OstaliListFormated>
    <izvorni_sadrzaj>
      <item>Tomica Bednjanec</item>
    </izvorni_sadrzaj>
    <derivirana_varijabla naziv="DomainObject.Predmet.OstaliListFormated_1">
      <item>Tomica Bednjanec</item>
    </derivirana_varijabla>
  </DomainObject.Predmet.OstaliListFormated>
  <DomainObject.Predmet.OstaliListFormatedOIB>
    <izvorni_sadrzaj>
      <item>Tomica Bednjanec, OIB 34569480604</item>
    </izvorni_sadrzaj>
    <derivirana_varijabla naziv="DomainObject.Predmet.OstaliListFormatedOIB_1">
      <item>Tomica Bednjanec, OIB 34569480604</item>
    </derivirana_varijabla>
  </DomainObject.Predmet.OstaliListFormatedOIB>
  <DomainObject.Predmet.OstaliListFormatedWithAdress>
    <izvorni_sadrzaj>
      <item>Tomica Bednjanec, Prevoj 2, 10000 Zagreb</item>
    </izvorni_sadrzaj>
    <derivirana_varijabla naziv="DomainObject.Predmet.OstaliListFormatedWithAdress_1">
      <item>Tomica Bednjanec, Prevoj 2, 10000 Zagreb</item>
    </derivirana_varijabla>
  </DomainObject.Predmet.OstaliListFormatedWithAdress>
  <DomainObject.Predmet.OstaliListFormatedWithAdressOIB>
    <izvorni_sadrzaj>
      <item>Tomica Bednjanec, OIB 34569480604, Prevoj 2, 10000 Zagreb</item>
    </izvorni_sadrzaj>
    <derivirana_varijabla naziv="DomainObject.Predmet.OstaliListFormatedWithAdressOIB_1">
      <item>Tomica Bednjanec, OIB 34569480604, Prevoj 2, 10000 Zagreb</item>
    </derivirana_varijabla>
  </DomainObject.Predmet.OstaliListFormatedWithAdressOIB>
  <DomainObject.Predmet.OstaliListNazivFormated>
    <izvorni_sadrzaj>
      <item>Tomica Bednjanec</item>
    </izvorni_sadrzaj>
    <derivirana_varijabla naziv="DomainObject.Predmet.OstaliListNazivFormated_1">
      <item>Tomica Bednjanec</item>
    </derivirana_varijabla>
  </DomainObject.Predmet.OstaliListNazivFormated>
  <DomainObject.Predmet.OstaliListNazivFormatedOIB>
    <izvorni_sadrzaj>
      <item>Tomica Bednjanec, OIB 34569480604</item>
    </izvorni_sadrzaj>
    <derivirana_varijabla naziv="DomainObject.Predmet.OstaliListNazivFormatedOIB_1">
      <item>Tomica Bednjanec, OIB 34569480604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BEDNJANEC USLUGE jednostavno društvo s ograničenom odgovornošću za usluge</izvorni_sadrzaj>
    <derivirana_varijabla naziv="DomainObject.Predmet.ProtustrankaIDrugi_1">BEDNJANEC USLUGE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BEDNJANEC USLUGE jednostavno društvo s ograničenom odgovornošću za usluge, OIB 88079190966, Prevoj 2, 10000 Zagreb</izvorni_sadrzaj>
    <derivirana_varijabla naziv="DomainObject.Predmet.ProtustrankaIDrugiAdressOIB_1">BEDNJANEC USLUGE jednostavno društvo s ograničenom odgovornošću za usluge, OIB 88079190966, Prevoj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BEDNJANEC USLUGE jednostavno društvo s ograničenom odgovornošću za usluge</item>
      <item>Tomica Bednjanec</item>
    </izvorni_sadrzaj>
    <derivirana_varijabla naziv="DomainObject.Predmet.SudioniciListNaziv_1">
      <item>FINA Regionalni centar Zagreb</item>
      <item>BEDNJANEC USLUGE jednostavno društvo s ograničenom odgovornošću za usluge</item>
      <item>Tomica Bednjanec</item>
    </derivirana_varijabla>
  </DomainObject.Predmet.SudioniciListNaziv>
  <DomainObject.Predmet.SudioniciListAdressOIB>
    <izvorni_sadrzaj>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izvorni_sadrzaj>
    <derivirana_varijabla naziv="DomainObject.Predmet.SudioniciListAdressOIB_1">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88079190966</item>
      <item>, OIB 34569480604</item>
    </izvorni_sadrzaj>
    <derivirana_varijabla naziv="DomainObject.Predmet.SudioniciListNazivOIB_1">
      <item>, OIB 85821130368</item>
      <item>, OIB 88079190966</item>
      <item>, OIB 34569480604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2319</properties:Characters>
  <properties:Lines>58</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2018-10-23T09:22:00Z</cp:lastPrinted>
  <dcterms:modified xmlns:xsi="http://www.w3.org/2001/XMLSchema-instance" xsi:type="dcterms:W3CDTF">2018-10-23T09:22:00Z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St-2666-18-zaključak-poziv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