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2395" w14:paraId="7a42395" w:rsidRDefault="00E6014D" w:rsidP="00264369" w:rsidR="00163D01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411480</wp:posOffset>
            </wp:positionH>
            <wp:positionV relativeFrom="paragraph">
              <wp:posOffset>-51435</wp:posOffset>
            </wp:positionV>
            <wp:extent cy="716280" cx="543560"/>
            <wp:effectExtent b="7620" r="8890" t="0" l="0"/>
            <wp:wrapSquare wrapText="right"/>
            <wp:docPr descr="grb rh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63D01" w:rsidP="00264369" w:rsidR="00163D01"/>
    <w:p w:rsidRDefault="0027101A" w:rsidP="00264369" w:rsidR="0027101A"/>
    <w:p w:rsidRDefault="00163D01" w:rsidP="00264369" w:rsidR="00163D01"/>
    <w:p w:rsidRDefault="00163D01" w:rsidP="00264369" w:rsidR="00163D01"/>
    <w:p w:rsidRDefault="00264369" w:rsidP="00264369" w:rsidR="00F45F8B">
      <w:r>
        <w:t>REPUBLIKA HRVATSKA</w:t>
      </w:r>
    </w:p>
    <w:p w:rsidRDefault="00264369" w:rsidP="00264369" w:rsidR="00264369">
      <w:r>
        <w:t>TRG</w:t>
      </w:r>
      <w:r w:rsidR="00163D01">
        <w:t>O</w:t>
      </w:r>
      <w:r>
        <w:t>VAČKI SUD U OSIJEKU</w:t>
      </w:r>
    </w:p>
    <w:p w:rsidRDefault="00264369" w:rsidP="00264369" w:rsidR="00264369">
      <w:r>
        <w:t>STALNA SLUŽBA U SLAVONSKOM BRODU</w:t>
      </w:r>
    </w:p>
    <w:p w:rsidRDefault="00264369" w:rsidP="00264369" w:rsidR="00264369">
      <w:r>
        <w:t>Trg pobjede 13</w:t>
      </w:r>
    </w:p>
    <w:p w:rsidRDefault="00264369" w:rsidP="00264369" w:rsidR="00264369">
      <w:r>
        <w:t xml:space="preserve">35000 SLAVONSKI BROD                                                       </w:t>
      </w:r>
      <w:r w:rsidR="00F62CBF">
        <w:tab/>
      </w:r>
      <w:r>
        <w:t xml:space="preserve">  </w:t>
      </w:r>
      <w:r w:rsidR="00F62CBF">
        <w:tab/>
      </w:r>
      <w:r w:rsidR="00817F9A">
        <w:t>3</w:t>
      </w:r>
      <w:r w:rsidR="0078248F">
        <w:t>/</w:t>
      </w:r>
      <w:r>
        <w:t>St-</w:t>
      </w:r>
      <w:r w:rsidR="00A12E78">
        <w:t>15</w:t>
      </w:r>
      <w:r w:rsidR="0005291E">
        <w:t>21</w:t>
      </w:r>
      <w:r>
        <w:t>/2016-2</w:t>
      </w:r>
    </w:p>
    <w:p w:rsidRDefault="00264369" w:rsidP="00264369" w:rsidR="00264369"/>
    <w:p w:rsidRDefault="00264369" w:rsidP="00264369" w:rsidR="00264369"/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 xml:space="preserve">U  I M E  R E </w:t>
      </w:r>
      <w:r w:rsidR="00817F9A">
        <w:rPr>
          <w:b/>
        </w:rPr>
        <w:t xml:space="preserve">P U B L I K E  H R V A T S K E </w:t>
      </w:r>
    </w:p>
    <w:p w:rsidRDefault="00264369" w:rsidP="00817F9A" w:rsidR="00264369" w:rsidRPr="00817F9A">
      <w:pPr>
        <w:jc w:val="center"/>
        <w:rPr>
          <w:b/>
        </w:rPr>
      </w:pPr>
    </w:p>
    <w:p w:rsidRDefault="00264369" w:rsidP="00817F9A" w:rsidR="00264369" w:rsidRPr="00817F9A">
      <w:pPr>
        <w:jc w:val="center"/>
        <w:rPr>
          <w:b/>
        </w:rPr>
      </w:pPr>
      <w:r w:rsidRPr="00817F9A">
        <w:rPr>
          <w:b/>
        </w:rPr>
        <w:t>R  J  E  Š E  N  J  E</w:t>
      </w:r>
    </w:p>
    <w:p w:rsidRDefault="00264369" w:rsidP="00264369" w:rsidR="00264369"/>
    <w:p w:rsidRDefault="00264369" w:rsidP="00264369" w:rsidR="00264369"/>
    <w:p w:rsidRDefault="00264369" w:rsidP="00817F9A" w:rsidR="00264369">
      <w:pPr>
        <w:jc w:val="both"/>
      </w:pPr>
      <w:r>
        <w:tab/>
        <w:t xml:space="preserve">TRGOVAČKI SUD U OSIJEKU, STALNA SLUŽBA U SLAVONSKOM BRODU, po stečajnom sucu </w:t>
      </w:r>
      <w:r w:rsidR="00817F9A">
        <w:t>Danieli Martini Maoduš</w:t>
      </w:r>
      <w:r>
        <w:t>, postupajući po prijedlogu FINE</w:t>
      </w:r>
      <w:r w:rsidR="00817F9A">
        <w:t>,</w:t>
      </w:r>
      <w:r>
        <w:t xml:space="preserve"> RC ZAGREB za otvaranje stečajnog postupka po službenoj dužnosti nad dužnikom </w:t>
      </w:r>
      <w:r w:rsidR="0005291E">
        <w:rPr>
          <w:b/>
        </w:rPr>
        <w:t>"VERDA" d.o.o. za uređenje i održavanje vrtova, trgovinu, turizam i usluge, Zagreb, Drvarska poljana 2, OIB: 03115955444</w:t>
      </w:r>
      <w:r w:rsidR="00F600E8">
        <w:t>,</w:t>
      </w:r>
      <w:r w:rsidR="003B7686">
        <w:t xml:space="preserve"> </w:t>
      </w:r>
      <w:r>
        <w:t>dana</w:t>
      </w:r>
      <w:r w:rsidR="008055C0">
        <w:t xml:space="preserve"> 2</w:t>
      </w:r>
      <w:r w:rsidR="00A12E78">
        <w:t>3</w:t>
      </w:r>
      <w:r w:rsidR="009E5853">
        <w:t>.</w:t>
      </w:r>
      <w:r>
        <w:t xml:space="preserve"> </w:t>
      </w:r>
      <w:r w:rsidR="009E5853">
        <w:t>lipnja</w:t>
      </w:r>
      <w:r>
        <w:t xml:space="preserve"> 2016.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</w:t>
      </w:r>
      <w:r w:rsidR="00F62CBF">
        <w:t>r</w:t>
      </w:r>
      <w:r>
        <w:t xml:space="preserve"> i j e š i o   j e</w:t>
      </w:r>
    </w:p>
    <w:p w:rsidRDefault="00264369" w:rsidP="00264369" w:rsidR="00264369"/>
    <w:p w:rsidRDefault="00264369" w:rsidP="00817F9A" w:rsidR="00264369">
      <w:pPr>
        <w:ind w:firstLine="708"/>
        <w:jc w:val="both"/>
      </w:pPr>
      <w:r>
        <w:t>Pri</w:t>
      </w:r>
      <w:r w:rsidR="00AF76F3">
        <w:t>j</w:t>
      </w:r>
      <w:r>
        <w:t>edlog FINE</w:t>
      </w:r>
      <w:r w:rsidR="00817F9A">
        <w:t>,</w:t>
      </w:r>
      <w:r>
        <w:t xml:space="preserve"> RC ZAGREB za otvaranje stečajnog postupka</w:t>
      </w:r>
      <w:r w:rsidR="008055C0">
        <w:t xml:space="preserve"> nad dužnikom</w:t>
      </w:r>
      <w:r>
        <w:t xml:space="preserve"> </w:t>
      </w:r>
      <w:r w:rsidR="0005291E">
        <w:rPr>
          <w:b/>
        </w:rPr>
        <w:t>"VERDA" d.o.o. za uređenje i održavanje vrtova, trgovinu, turizam i usluge, Zagreb, Drvarska poljana 2, OIB: 03115955444</w:t>
      </w:r>
      <w:r w:rsidR="00F600E8">
        <w:t>,</w:t>
      </w:r>
      <w:r>
        <w:t xml:space="preserve"> odbacuje se kao nedopušten.</w:t>
      </w:r>
    </w:p>
    <w:p w:rsidRDefault="00264369" w:rsidP="00264369" w:rsidR="00264369"/>
    <w:p w:rsidRDefault="00264369" w:rsidP="00264369" w:rsidR="00264369">
      <w:r>
        <w:t xml:space="preserve">                                                                  O b r a z l o ž e n j e    </w:t>
      </w:r>
    </w:p>
    <w:p w:rsidRDefault="00264369" w:rsidP="00264369" w:rsidR="00264369"/>
    <w:p w:rsidRDefault="00264369" w:rsidP="00817F9A" w:rsidR="00F62CBF">
      <w:pPr>
        <w:ind w:firstLine="708"/>
        <w:jc w:val="both"/>
        <w:rPr>
          <w:b/>
        </w:rPr>
      </w:pPr>
      <w:r>
        <w:t>Financijska agencija</w:t>
      </w:r>
      <w:r w:rsidR="00817F9A">
        <w:t>,</w:t>
      </w:r>
      <w:r>
        <w:t xml:space="preserve"> RC Zagreb, Podružnica </w:t>
      </w:r>
      <w:r w:rsidR="00817F9A">
        <w:t xml:space="preserve">Zagreb </w:t>
      </w:r>
      <w:r>
        <w:t>podnijela je Trgovačkom sudu u Zagrebu zahtjev za provedbu skra</w:t>
      </w:r>
      <w:r w:rsidR="00817F9A">
        <w:t>ć</w:t>
      </w:r>
      <w:r>
        <w:t xml:space="preserve">enog stečajnog postupka nad dužnikom </w:t>
      </w:r>
      <w:r w:rsidR="0005291E">
        <w:rPr>
          <w:b/>
        </w:rPr>
        <w:t>"VERDA" d.o.o. za uređenje i održavanje vrtova, trgovinu, turizam i usluge, Zagreb, Drvarska poljana 2, OIB: 03115955444</w:t>
      </w:r>
      <w:r w:rsidR="00F62CBF">
        <w:rPr>
          <w:b/>
        </w:rPr>
        <w:t>.</w:t>
      </w:r>
    </w:p>
    <w:p w:rsidRDefault="00264369" w:rsidP="00817F9A" w:rsidR="00264369">
      <w:pPr>
        <w:ind w:firstLine="708"/>
        <w:jc w:val="both"/>
      </w:pPr>
      <w:r>
        <w:t>Isti predmet temeljem rješenja VTS RH Zagreb dodijeljen je ovom sudu u rad.</w:t>
      </w:r>
    </w:p>
    <w:p w:rsidRDefault="00264369" w:rsidP="00817F9A" w:rsidR="00264369">
      <w:pPr>
        <w:ind w:firstLine="708"/>
        <w:jc w:val="both"/>
      </w:pPr>
      <w:r>
        <w:t xml:space="preserve">Prilikom ocjene dopustivosti predmetnog zahtjeva utvrđeno je da </w:t>
      </w:r>
      <w:r w:rsidR="008055C0">
        <w:t>dužnik</w:t>
      </w:r>
      <w:r>
        <w:t xml:space="preserve"> nije upisan u </w:t>
      </w:r>
      <w:r w:rsidR="00817F9A">
        <w:t>sudski registar</w:t>
      </w:r>
      <w:r w:rsidR="00AF76F3">
        <w:t>,  pa stoga nije moguće u navedenom predmetu postupati</w:t>
      </w:r>
      <w:r w:rsidR="00421AD7">
        <w:t>,</w:t>
      </w:r>
      <w:r w:rsidR="00AF76F3">
        <w:t xml:space="preserve"> jer </w:t>
      </w:r>
      <w:r w:rsidR="00421AD7">
        <w:t xml:space="preserve"> isti ne postoji kao pravna osoba, budući nije upisan u </w:t>
      </w:r>
      <w:r w:rsidR="00817F9A">
        <w:t>sudski registar</w:t>
      </w:r>
      <w:r w:rsidR="00421AD7">
        <w:t xml:space="preserve">. Također </w:t>
      </w:r>
      <w:r w:rsidR="00AF76F3">
        <w:t>nije moguće izvršiti provedbu niti jednog rješenja.</w:t>
      </w:r>
    </w:p>
    <w:p w:rsidRDefault="00AF76F3" w:rsidP="00817F9A" w:rsidR="00AF76F3">
      <w:pPr>
        <w:ind w:firstLine="708"/>
        <w:jc w:val="both"/>
      </w:pPr>
      <w:r>
        <w:t>Sukladno čl. 10. Stečajnog zakona sud je primijenio čl.83.st.5. ZPP-a, utvrdivši da se radi o takovom nedostatku koji se ne može otkloniti, a nedostatak je takove prirode da sprečava daljnje vođenje postupka, te je stoga odlučeno kao u izreci.</w:t>
      </w:r>
    </w:p>
    <w:p w:rsidRDefault="00AF76F3" w:rsidP="00817F9A" w:rsidR="00AF76F3">
      <w:pPr>
        <w:jc w:val="both"/>
      </w:pPr>
    </w:p>
    <w:p w:rsidRDefault="00817F9A" w:rsidP="00817F9A" w:rsidR="00AF76F3">
      <w:pPr>
        <w:ind w:firstLine="708"/>
        <w:jc w:val="both"/>
      </w:pPr>
      <w:r>
        <w:t>U Slavonskom Brodu</w:t>
      </w:r>
      <w:r w:rsidR="00AF76F3">
        <w:t xml:space="preserve"> </w:t>
      </w:r>
      <w:r w:rsidR="00421AD7">
        <w:t>2</w:t>
      </w:r>
      <w:r w:rsidR="00A12E78">
        <w:t>3</w:t>
      </w:r>
      <w:r w:rsidR="00421AD7">
        <w:t xml:space="preserve">. </w:t>
      </w:r>
      <w:r w:rsidR="009E5853">
        <w:t>lipnja</w:t>
      </w:r>
      <w:r>
        <w:t xml:space="preserve"> 2016.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Stečajni sudac:</w:t>
      </w:r>
    </w:p>
    <w:p w:rsidRDefault="00AF76F3" w:rsidP="00817F9A" w:rsidR="00AF76F3">
      <w:pPr>
        <w:jc w:val="both"/>
      </w:pPr>
      <w:r>
        <w:t xml:space="preserve">                                                                                                      </w:t>
      </w:r>
      <w:r w:rsidR="00817F9A">
        <w:t>Daniela Martini Maoduš</w:t>
      </w:r>
    </w:p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/>
    <w:p w:rsidRDefault="00EE46CA" w:rsidP="00264369" w:rsidR="00EE46CA">
      <w:r>
        <w:t>Rj/</w:t>
      </w:r>
    </w:p>
    <w:p w:rsidRDefault="00EE46CA" w:rsidP="00EE46CA" w:rsidR="00EE46CA">
      <w:pPr>
        <w:numPr>
          <w:ilvl w:val="0"/>
          <w:numId w:val="7"/>
        </w:numPr>
      </w:pPr>
      <w:r>
        <w:t>Rješenje nepravomoćno</w:t>
      </w:r>
    </w:p>
    <w:p w:rsidRDefault="00EE46CA" w:rsidP="00EE46CA" w:rsidR="00EE46CA">
      <w:pPr>
        <w:numPr>
          <w:ilvl w:val="0"/>
          <w:numId w:val="7"/>
        </w:numPr>
      </w:pPr>
      <w:r>
        <w:t>Dostaviti FINI ZAGREB</w:t>
      </w:r>
    </w:p>
    <w:p w:rsidRDefault="00EE46CA" w:rsidP="00EE46CA" w:rsidR="00EE46CA">
      <w:pPr>
        <w:numPr>
          <w:ilvl w:val="0"/>
          <w:numId w:val="7"/>
        </w:numPr>
      </w:pPr>
      <w:r>
        <w:t>KAL 10 dana</w:t>
      </w:r>
    </w:p>
    <w:p w:rsidRDefault="00EE46CA" w:rsidP="00EE46CA" w:rsidR="00EE46CA"/>
    <w:p w:rsidRDefault="00EE46CA" w:rsidP="00EE46CA" w:rsidR="00EE46CA" w:rsidRPr="00264369">
      <w:r>
        <w:t>2</w:t>
      </w:r>
      <w:r w:rsidR="00A12E78">
        <w:t>3</w:t>
      </w:r>
      <w:r>
        <w:t>.</w:t>
      </w:r>
      <w:r w:rsidR="009E5853">
        <w:t>6</w:t>
      </w:r>
      <w:r>
        <w:t>.2016.                      S u d a c:</w:t>
      </w:r>
      <w:r w:rsidR="00817F9A">
        <w:t xml:space="preserve"> Daniela Martini Maoduš</w:t>
      </w:r>
    </w:p>
    <w:sectPr w:rsidSect="00295846" w:rsidR="00EE46CA" w:rsidRPr="00264369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34C4BDF"/>
    <w:multiLevelType w:val="hybridMultilevel"/>
    <w:tmpl w:val="98DE24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5291E"/>
    <w:rsid w:val="00134489"/>
    <w:rsid w:val="00163D01"/>
    <w:rsid w:val="00166398"/>
    <w:rsid w:val="0019113A"/>
    <w:rsid w:val="00197FF9"/>
    <w:rsid w:val="001B4768"/>
    <w:rsid w:val="001D632D"/>
    <w:rsid w:val="001E69C8"/>
    <w:rsid w:val="001E7A3D"/>
    <w:rsid w:val="00234B94"/>
    <w:rsid w:val="00264369"/>
    <w:rsid w:val="0027101A"/>
    <w:rsid w:val="00295846"/>
    <w:rsid w:val="002A0858"/>
    <w:rsid w:val="002B179D"/>
    <w:rsid w:val="002B6843"/>
    <w:rsid w:val="002E4DB1"/>
    <w:rsid w:val="0034726C"/>
    <w:rsid w:val="003775B6"/>
    <w:rsid w:val="00386605"/>
    <w:rsid w:val="003B0CE7"/>
    <w:rsid w:val="003B7686"/>
    <w:rsid w:val="003C334C"/>
    <w:rsid w:val="00421AD7"/>
    <w:rsid w:val="00436883"/>
    <w:rsid w:val="00453B7A"/>
    <w:rsid w:val="0047223C"/>
    <w:rsid w:val="0056444F"/>
    <w:rsid w:val="00572249"/>
    <w:rsid w:val="005C0D29"/>
    <w:rsid w:val="005E0434"/>
    <w:rsid w:val="006157D1"/>
    <w:rsid w:val="0067231C"/>
    <w:rsid w:val="006A0664"/>
    <w:rsid w:val="007125D6"/>
    <w:rsid w:val="00714395"/>
    <w:rsid w:val="0078248F"/>
    <w:rsid w:val="008055C0"/>
    <w:rsid w:val="00817F9A"/>
    <w:rsid w:val="00822C7B"/>
    <w:rsid w:val="00837A2F"/>
    <w:rsid w:val="0089497D"/>
    <w:rsid w:val="008A1D89"/>
    <w:rsid w:val="008B2C14"/>
    <w:rsid w:val="009111CD"/>
    <w:rsid w:val="00916116"/>
    <w:rsid w:val="00946742"/>
    <w:rsid w:val="00954A13"/>
    <w:rsid w:val="009D3538"/>
    <w:rsid w:val="009E5853"/>
    <w:rsid w:val="00A04686"/>
    <w:rsid w:val="00A12E78"/>
    <w:rsid w:val="00A21C8E"/>
    <w:rsid w:val="00AC25AB"/>
    <w:rsid w:val="00AF76F3"/>
    <w:rsid w:val="00B446A5"/>
    <w:rsid w:val="00B44AD3"/>
    <w:rsid w:val="00B95628"/>
    <w:rsid w:val="00B976DA"/>
    <w:rsid w:val="00BB3982"/>
    <w:rsid w:val="00C24120"/>
    <w:rsid w:val="00C43432"/>
    <w:rsid w:val="00C756B7"/>
    <w:rsid w:val="00C76AD4"/>
    <w:rsid w:val="00CC420C"/>
    <w:rsid w:val="00D07BB8"/>
    <w:rsid w:val="00D422F5"/>
    <w:rsid w:val="00D749FA"/>
    <w:rsid w:val="00DE2BD8"/>
    <w:rsid w:val="00DF59BB"/>
    <w:rsid w:val="00E6014D"/>
    <w:rsid w:val="00ED42F5"/>
    <w:rsid w:val="00EE46CA"/>
    <w:rsid w:val="00EF0E5E"/>
    <w:rsid w:val="00F45F8B"/>
    <w:rsid w:val="00F600E8"/>
    <w:rsid w:val="00F62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B0C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0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EF0E5E"/>
    <w:pPr>
      <w:ind w:left="720"/>
      <w:contextualSpacing/>
    </w:pPr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3B0C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0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St-1521/2016</izvorni_sadrzaj>
    <derivirana_varijabla naziv="DomainObject.Predmet.OznakaBroj_1">St-1521/2016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VERDA d.o.o.</izvorni_sadrzaj>
    <derivirana_varijabla naziv="DomainObject.Predmet.ProtustrankaFormated_1">  VERDA d.o.o.</derivirana_varijabla>
  </DomainObject.Predmet.ProtustrankaFormated>
  <DomainObject.Predmet.ProtustrankaFormatedOIB>
    <izvorni_sadrzaj>  VERDA d.o.o., OIB 03115955444</izvorni_sadrzaj>
    <derivirana_varijabla naziv="DomainObject.Predmet.ProtustrankaFormatedOIB_1">  VERDA d.o.o., OIB 03115955444</derivirana_varijabla>
  </DomainObject.Predmet.ProtustrankaFormatedOIB>
  <DomainObject.Predmet.ProtustrankaFormatedWithAdress>
    <izvorni_sadrzaj> VERDA d.o.o., Daruvarska poljana 2, 10000 Zagreb</izvorni_sadrzaj>
    <derivirana_varijabla naziv="DomainObject.Predmet.ProtustrankaFormatedWithAdress_1"> VERDA d.o.o., Daruvarska poljana 2, 10000 Zagreb</derivirana_varijabla>
  </DomainObject.Predmet.ProtustrankaFormatedWithAdress>
  <DomainObject.Predmet.ProtustrankaFormatedWithAdressOIB>
    <izvorni_sadrzaj> VERDA d.o.o., OIB 03115955444, Daruvarska poljana 2, 10000 Zagreb</izvorni_sadrzaj>
    <derivirana_varijabla naziv="DomainObject.Predmet.ProtustrankaFormatedWithAdressOIB_1"> VERDA d.o.o., OIB 03115955444, Daruvarska poljana 2, 10000 Zagreb</derivirana_varijabla>
  </DomainObject.Predmet.ProtustrankaFormatedWithAdressOIB>
  <DomainObject.Predmet.ProtustrankaWithAdress>
    <izvorni_sadrzaj>VERDA d.o.o. Daruvarska poljana 2, 10000 Zagreb</izvorni_sadrzaj>
    <derivirana_varijabla naziv="DomainObject.Predmet.ProtustrankaWithAdress_1">VERDA d.o.o. Daruvarska poljana 2, 10000 Zagreb</derivirana_varijabla>
  </DomainObject.Predmet.ProtustrankaWithAdress>
  <DomainObject.Predmet.ProtustrankaWithAdressOIB>
    <izvorni_sadrzaj>VERDA d.o.o., OIB 03115955444, Daruvarska poljana 2, 10000 Zagreb</izvorni_sadrzaj>
    <derivirana_varijabla naziv="DomainObject.Predmet.ProtustrankaWithAdressOIB_1">VERDA d.o.o., OIB 03115955444, Daruvarska poljana 2, 10000 Zagreb</derivirana_varijabla>
  </DomainObject.Predmet.ProtustrankaWithAdressOIB>
  <DomainObject.Predmet.ProtustrankaNazivFormated>
    <izvorni_sadrzaj>VERDA d.o.o.</izvorni_sadrzaj>
    <derivirana_varijabla naziv="DomainObject.Predmet.ProtustrankaNazivFormated_1">VERDA d.o.o.</derivirana_varijabla>
  </DomainObject.Predmet.ProtustrankaNazivFormated>
  <DomainObject.Predmet.ProtustrankaNazivFormatedOIB>
    <izvorni_sadrzaj>VERDA d.o.o., OIB 03115955444</izvorni_sadrzaj>
    <derivirana_varijabla naziv="DomainObject.Predmet.ProtustrankaNazivFormatedOIB_1">VERDA d.o.o., OIB 03115955444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VERDA d.o.o.</item>
    </izvorni_sadrzaj>
    <derivirana_varijabla naziv="DomainObject.Predmet.ProtuStrankaListFormated_1">
      <item>VERDA d.o.o.</item>
    </derivirana_varijabla>
  </DomainObject.Predmet.ProtuStrankaListFormated>
  <DomainObject.Predmet.ProtuStrankaListFormatedOIB>
    <izvorni_sadrzaj>
      <item>VERDA d.o.o., OIB 03115955444</item>
    </izvorni_sadrzaj>
    <derivirana_varijabla naziv="DomainObject.Predmet.ProtuStrankaListFormatedOIB_1">
      <item>VERDA d.o.o., OIB 03115955444</item>
    </derivirana_varijabla>
  </DomainObject.Predmet.ProtuStrankaListFormatedOIB>
  <DomainObject.Predmet.ProtuStrankaListFormatedWithAdress>
    <izvorni_sadrzaj>
      <item>VERDA d.o.o., Daruvarska poljana 2, 10000 Zagreb</item>
    </izvorni_sadrzaj>
    <derivirana_varijabla naziv="DomainObject.Predmet.ProtuStrankaListFormatedWithAdress_1">
      <item>VERDA d.o.o., Daruvarska poljana 2, 10000 Zagreb</item>
    </derivirana_varijabla>
  </DomainObject.Predmet.ProtuStrankaListFormatedWithAdress>
  <DomainObject.Predmet.ProtuStrankaListFormatedWithAdressOIB>
    <izvorni_sadrzaj>
      <item>VERDA d.o.o., OIB 03115955444, Daruvarska poljana 2, 10000 Zagreb</item>
    </izvorni_sadrzaj>
    <derivirana_varijabla naziv="DomainObject.Predmet.ProtuStrankaListFormatedWithAdressOIB_1">
      <item>VERDA d.o.o., OIB 03115955444, Daruvarska poljana 2, 10000 Zagreb</item>
    </derivirana_varijabla>
  </DomainObject.Predmet.ProtuStrankaListFormatedWithAdressOIB>
  <DomainObject.Predmet.ProtuStrankaListNazivFormated>
    <izvorni_sadrzaj>
      <item>VERDA d.o.o.</item>
    </izvorni_sadrzaj>
    <derivirana_varijabla naziv="DomainObject.Predmet.ProtuStrankaListNazivFormated_1">
      <item>VERDA d.o.o.</item>
    </derivirana_varijabla>
  </DomainObject.Predmet.ProtuStrankaListNazivFormated>
  <DomainObject.Predmet.ProtuStrankaListNazivFormatedOIB>
    <izvorni_sadrzaj>
      <item>VERDA d.o.o., OIB 03115955444</item>
    </izvorni_sadrzaj>
    <derivirana_varijabla naziv="DomainObject.Predmet.ProtuStrankaListNazivFormatedOIB_1">
      <item>VERDA d.o.o., OIB 03115955444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VERDA d.o.o.</izvorni_sadrzaj>
    <derivirana_varijabla naziv="DomainObject.Predmet.ProtustrankaIDrugi_1">VERDA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VERDA d.o.o., OIB 03115955444, Daruvarska poljana 2, 10000 Zagreb</izvorni_sadrzaj>
    <derivirana_varijabla naziv="DomainObject.Predmet.ProtustrankaIDrugiAdressOIB_1">VERDA d.o.o., OIB 03115955444, Daruvarska poljana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VERDA d.o.o.</item>
    </izvorni_sadrzaj>
    <derivirana_varijabla naziv="DomainObject.Predmet.SudioniciListNaziv_1">
      <item>FINA Regionalni centar Zagreb</item>
      <item>VERDA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VERDA d.o.o., OIB 03115955444, Daruvarska poljana 2,10000 Zagreb</item>
    </izvorni_sadrzaj>
    <derivirana_varijabla naziv="DomainObject.Predmet.SudioniciListAdressOIB_1">
      <item>FINA Regionalni centar Zagreb, OIB 85821130368, Trg svibanjskih žrtava 1995. 1,10000 Zagreb</item>
      <item>VERDA d.o.o., OIB 03115955444, Daruvarska poljana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03115955444</item>
    </izvorni_sadrzaj>
    <derivirana_varijabla naziv="DomainObject.Predmet.SudioniciListNazivOIB_1">
      <item>, OIB 85821130368</item>
      <item>, OIB 03115955444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314</properties:Words>
  <properties:Characters>1564</properties:Characters>
  <properties:Lines>61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2016-06-21T06:55:00Z</dcterms:created>
  <dc:creator>Korisnik</dc:creator>
  <cp:lastModifiedBy>wsadmin</cp:lastModifiedBy>
  <cp:lastPrinted>2016-06-21T07:11:00Z</cp:lastPrinted>
  <dcterms:modified xmlns:xsi="http://www.w3.org/2001/XMLSchema-instance" xsi:type="dcterms:W3CDTF">2016-06-23T11:22:00Z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