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e635" w14:paraId="d52e635" w:rsidRDefault="00532B71" w:rsidP="0086691F" w:rsidR="00532B71" w:rsidRPr="003A1F9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00416" w:rsidP="00D00416" w:rsidR="00D00416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D00416" w:rsidP="00D00416" w:rsidR="00D00416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00416" w:rsidP="00D00416" w:rsidR="00D00416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D00416" w:rsidP="00D00416" w:rsidR="00D004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00416" w:rsidP="00D00416" w:rsidR="00D00416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00416" w:rsidP="00D00416" w:rsidR="00D00416" w:rsidRPr="003A1F98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2E46D4" w:rsidP="00997BA9" w:rsidR="00532B71" w:rsidRPr="003A1F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1F98">
        <w:rPr>
          <w:rFonts w:hAnsi="Times New Roman" w:ascii="Times New Roman"/>
          <w:sz w:val="22"/>
          <w:szCs w:val="22"/>
        </w:rPr>
        <w:t xml:space="preserve">VILLE GRAVOSA d.o.o., Brašina, Put Bana Josipa Jelačića 89, Mlini, </w:t>
      </w:r>
      <w:r w:rsidR="00B4799F" w:rsidRPr="003A1F98">
        <w:rPr>
          <w:rFonts w:hAnsi="Times New Roman" w:ascii="Times New Roman"/>
          <w:sz w:val="22"/>
          <w:szCs w:val="22"/>
          <w:lang w:val="hr-HR"/>
        </w:rPr>
        <w:t xml:space="preserve">OIB: 88071784686, </w:t>
      </w:r>
      <w:r w:rsidR="00EE69E5" w:rsidRPr="003A1F9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3A1F98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3A1F98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3A1F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A1F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1F9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A1F9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B6060" w:rsidP="00997BA9" w:rsidR="005B6060" w:rsidRPr="003A1F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40EA4" w:rsidR="00E40EA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E40EA4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E40EA4">
        <w:rPr>
          <w:rFonts w:hAnsi="Times New Roman" w:ascii="Times New Roman"/>
          <w:sz w:val="22"/>
          <w:szCs w:val="22"/>
        </w:rPr>
        <w:t xml:space="preserve"> </w:t>
      </w:r>
      <w:r w:rsidR="00527A54" w:rsidRPr="00E40EA4">
        <w:rPr>
          <w:rFonts w:hAnsi="Times New Roman" w:ascii="Times New Roman"/>
          <w:sz w:val="22"/>
          <w:szCs w:val="22"/>
        </w:rPr>
        <w:t>VILLE GRAVOSA d.o.o., Brašina, Put Bana Josipa Jelačića 89, Mlini, OIB: 88071784686</w:t>
      </w:r>
      <w:r w:rsidR="00D52F6D" w:rsidRPr="00E40EA4">
        <w:rPr>
          <w:rFonts w:hAnsi="Times New Roman" w:ascii="Times New Roman"/>
          <w:sz w:val="22"/>
          <w:szCs w:val="22"/>
        </w:rPr>
        <w:t xml:space="preserve">, </w:t>
      </w:r>
      <w:r w:rsidR="00E40EA4" w:rsidRPr="008531E2">
        <w:rPr>
          <w:rFonts w:hAnsi="Times New Roman" w:ascii="Times New Roman"/>
          <w:sz w:val="22"/>
          <w:szCs w:val="22"/>
        </w:rPr>
        <w:t>dana</w:t>
      </w:r>
      <w:r w:rsidR="00E40EA4">
        <w:rPr>
          <w:rFonts w:hAnsi="Times New Roman" w:ascii="Times New Roman"/>
          <w:sz w:val="22"/>
          <w:szCs w:val="22"/>
        </w:rPr>
        <w:t xml:space="preserve"> 29</w:t>
      </w:r>
      <w:r w:rsidR="00E40EA4" w:rsidRPr="008531E2">
        <w:rPr>
          <w:rFonts w:hAnsi="Times New Roman" w:ascii="Times New Roman"/>
          <w:sz w:val="22"/>
          <w:szCs w:val="22"/>
        </w:rPr>
        <w:t>.</w:t>
      </w:r>
      <w:r w:rsidR="00E40EA4">
        <w:rPr>
          <w:rFonts w:hAnsi="Times New Roman" w:ascii="Times New Roman"/>
          <w:sz w:val="22"/>
          <w:szCs w:val="22"/>
        </w:rPr>
        <w:t xml:space="preserve"> </w:t>
      </w:r>
      <w:r w:rsidR="00E40EA4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E40EA4">
        <w:rPr>
          <w:rFonts w:hAnsi="Times New Roman" w:ascii="Times New Roman"/>
          <w:sz w:val="22"/>
          <w:szCs w:val="22"/>
        </w:rPr>
        <w:t>11,0</w:t>
      </w:r>
      <w:r w:rsidR="00E40EA4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E40EA4" w:rsidR="00B2463B" w:rsidRPr="00E40EA4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30B0F" w:rsidR="00EE69E5" w:rsidRPr="00C30B0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A1F9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A1F98">
        <w:rPr>
          <w:rFonts w:hAnsi="Times New Roman" w:ascii="Times New Roman"/>
          <w:sz w:val="22"/>
          <w:szCs w:val="22"/>
        </w:rPr>
        <w:t xml:space="preserve"> </w:t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453EEE" w:rsidRPr="003A1F98">
        <w:rPr>
          <w:rFonts w:hAnsi="Times New Roman" w:ascii="Times New Roman"/>
          <w:sz w:val="22"/>
          <w:szCs w:val="22"/>
        </w:rPr>
        <w:softHyphen/>
      </w:r>
      <w:r w:rsidR="00C30B0F">
        <w:rPr>
          <w:rFonts w:hAnsi="Times New Roman" w:ascii="Times New Roman"/>
          <w:sz w:val="22"/>
          <w:szCs w:val="22"/>
        </w:rPr>
        <w:softHyphen/>
      </w:r>
      <w:r w:rsidR="00C30B0F">
        <w:rPr>
          <w:rFonts w:hAnsi="Times New Roman" w:ascii="Times New Roman"/>
          <w:sz w:val="22"/>
          <w:szCs w:val="22"/>
        </w:rPr>
        <w:softHyphen/>
      </w:r>
      <w:r w:rsidR="00C30B0F">
        <w:rPr>
          <w:rFonts w:hAnsi="Times New Roman" w:ascii="Times New Roman"/>
          <w:sz w:val="22"/>
          <w:szCs w:val="22"/>
        </w:rPr>
        <w:softHyphen/>
      </w:r>
      <w:r w:rsidR="00C30B0F">
        <w:rPr>
          <w:rFonts w:hAnsi="Times New Roman" w:ascii="Times New Roman"/>
          <w:sz w:val="22"/>
          <w:szCs w:val="22"/>
        </w:rPr>
        <w:softHyphen/>
      </w:r>
      <w:r w:rsidR="00C30B0F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 w:rsidRPr="009546B6">
        <w:rPr>
          <w:rFonts w:hAnsi="Times New Roman" w:ascii="Times New Roman"/>
          <w:sz w:val="22"/>
          <w:szCs w:val="22"/>
        </w:rPr>
        <w:softHyphen/>
      </w:r>
      <w:r w:rsidR="00C30B0F">
        <w:rPr>
          <w:rFonts w:hAnsi="Times New Roman" w:ascii="Times New Roman"/>
          <w:sz w:val="22"/>
          <w:szCs w:val="22"/>
        </w:rPr>
        <w:t>VENCEL ČULJAK iz Osijeka, Plješevička 16 E, OIB: 60951188779.</w:t>
      </w:r>
    </w:p>
    <w:p w:rsidRDefault="00EE69E5" w:rsidP="00EE69E5" w:rsidR="00EE69E5" w:rsidRPr="003A1F9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3A1F9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3A1F9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3A1F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2206F" w:rsidRPr="003A1F98">
        <w:rPr>
          <w:rFonts w:hAnsi="Times New Roman" w:ascii="Times New Roman"/>
          <w:sz w:val="22"/>
          <w:szCs w:val="22"/>
        </w:rPr>
        <w:t xml:space="preserve">VILLE GRAVOSA d.o.o., Brašina, Put Bana Josipa Jelačića 89, Mlini, </w:t>
      </w:r>
      <w:r w:rsidR="00D2206F" w:rsidRPr="003A1F98">
        <w:rPr>
          <w:rFonts w:hAnsi="Times New Roman" w:ascii="Times New Roman"/>
          <w:sz w:val="22"/>
          <w:szCs w:val="22"/>
          <w:lang w:val="hr-HR"/>
        </w:rPr>
        <w:t>OIB: 88071784686</w:t>
      </w:r>
      <w:r w:rsidR="00322EFB" w:rsidRPr="003A1F98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3A1F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40EA4" w:rsidP="00EE69E5" w:rsidR="00EE69E5" w:rsidRPr="003A1F9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A1F9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A1F9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A1F9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A1F9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A1F9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40EA4" w:rsidP="00EE69E5" w:rsidR="00E40E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17A8A" w:rsidP="00EE69E5" w:rsidR="00817A8A" w:rsidRPr="003A1F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3A1F9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1F9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40EA4" w:rsidR="00E40EA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17A8A" w:rsidR="00817A8A" w:rsidRPr="003A1F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1F98">
        <w:rPr>
          <w:rFonts w:hAnsi="Times New Roman" w:ascii="Times New Roman"/>
          <w:sz w:val="22"/>
          <w:szCs w:val="22"/>
          <w:lang w:val="hr-HR"/>
        </w:rPr>
        <w:tab/>
      </w:r>
      <w:r w:rsidR="00CA45FD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CA45FD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CA45FD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F209EA">
        <w:rPr>
          <w:rFonts w:hAnsi="Times New Roman" w:ascii="Times New Roman"/>
          <w:sz w:val="22"/>
          <w:szCs w:val="22"/>
          <w:lang w:val="hr-HR"/>
        </w:rPr>
        <w:t xml:space="preserve"> 05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CA45FD" w:rsidP="00CA45FD" w:rsidR="00CA45F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CA45FD" w:rsidP="00CA45FD" w:rsidR="00CA45FD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A45FD" w:rsidP="00CA45FD" w:rsidR="00CA45F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A45FD" w:rsidP="00CA45FD" w:rsidR="00CA45F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A45FD" w:rsidP="00CA45FD" w:rsidR="00CA45FD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CA45FD" w:rsidP="00CA45FD" w:rsidR="00CA45FD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A45FD" w:rsidP="00CA45FD" w:rsidR="00CA45FD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421DF0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CA45FD" w:rsidP="00CA45FD" w:rsidR="00CA45FD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A45FD" w:rsidP="00CA45FD" w:rsidR="00CA45FD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CA45FD" w:rsidP="00CA45FD" w:rsidR="00CA45F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CA45FD" w:rsidP="00CA45FD" w:rsidR="00CA45F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CA45FD" w:rsidP="00CA45FD" w:rsidR="00CA45FD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CA45FD" w:rsidP="00CA45FD" w:rsidR="00CA45F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CA45FD" w:rsidP="00CA45FD" w:rsidR="00CA45F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CA45FD" w:rsidP="00F209EA" w:rsidR="00CA45F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209EA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9.) Erste &amp; Steiermarkische bank d.d.,</w:t>
      </w:r>
      <w:r w:rsidR="00CA45F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A45FD" w:rsidP="00CA45FD" w:rsidR="00CA45FD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CA45FD" w:rsidR="00D44D4F" w:rsidRPr="003A1F9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A1F9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3A1F9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13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St-497/2015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St-497/2015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04144"/>
    <w:rsid w:val="002E46D4"/>
    <w:rsid w:val="002F3D54"/>
    <w:rsid w:val="003205C3"/>
    <w:rsid w:val="00322EFB"/>
    <w:rsid w:val="00371301"/>
    <w:rsid w:val="00381A6A"/>
    <w:rsid w:val="003A1F98"/>
    <w:rsid w:val="003D2F62"/>
    <w:rsid w:val="0042162E"/>
    <w:rsid w:val="00421DF0"/>
    <w:rsid w:val="00453EEE"/>
    <w:rsid w:val="0051339D"/>
    <w:rsid w:val="00527A54"/>
    <w:rsid w:val="00532B71"/>
    <w:rsid w:val="00552465"/>
    <w:rsid w:val="005940E9"/>
    <w:rsid w:val="005B6060"/>
    <w:rsid w:val="006356C5"/>
    <w:rsid w:val="007045BC"/>
    <w:rsid w:val="00722851"/>
    <w:rsid w:val="00730EAB"/>
    <w:rsid w:val="007A29F9"/>
    <w:rsid w:val="007E125F"/>
    <w:rsid w:val="00817A8A"/>
    <w:rsid w:val="00840E3D"/>
    <w:rsid w:val="00867F16"/>
    <w:rsid w:val="00997BA9"/>
    <w:rsid w:val="009F5765"/>
    <w:rsid w:val="00A723EE"/>
    <w:rsid w:val="00A95334"/>
    <w:rsid w:val="00AB7883"/>
    <w:rsid w:val="00AF40B4"/>
    <w:rsid w:val="00B03169"/>
    <w:rsid w:val="00B2463B"/>
    <w:rsid w:val="00B4799F"/>
    <w:rsid w:val="00B73ACA"/>
    <w:rsid w:val="00B81363"/>
    <w:rsid w:val="00C30B0F"/>
    <w:rsid w:val="00C57CAF"/>
    <w:rsid w:val="00CA45FD"/>
    <w:rsid w:val="00CE35D6"/>
    <w:rsid w:val="00CF2939"/>
    <w:rsid w:val="00CF6F3D"/>
    <w:rsid w:val="00D00416"/>
    <w:rsid w:val="00D06F1F"/>
    <w:rsid w:val="00D2206F"/>
    <w:rsid w:val="00D44D4F"/>
    <w:rsid w:val="00D52F6D"/>
    <w:rsid w:val="00D955F3"/>
    <w:rsid w:val="00DB29D2"/>
    <w:rsid w:val="00DB4528"/>
    <w:rsid w:val="00E40EA4"/>
    <w:rsid w:val="00E947D2"/>
    <w:rsid w:val="00EE5750"/>
    <w:rsid w:val="00EE69E5"/>
    <w:rsid w:val="00F209E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3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30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3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3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3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30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3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3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GRAVOSA d.o.o. za poslovanje nekretninama i usluge</izvorni_sadrzaj>
    <derivirana_varijabla naziv="DomainObject.Predmet.ProtustrankaFormated_1">  VILLE GRAVOSA d.o.o. za poslovanje nekretninama i usluge</derivirana_varijabla>
  </DomainObject.Predmet.ProtustrankaFormated>
  <DomainObject.Predmet.ProtustrankaFormatedOIB>
    <izvorni_sadrzaj>  VILLE GRAVOSA d.o.o. za poslovanje nekretninama i usluge, OIB 88071784686</izvorni_sadrzaj>
    <derivirana_varijabla naziv="DomainObject.Predmet.ProtustrankaFormatedOIB_1">  VILLE GRAVOSA d.o.o. za poslovanje nekretninama i usluge, OIB 88071784686</derivirana_varijabla>
  </DomainObject.Predmet.ProtustrankaFormatedOIB>
  <DomainObject.Predmet.ProtustrankaFormatedWithAdress>
    <izvorni_sadrzaj> VILLE GRAVOSA d.o.o. za poslovanje nekretninama i usluge, Brašina, Put Bana Josipa Jelačića 89, 20207 Mlini</izvorni_sadrzaj>
    <derivirana_varijabla naziv="DomainObject.Predmet.ProtustrankaFormatedWithAdress_1"> VILLE GRAVOSA d.o.o. za poslovanje nekretninama i usluge, Brašina, Put Bana Josipa Jelačića 89, 20207 Mlini</derivirana_varijabla>
  </DomainObject.Predmet.ProtustrankaFormatedWithAdress>
  <DomainObject.Predmet.ProtustrankaFormatedWithAdressOIB>
    <izvorni_sadrzaj> VILLE GRAVOSA d.o.o. za poslovanje nekretninama i usluge, OIB 88071784686, Brašina, Put Bana Josipa Jelačića 89, 20207 Mlini</izvorni_sadrzaj>
    <derivirana_varijabla naziv="DomainObject.Predmet.ProtustrankaFormatedWithAdressOIB_1"> VILLE GRAVOSA d.o.o. za poslovanje nekretninama i usluge, OIB 88071784686, Brašina, Put Bana Josipa Jelačića 89, 20207 Mlini</derivirana_varijabla>
  </DomainObject.Predmet.ProtustrankaFormatedWithAdressOIB>
  <DomainObject.Predmet.ProtustrankaWithAdress>
    <izvorni_sadrzaj>VILLE GRAVOSA d.o.o. za poslovanje nekretninama i usluge Brašina, Put Bana Josipa Jelačića 89, 20207 Mlini</izvorni_sadrzaj>
    <derivirana_varijabla naziv="DomainObject.Predmet.ProtustrankaWithAdress_1">VILLE GRAVOSA d.o.o. za poslovanje nekretninama i usluge Brašina, Put Bana Josipa Jelačića 89, 20207 Mlini</derivirana_varijabla>
  </DomainObject.Predmet.ProtustrankaWithAdress>
  <DomainObject.Predmet.ProtustrankaWithAdressOIB>
    <izvorni_sadrzaj>VILLE GRAVOSA d.o.o. za poslovanje nekretninama i usluge, OIB 88071784686, Brašina, Put Bana Josipa Jelačića 89, 20207 Mlini</izvorni_sadrzaj>
    <derivirana_varijabla naziv="DomainObject.Predmet.ProtustrankaWithAdressOIB_1">VILLE GRAVOSA d.o.o. za poslovanje nekretninama i usluge, OIB 88071784686, Brašina, Put Bana Josipa Jelačića 89, 20207 Mlini</derivirana_varijabla>
  </DomainObject.Predmet.ProtustrankaWithAdressOIB>
  <DomainObject.Predmet.ProtustrankaNazivFormated>
    <izvorni_sadrzaj>VILLE GRAVOSA d.o.o. za poslovanje nekretninama i usluge</izvorni_sadrzaj>
    <derivirana_varijabla naziv="DomainObject.Predmet.ProtustrankaNazivFormated_1">VILLE GRAVOSA d.o.o. za poslovanje nekretninama i usluge</derivirana_varijabla>
  </DomainObject.Predmet.ProtustrankaNazivFormated>
  <DomainObject.Predmet.ProtustrankaNazivFormatedOIB>
    <izvorni_sadrzaj>VILLE GRAVOSA d.o.o. za poslovanje nekretninama i usluge, OIB 88071784686</izvorni_sadrzaj>
    <derivirana_varijabla naziv="DomainObject.Predmet.ProtustrankaNazivFormatedOIB_1">VILLE GRAVOSA d.o.o. za poslovanje nekretninama i usluge, OIB 88071784686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42924118.01</izvorni_sadrzaj>
    <derivirana_varijabla naziv="DomainObject.Predmet.TrenutnaVrijednost_1">42924118.01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VILLE GRAVOSA d.o.o. za poslovanje nekretninama i usluge</item>
    </izvorni_sadrzaj>
    <derivirana_varijabla naziv="DomainObject.Predmet.ProtuStrankaListFormated_1">
      <item>VILLE GRAVOSA d.o.o. za poslovanje nekretninama i usluge</item>
    </derivirana_varijabla>
  </DomainObject.Predmet.ProtuStrankaListFormated>
  <DomainObject.Predmet.ProtuStrankaListFormatedOIB>
    <izvorni_sadrzaj>
      <item>VILLE GRAVOSA d.o.o. za poslovanje nekretninama i usluge, OIB 88071784686</item>
    </izvorni_sadrzaj>
    <derivirana_varijabla naziv="DomainObject.Predmet.ProtuStrankaListFormatedOIB_1">
      <item>VILLE GRAVOSA d.o.o. za poslovanje nekretninama i usluge, OIB 88071784686</item>
    </derivirana_varijabla>
  </DomainObject.Predmet.ProtuStrankaListFormatedOIB>
  <DomainObject.Predmet.ProtuStrankaListFormatedWithAdress>
    <izvorni_sadrzaj>
      <item>VILLE GRAVOSA d.o.o. za poslovanje nekretninama i usluge, Brašina, Put Bana Josipa Jelačića 89, 20207 Mlini</item>
    </izvorni_sadrzaj>
    <derivirana_varijabla naziv="DomainObject.Predmet.ProtuStrankaListFormatedWithAdress_1">
      <item>VILLE GRAVOSA d.o.o. za poslovanje nekretninama i usluge, Brašina, Put Bana Josipa Jelačića 89, 20207 Mlini</item>
    </derivirana_varijabla>
  </DomainObject.Predmet.ProtuStrankaListFormatedWithAdress>
  <DomainObject.Predmet.ProtuStrankaListFormatedWithAdressOIB>
    <izvorni_sadrzaj>
      <item>VILLE GRAVOSA d.o.o. za poslovanje nekretninama i usluge, OIB 88071784686, Brašina, Put Bana Josipa Jelačića 89, 20207 Mlini</item>
    </izvorni_sadrzaj>
    <derivirana_varijabla naziv="DomainObject.Predmet.ProtuStrankaListFormatedWithAdressOIB_1">
      <item>VILLE GRAVOSA d.o.o. za poslovanje nekretninama i usluge, OIB 88071784686, Brašina, Put Bana Josipa Jelačića 89, 20207 Mlini</item>
    </derivirana_varijabla>
  </DomainObject.Predmet.ProtuStrankaListFormatedWithAdressOIB>
  <DomainObject.Predmet.ProtuStrankaListNazivFormated>
    <izvorni_sadrzaj>
      <item>VILLE GRAVOSA d.o.o. za poslovanje nekretninama i usluge</item>
    </izvorni_sadrzaj>
    <derivirana_varijabla naziv="DomainObject.Predmet.ProtuStrankaListNazivFormated_1">
      <item>VILLE GRAVOSA d.o.o. za poslovanje nekretninama i usluge</item>
    </derivirana_varijabla>
  </DomainObject.Predmet.ProtuStrankaListNazivFormated>
  <DomainObject.Predmet.ProtuStrankaListNazivFormatedOIB>
    <izvorni_sadrzaj>
      <item>VILLE GRAVOSA d.o.o. za poslovanje nekretninama i usluge, OIB 88071784686</item>
    </izvorni_sadrzaj>
    <derivirana_varijabla naziv="DomainObject.Predmet.ProtuStrankaListNazivFormatedOIB_1">
      <item>VILLE GRAVOSA d.o.o. za poslovanje nekretninama i usluge, OIB 88071784686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VILLE GRAVOSA d.o.o. za poslovanje nekretninama i usluge</izvorni_sadrzaj>
    <derivirana_varijabla naziv="DomainObject.Predmet.ProtustrankaIDrugi_1">VILLE GRAVOSA d.o.o. za poslovanje nekretninama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VILLE GRAVOSA d.o.o. za poslovanje nekretninama i usluge, OIB 88071784686, Brašina, Put Bana Josipa Jelačića 89, 20207 Mlini</izvorni_sadrzaj>
    <derivirana_varijabla naziv="DomainObject.Predmet.ProtustrankaIDrugiAdressOIB_1">VILLE GRAVOSA d.o.o. za poslovanje nekretninama i usluge, OIB 88071784686, Brašina, Put Bana Josipa Jelačića 89,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VILLE GRAVOSA d.o.o. za poslovanje nekretninama i usluge</item>
    </izvorni_sadrzaj>
    <derivirana_varijabla naziv="DomainObject.Predmet.SudioniciListNaziv_1">
      <item>FINA, RC SPLIT, PODRUŽNICA DUBROVNIK</item>
      <item>VILLE GRAVOSA d.o.o. za poslovanje nekretninama i usluge</item>
    </derivirana_varijabla>
  </DomainObject.Predmet.SudioniciListNaziv>
  <DomainObject.Predmet.SudioniciListAdressOIB>
    <izvorni_sadrzaj>
      <item>FINA, RC SPLIT, PODRUŽNICA DUBROVNIK, OIB 85821130368, Vukovarska 2,20000 Dubrovnik</item>
      <item>VILLE GRAVOSA d.o.o. za poslovanje nekretninama i usluge, OIB 88071784686, Brašina, Put Bana Josipa Jelačića 89,20207 Mlini</item>
    </izvorni_sadrzaj>
    <derivirana_varijabla naziv="DomainObject.Predmet.SudioniciListAdressOIB_1">
      <item>FINA, RC SPLIT, PODRUŽNICA DUBROVNIK, OIB 85821130368, Vukovarska 2,20000 Dubrovnik</item>
      <item>VILLE GRAVOSA d.o.o. za poslovanje nekretninama i usluge, OIB 88071784686, Brašina, Put Bana Josipa Jelačića 89,20207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88071784686</item>
    </izvorni_sadrzaj>
    <derivirana_varijabla naziv="DomainObject.Predmet.SudioniciListNazivOIB_1">
      <item>, OIB 85821130368</item>
      <item>, OIB 88071784686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78504-0F85-428B-9A90-46B79E164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2666</properties:Characters>
  <properties:Lines>83</properties:Lines>
  <properties:Paragraphs>30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2015-12-15T08:28:00Z</dcterms:created>
  <dc:creator>Sudsko vijeæe</dc:creator>
  <cp:lastModifiedBy>Sandra Lazo Oblizalo</cp:lastModifiedBy>
  <cp:lastPrinted>2015-12-29T10:32:00Z</cp:lastPrinted>
  <dcterms:modified xmlns:xsi="http://www.w3.org/2001/XMLSchema-instance" xsi:type="dcterms:W3CDTF">2015-12-29T10:41:00Z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