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bf44" w14:paraId="e56bf44" w:rsidRDefault="003211E4" w:rsidP="00910611" w:rsidR="003211E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11E4" w:rsidP="00910611" w:rsidR="003211E4">
      <w:r>
        <w:rPr>
          <w:rFonts w:eastAsia="MS Mincho"/>
          <w:szCs w:val="24"/>
        </w:rPr>
        <w:t>REPUBLIKA HRVATSKA</w:t>
      </w:r>
    </w:p>
    <w:p w:rsidRDefault="003211E4" w:rsidP="00910611" w:rsidR="003211E4">
      <w:r>
        <w:rPr>
          <w:rFonts w:eastAsia="MS Mincho"/>
          <w:szCs w:val="24"/>
        </w:rPr>
        <w:t>TRGOVAČKI SUD U RIJECI</w:t>
      </w:r>
    </w:p>
    <w:p w:rsidRDefault="003211E4" w:rsidR="003211E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22700">
        <w:rPr>
          <w:rFonts w:cs="Times New Roman" w:hAnsi="Times New Roman" w:ascii="Times New Roman"/>
          <w:szCs w:val="24"/>
          <w:lang w:val="hr-HR"/>
        </w:rPr>
        <w:t>8</w:t>
      </w:r>
      <w:r w:rsidR="004C1831">
        <w:rPr>
          <w:rFonts w:cs="Times New Roman" w:hAnsi="Times New Roman" w:ascii="Times New Roman"/>
          <w:szCs w:val="24"/>
          <w:lang w:val="hr-HR"/>
        </w:rPr>
        <w:t>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BB3635">
        <w:rPr>
          <w:sz w:val="24"/>
          <w:szCs w:val="24"/>
        </w:rPr>
        <w:t xml:space="preserve">G. E. S. GRUPA društvo s ograničenom odgovornošću za trgovinu i usluge Rijeka (Grad Rijeka), </w:t>
      </w:r>
      <w:proofErr w:type="spellStart"/>
      <w:r w:rsidR="00BB3635">
        <w:rPr>
          <w:sz w:val="24"/>
          <w:szCs w:val="24"/>
        </w:rPr>
        <w:t>Pomerio</w:t>
      </w:r>
      <w:proofErr w:type="spellEnd"/>
      <w:r w:rsidR="00BB3635">
        <w:rPr>
          <w:sz w:val="24"/>
          <w:szCs w:val="24"/>
        </w:rPr>
        <w:t xml:space="preserve"> 23,  </w:t>
      </w:r>
      <w:r w:rsidR="00BB3635">
        <w:rPr>
          <w:bCs w:val="false"/>
          <w:sz w:val="24"/>
          <w:szCs w:val="24"/>
        </w:rPr>
        <w:t xml:space="preserve">MBS: </w:t>
      </w:r>
      <w:r w:rsidR="00BB3635">
        <w:rPr>
          <w:sz w:val="24"/>
          <w:szCs w:val="24"/>
        </w:rPr>
        <w:t>040302294, OIB: 18239882317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BB3635">
        <w:rPr>
          <w:sz w:val="24"/>
          <w:szCs w:val="24"/>
        </w:rPr>
        <w:t>8.216,64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B3635">
        <w:rPr>
          <w:sz w:val="24"/>
          <w:szCs w:val="24"/>
        </w:rPr>
        <w:t>Poziva se osoba ovlaštena za zastupanje dužnika po zakonu (</w:t>
      </w:r>
      <w:proofErr w:type="spellStart"/>
      <w:r w:rsidR="00BB3635" w:rsidRPr="00BB3635">
        <w:rPr>
          <w:sz w:val="24"/>
          <w:szCs w:val="24"/>
        </w:rPr>
        <w:t>Domenico</w:t>
      </w:r>
      <w:proofErr w:type="spellEnd"/>
      <w:r w:rsidR="00BB3635" w:rsidRPr="00BB3635">
        <w:rPr>
          <w:sz w:val="24"/>
          <w:szCs w:val="24"/>
        </w:rPr>
        <w:t xml:space="preserve"> </w:t>
      </w:r>
      <w:proofErr w:type="spellStart"/>
      <w:r w:rsidR="00BB3635" w:rsidRPr="00BB3635">
        <w:rPr>
          <w:sz w:val="24"/>
          <w:szCs w:val="24"/>
        </w:rPr>
        <w:t>Giandolfo</w:t>
      </w:r>
      <w:proofErr w:type="spellEnd"/>
      <w:r w:rsidR="00BB3635" w:rsidRPr="00BB3635">
        <w:rPr>
          <w:sz w:val="24"/>
          <w:szCs w:val="24"/>
        </w:rPr>
        <w:t xml:space="preserve">, OIB: 12794681018, Italija, San </w:t>
      </w:r>
      <w:proofErr w:type="spellStart"/>
      <w:r w:rsidR="00BB3635" w:rsidRPr="00BB3635">
        <w:rPr>
          <w:sz w:val="24"/>
          <w:szCs w:val="24"/>
        </w:rPr>
        <w:t>Giorgio</w:t>
      </w:r>
      <w:proofErr w:type="spellEnd"/>
      <w:r w:rsidR="00BB3635" w:rsidRPr="00BB3635">
        <w:rPr>
          <w:sz w:val="24"/>
          <w:szCs w:val="24"/>
        </w:rPr>
        <w:t xml:space="preserve"> </w:t>
      </w:r>
      <w:proofErr w:type="spellStart"/>
      <w:r w:rsidR="00BB3635" w:rsidRPr="00BB3635">
        <w:rPr>
          <w:sz w:val="24"/>
          <w:szCs w:val="24"/>
        </w:rPr>
        <w:t>Jonico</w:t>
      </w:r>
      <w:proofErr w:type="spellEnd"/>
      <w:r w:rsidR="00BB3635" w:rsidRPr="00BB3635">
        <w:rPr>
          <w:sz w:val="24"/>
          <w:szCs w:val="24"/>
        </w:rPr>
        <w:t xml:space="preserve">, </w:t>
      </w:r>
      <w:proofErr w:type="spellStart"/>
      <w:r w:rsidR="00BB3635" w:rsidRPr="00BB3635">
        <w:rPr>
          <w:sz w:val="24"/>
          <w:szCs w:val="24"/>
        </w:rPr>
        <w:t>Via</w:t>
      </w:r>
      <w:proofErr w:type="spellEnd"/>
      <w:r w:rsidR="00BB3635" w:rsidRPr="00BB3635">
        <w:rPr>
          <w:sz w:val="24"/>
          <w:szCs w:val="24"/>
        </w:rPr>
        <w:t xml:space="preserve"> </w:t>
      </w:r>
      <w:proofErr w:type="spellStart"/>
      <w:r w:rsidR="00BB3635" w:rsidRPr="00BB3635">
        <w:rPr>
          <w:sz w:val="24"/>
          <w:szCs w:val="24"/>
        </w:rPr>
        <w:t>Amilcare</w:t>
      </w:r>
      <w:proofErr w:type="spellEnd"/>
      <w:r w:rsidR="00BB3635" w:rsidRPr="00BB3635">
        <w:rPr>
          <w:sz w:val="24"/>
          <w:szCs w:val="24"/>
        </w:rPr>
        <w:t xml:space="preserve"> </w:t>
      </w:r>
      <w:proofErr w:type="spellStart"/>
      <w:r w:rsidR="00BB3635" w:rsidRPr="00BB3635">
        <w:rPr>
          <w:sz w:val="24"/>
          <w:szCs w:val="24"/>
        </w:rPr>
        <w:t>Cipriani</w:t>
      </w:r>
      <w:proofErr w:type="spellEnd"/>
      <w:r w:rsidR="00BB3635" w:rsidRPr="00BB3635">
        <w:rPr>
          <w:sz w:val="24"/>
          <w:szCs w:val="24"/>
        </w:rPr>
        <w:t xml:space="preserve"> </w:t>
      </w:r>
      <w:proofErr w:type="spellStart"/>
      <w:r w:rsidR="00BB3635" w:rsidRPr="00BB3635">
        <w:rPr>
          <w:sz w:val="24"/>
          <w:szCs w:val="24"/>
        </w:rPr>
        <w:t>snc</w:t>
      </w:r>
      <w:proofErr w:type="spellEnd"/>
      <w:r w:rsidRPr="00BB3635">
        <w:rPr>
          <w:sz w:val="24"/>
          <w:szCs w:val="24"/>
        </w:rPr>
        <w:t xml:space="preserve">) da u roku od 15 dana od dana objave </w:t>
      </w:r>
      <w:r w:rsidRPr="00125681">
        <w:rPr>
          <w:sz w:val="24"/>
          <w:szCs w:val="24"/>
        </w:rPr>
        <w:t xml:space="preserve">oglasa podnese sudu, pozivom na </w:t>
      </w:r>
      <w:proofErr w:type="spellStart"/>
      <w:r w:rsidRPr="00322700">
        <w:rPr>
          <w:sz w:val="24"/>
          <w:szCs w:val="24"/>
        </w:rPr>
        <w:t>posl</w:t>
      </w:r>
      <w:proofErr w:type="spellEnd"/>
      <w:r w:rsidRPr="00322700">
        <w:rPr>
          <w:sz w:val="24"/>
          <w:szCs w:val="24"/>
        </w:rPr>
        <w:t xml:space="preserve">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BB3635">
        <w:rPr>
          <w:sz w:val="24"/>
          <w:szCs w:val="24"/>
        </w:rPr>
        <w:t>374</w:t>
      </w:r>
      <w:r w:rsidR="00125681">
        <w:rPr>
          <w:sz w:val="24"/>
          <w:szCs w:val="24"/>
        </w:rPr>
        <w:t>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03A" w:rsidP="00FF2B80" w:rsidR="00F0203A">
      <w:pPr>
        <w:spacing w:lineRule="auto" w:line="240" w:after="0"/>
      </w:pPr>
      <w:r>
        <w:separator/>
      </w:r>
    </w:p>
  </w:endnote>
  <w:endnote w:id="0" w:type="continuationSeparator">
    <w:p w:rsidRDefault="00F0203A" w:rsidP="00FF2B80" w:rsidR="00F020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03A" w:rsidP="00FF2B80" w:rsidR="00F0203A">
      <w:pPr>
        <w:spacing w:lineRule="auto" w:line="240" w:after="0"/>
      </w:pPr>
      <w:r>
        <w:separator/>
      </w:r>
    </w:p>
  </w:footnote>
  <w:footnote w:id="0" w:type="continuationSeparator">
    <w:p w:rsidRDefault="00F0203A" w:rsidP="00FF2B80" w:rsidR="00F020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BB3635">
      <w:rPr>
        <w:sz w:val="24"/>
        <w:szCs w:val="24"/>
      </w:rPr>
      <w:t>374</w:t>
    </w:r>
    <w:r w:rsidR="00125681">
      <w:rPr>
        <w:sz w:val="24"/>
        <w:szCs w:val="24"/>
      </w:rPr>
      <w:t>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3211E4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160A7"/>
    <w:rsid w:val="00125681"/>
    <w:rsid w:val="00171F48"/>
    <w:rsid w:val="00194521"/>
    <w:rsid w:val="001A022E"/>
    <w:rsid w:val="001A2120"/>
    <w:rsid w:val="001D022D"/>
    <w:rsid w:val="001E0485"/>
    <w:rsid w:val="00204494"/>
    <w:rsid w:val="00230850"/>
    <w:rsid w:val="002A48C2"/>
    <w:rsid w:val="002B10FE"/>
    <w:rsid w:val="002B53C4"/>
    <w:rsid w:val="003211E4"/>
    <w:rsid w:val="00322700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60333F"/>
    <w:rsid w:val="00663750"/>
    <w:rsid w:val="006C6E81"/>
    <w:rsid w:val="00714323"/>
    <w:rsid w:val="0075527B"/>
    <w:rsid w:val="007A5B96"/>
    <w:rsid w:val="007C4F16"/>
    <w:rsid w:val="007C6943"/>
    <w:rsid w:val="00861255"/>
    <w:rsid w:val="008964C2"/>
    <w:rsid w:val="008A2A60"/>
    <w:rsid w:val="008B4427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B1443B"/>
    <w:rsid w:val="00BA2B28"/>
    <w:rsid w:val="00BA3EB5"/>
    <w:rsid w:val="00BB3635"/>
    <w:rsid w:val="00BB49AB"/>
    <w:rsid w:val="00BC5181"/>
    <w:rsid w:val="00C50E66"/>
    <w:rsid w:val="00C66979"/>
    <w:rsid w:val="00C72A22"/>
    <w:rsid w:val="00C74875"/>
    <w:rsid w:val="00CC5A72"/>
    <w:rsid w:val="00D13822"/>
    <w:rsid w:val="00D75769"/>
    <w:rsid w:val="00E0154F"/>
    <w:rsid w:val="00E3751E"/>
    <w:rsid w:val="00E518D1"/>
    <w:rsid w:val="00E52339"/>
    <w:rsid w:val="00F0203A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1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1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1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1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11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1E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11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1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1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1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1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11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1E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St-374/2016-5</izvorni_sadrzaj>
    <derivirana_varijabla naziv="DomainObject.Oznaka_1">St-374/2016-5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St-374/2016</izvorni_sadrzaj>
    <derivirana_varijabla naziv="DomainObject.Predmet.OznakaBroj_1">St-374/2016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G.E.S. GRUPA d.o.o.</izvorni_sadrzaj>
    <derivirana_varijabla naziv="DomainObject.Predmet.ProtustrankaFormated_1">  G.E.S. GRUPA d.o.o.</derivirana_varijabla>
  </DomainObject.Predmet.ProtustrankaFormated>
  <DomainObject.Predmet.ProtustrankaFormatedOIB>
    <izvorni_sadrzaj>  G.E.S. GRUPA d.o.o., OIB 18239882317</izvorni_sadrzaj>
    <derivirana_varijabla naziv="DomainObject.Predmet.ProtustrankaFormatedOIB_1">  G.E.S. GRUPA d.o.o., OIB 18239882317</derivirana_varijabla>
  </DomainObject.Predmet.ProtustrankaFormatedOIB>
  <DomainObject.Predmet.ProtustrankaFormatedWithAdress>
    <izvorni_sadrzaj> G.E.S. GRUPA d.o.o., Pomerio 23, 51000 Rijeka</izvorni_sadrzaj>
    <derivirana_varijabla naziv="DomainObject.Predmet.ProtustrankaFormatedWithAdress_1"> G.E.S. GRUPA d.o.o., Pomerio 23, 51000 Rijeka</derivirana_varijabla>
  </DomainObject.Predmet.ProtustrankaFormatedWithAdress>
  <DomainObject.Predmet.ProtustrankaFormatedWithAdressOIB>
    <izvorni_sadrzaj> G.E.S. GRUPA d.o.o., OIB 18239882317, Pomerio 23, 51000 Rijeka</izvorni_sadrzaj>
    <derivirana_varijabla naziv="DomainObject.Predmet.ProtustrankaFormatedWithAdressOIB_1"> G.E.S. GRUPA d.o.o., OIB 18239882317, Pomerio 23, 51000 Rijeka</derivirana_varijabla>
  </DomainObject.Predmet.ProtustrankaFormatedWithAdressOIB>
  <DomainObject.Predmet.ProtustrankaWithAdress>
    <izvorni_sadrzaj>G.E.S. GRUPA d.o.o. Pomerio 23, 51000 Rijeka</izvorni_sadrzaj>
    <derivirana_varijabla naziv="DomainObject.Predmet.ProtustrankaWithAdress_1">G.E.S. GRUPA d.o.o. Pomerio 23, 51000 Rijeka</derivirana_varijabla>
  </DomainObject.Predmet.ProtustrankaWithAdress>
  <DomainObject.Predmet.ProtustrankaWithAdressOIB>
    <izvorni_sadrzaj>G.E.S. GRUPA d.o.o., OIB 18239882317, Pomerio 23, 51000 Rijeka</izvorni_sadrzaj>
    <derivirana_varijabla naziv="DomainObject.Predmet.ProtustrankaWithAdressOIB_1">G.E.S. GRUPA d.o.o., OIB 18239882317, Pomerio 23, 51000 Rijeka</derivirana_varijabla>
  </DomainObject.Predmet.ProtustrankaWithAdressOIB>
  <DomainObject.Predmet.ProtustrankaNazivFormated>
    <izvorni_sadrzaj>G.E.S. GRUPA d.o.o.</izvorni_sadrzaj>
    <derivirana_varijabla naziv="DomainObject.Predmet.ProtustrankaNazivFormated_1">G.E.S. GRUPA d.o.o.</derivirana_varijabla>
  </DomainObject.Predmet.ProtustrankaNazivFormated>
  <DomainObject.Predmet.ProtustrankaNazivFormatedOIB>
    <izvorni_sadrzaj>G.E.S. GRUPA d.o.o., OIB 18239882317</izvorni_sadrzaj>
    <derivirana_varijabla naziv="DomainObject.Predmet.ProtustrankaNazivFormatedOIB_1">G.E.S. GRUPA d.o.o., OIB 18239882317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G.E.S. GRUPA d.o.o.</item>
    </izvorni_sadrzaj>
    <derivirana_varijabla naziv="DomainObject.Predmet.ProtuStrankaListFormated_1">
      <item>G.E.S. GRUPA d.o.o.</item>
    </derivirana_varijabla>
  </DomainObject.Predmet.ProtuStrankaListFormated>
  <DomainObject.Predmet.ProtuStrankaListFormatedOIB>
    <izvorni_sadrzaj>
      <item>G.E.S. GRUPA d.o.o., OIB 18239882317</item>
    </izvorni_sadrzaj>
    <derivirana_varijabla naziv="DomainObject.Predmet.ProtuStrankaListFormatedOIB_1">
      <item>G.E.S. GRUPA d.o.o., OIB 18239882317</item>
    </derivirana_varijabla>
  </DomainObject.Predmet.ProtuStrankaListFormatedOIB>
  <DomainObject.Predmet.ProtuStrankaListFormatedWithAdress>
    <izvorni_sadrzaj>
      <item>G.E.S. GRUPA d.o.o., Pomerio 23, 51000 Rijeka</item>
    </izvorni_sadrzaj>
    <derivirana_varijabla naziv="DomainObject.Predmet.ProtuStrankaListFormatedWithAdress_1">
      <item>G.E.S. GRUPA d.o.o., Pomerio 23, 51000 Rijeka</item>
    </derivirana_varijabla>
  </DomainObject.Predmet.ProtuStrankaListFormatedWithAdress>
  <DomainObject.Predmet.ProtuStrankaListFormatedWithAdressOIB>
    <izvorni_sadrzaj>
      <item>G.E.S. GRUPA d.o.o., OIB 18239882317, Pomerio 23, 51000 Rijeka</item>
    </izvorni_sadrzaj>
    <derivirana_varijabla naziv="DomainObject.Predmet.ProtuStrankaListFormatedWithAdressOIB_1">
      <item>G.E.S. GRUPA d.o.o., OIB 18239882317, Pomerio 23, 51000 Rijeka</item>
    </derivirana_varijabla>
  </DomainObject.Predmet.ProtuStrankaListFormatedWithAdressOIB>
  <DomainObject.Predmet.ProtuStrankaListNazivFormated>
    <izvorni_sadrzaj>
      <item>G.E.S. GRUPA d.o.o.</item>
    </izvorni_sadrzaj>
    <derivirana_varijabla naziv="DomainObject.Predmet.ProtuStrankaListNazivFormated_1">
      <item>G.E.S. GRUPA d.o.o.</item>
    </derivirana_varijabla>
  </DomainObject.Predmet.ProtuStrankaListNazivFormated>
  <DomainObject.Predmet.ProtuStrankaListNazivFormatedOIB>
    <izvorni_sadrzaj>
      <item>G.E.S. GRUPA d.o.o., OIB 18239882317</item>
    </izvorni_sadrzaj>
    <derivirana_varijabla naziv="DomainObject.Predmet.ProtuStrankaListNazivFormatedOIB_1">
      <item>G.E.S. GRUPA d.o.o., OIB 18239882317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St-374/2016-5</izvorni_sadrzaj>
    <derivirana_varijabla naziv="DomainObject.PoslovniBrojDokumenta_1">St-374/2016-5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G.E.S. GRUPA d.o.o.</izvorni_sadrzaj>
    <derivirana_varijabla naziv="DomainObject.Predmet.ProtustrankaIDrugi_1">G.E.S. GRUPA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G.E.S. GRUPA d.o.o., OIB 18239882317, Pomerio 23, 51000 Rijeka</izvorni_sadrzaj>
    <derivirana_varijabla naziv="DomainObject.Predmet.ProtustrankaIDrugiAdressOIB_1">G.E.S. GRUPA d.o.o., OIB 18239882317,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G.E.S. GRUPA d.o.o.</item>
    </izvorni_sadrzaj>
    <derivirana_varijabla naziv="DomainObject.Predmet.SudioniciListNaziv_1">
      <item>FINA  Rijeka</item>
      <item>G.E.S. GRUPA d.o.o.</item>
    </derivirana_varijabla>
  </DomainObject.Predmet.SudioniciListNaziv>
  <DomainObject.Predmet.SudioniciListAdressOIB>
    <izvorni_sadrzaj>
      <item>FINA  Rijeka, OIB 85821130368, Frana Kurelca 8,51000 Rijeka</item>
      <item>G.E.S. GRUPA d.o.o., OIB 18239882317, Pomerio 23,51000 Rijeka</item>
    </izvorni_sadrzaj>
    <derivirana_varijabla naziv="DomainObject.Predmet.SudioniciListAdressOIB_1">
      <item>FINA  Rijeka, OIB 85821130368, Frana Kurelca 8,51000 Rijeka</item>
      <item>G.E.S. GRUPA d.o.o., OIB 18239882317,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18239882317</item>
    </izvorni_sadrzaj>
    <derivirana_varijabla naziv="DomainObject.Predmet.SudioniciListNazivOIB_1">
      <item>, OIB 85821130368</item>
      <item>, OIB 18239882317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1400</properties:Characters>
  <properties:Lines>28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2016-03-08T07:26:00Z</dcterms:created>
  <dc:creator>Vera Jelenović</dc:creator>
  <cp:lastModifiedBy>Danijela Fumić</cp:lastModifiedBy>
  <cp:lastPrinted>2016-03-08T07:26:00Z</cp:lastPrinted>
  <dcterms:modified xmlns:xsi="http://www.w3.org/2001/XMLSchema-instance" xsi:type="dcterms:W3CDTF">2016-03-08T10:19:00Z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St-374/2016-5 / Odluka - Oglas</vt:lpwstr>
  </prop:property>
  <prop:property name="CC_coloring" pid="5" fmtid="{D5CDD505-2E9C-101B-9397-08002B2CF9AE}">
    <vt:bool>false</vt:bool>
  </prop:property>
</prop:Properties>
</file>