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de14" w14:paraId="1afde14" w:rsidRDefault="00C7533A" w:rsidP="00C7533A" w:rsidR="00C7533A">
      <w:pPr>
        <w15:collapsed w:val="false"/>
      </w:pPr>
      <w:bookmarkStart w:name="_GoBack" w:id="0"/>
      <w:bookmarkEnd w:id="0"/>
    </w:p>
    <w:p w:rsidRDefault="00C7533A" w:rsidP="00C7533A" w:rsidR="00C7533A">
      <w:r>
        <w:t xml:space="preserve"> </w:t>
      </w:r>
      <w:r w:rsidR="000A701E">
        <w:t xml:space="preserve">             </w:t>
      </w:r>
      <w:r w:rsidR="000A701E"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533A" w:rsidP="000A701E" w:rsidR="00C7533A">
      <w:r>
        <w:t xml:space="preserve">  </w:t>
      </w:r>
    </w:p>
    <w:p w:rsidRDefault="00C7533A" w:rsidP="00F13F0D" w:rsidR="00C7533A">
      <w:pPr>
        <w:jc w:val="both"/>
      </w:pPr>
      <w:r>
        <w:t xml:space="preserve">   REPUBLIKA HRVATSKA</w:t>
      </w:r>
    </w:p>
    <w:p w:rsidRDefault="00C7533A" w:rsidP="00F13F0D" w:rsidR="00C7533A">
      <w:pPr>
        <w:jc w:val="both"/>
      </w:pPr>
      <w:r>
        <w:t xml:space="preserve">   Trgovački sud u Zagrebu                                                                           18. St-1611/2018</w:t>
      </w:r>
    </w:p>
    <w:p w:rsidRDefault="00C7533A" w:rsidP="00F13F0D" w:rsidR="00C7533A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C7533A" w:rsidP="00F13F0D" w:rsidR="00C7533A">
      <w:pPr>
        <w:jc w:val="both"/>
      </w:pPr>
    </w:p>
    <w:p w:rsidRDefault="00C7533A" w:rsidP="00F13F0D" w:rsidR="00C7533A">
      <w:pPr>
        <w:jc w:val="both"/>
      </w:pPr>
    </w:p>
    <w:p w:rsidRDefault="00C26B05" w:rsidP="00F13F0D" w:rsidR="00C26B05">
      <w:pPr>
        <w:jc w:val="both"/>
      </w:pPr>
    </w:p>
    <w:p w:rsidRDefault="00C7533A" w:rsidP="00F13F0D" w:rsidR="00C7533A">
      <w:pPr>
        <w:ind w:firstLine="708" w:left="2124"/>
        <w:jc w:val="both"/>
      </w:pPr>
      <w:r>
        <w:t xml:space="preserve">U  I M E  R E P U B L I K E  H R V A T S K E </w:t>
      </w:r>
    </w:p>
    <w:p w:rsidRDefault="00C7533A" w:rsidP="00F13F0D" w:rsidR="00C7533A">
      <w:pPr>
        <w:jc w:val="both"/>
      </w:pPr>
    </w:p>
    <w:p w:rsidRDefault="00C26B05" w:rsidP="00F13F0D" w:rsidR="00C26B05">
      <w:pPr>
        <w:jc w:val="both"/>
      </w:pPr>
    </w:p>
    <w:p w:rsidRDefault="00E17EE7" w:rsidP="00F13F0D" w:rsidR="00C7533A">
      <w:pPr>
        <w:ind w:firstLine="708" w:left="2832"/>
        <w:jc w:val="both"/>
      </w:pPr>
      <w:r>
        <w:t xml:space="preserve">  </w:t>
      </w:r>
      <w:r w:rsidR="00C26B05">
        <w:t xml:space="preserve">     </w:t>
      </w:r>
      <w:r>
        <w:t xml:space="preserve">  </w:t>
      </w:r>
      <w:r w:rsidR="00C7533A">
        <w:t>R J E Š E N J E</w:t>
      </w:r>
    </w:p>
    <w:p w:rsidRDefault="00C7533A" w:rsidP="00F13F0D" w:rsidR="00C7533A">
      <w:pPr>
        <w:jc w:val="both"/>
      </w:pPr>
    </w:p>
    <w:p w:rsidRDefault="00C7533A" w:rsidP="00F13F0D" w:rsidR="00C7533A">
      <w:pPr>
        <w:jc w:val="both"/>
      </w:pPr>
    </w:p>
    <w:p w:rsidRDefault="00C7533A" w:rsidP="00F13F0D" w:rsidR="00C7533A">
      <w:pPr>
        <w:ind w:firstLine="708"/>
        <w:jc w:val="both"/>
      </w:pPr>
      <w:r>
        <w:t>Trgovački sud u Zagrebu, sudac Danijela Uzelac, u stečajnom postupku u povodu prijedloga predlagatelja</w:t>
      </w:r>
      <w:r w:rsidR="00E17EE7" w:rsidRPr="00E17EE7">
        <w:t xml:space="preserve"> PLEXUS JASKA d.o.o., OIB</w:t>
      </w:r>
      <w:r w:rsidR="005A7508">
        <w:t xml:space="preserve"> </w:t>
      </w:r>
      <w:r w:rsidR="00E17EE7" w:rsidRPr="00E17EE7">
        <w:t>61572538387, Karlovac, Banija 127</w:t>
      </w:r>
      <w:r w:rsidR="004B2E0D">
        <w:t>,</w:t>
      </w:r>
      <w:r w:rsidR="00BA75BE">
        <w:t xml:space="preserve"> </w:t>
      </w:r>
      <w:r w:rsidR="00657BE9">
        <w:t xml:space="preserve">kojeg zastupa punomoćnica Željka Janjanin, odvjetnica u Zagrebu, </w:t>
      </w:r>
      <w:r>
        <w:t xml:space="preserve">za otvaranje stečajnog postupka nad dužnikom </w:t>
      </w:r>
      <w:r w:rsidR="00AD696C" w:rsidRPr="00AD696C">
        <w:t>PLEXUS JASKA d.o.o.</w:t>
      </w:r>
      <w:r w:rsidR="008E6EF9">
        <w:t>,</w:t>
      </w:r>
      <w:r w:rsidR="00AD696C" w:rsidRPr="00AD696C">
        <w:t xml:space="preserve"> </w:t>
      </w:r>
      <w:r w:rsidR="008E6EF9" w:rsidRPr="008E6EF9">
        <w:t>OIB 61572538387</w:t>
      </w:r>
      <w:r w:rsidR="008E6EF9">
        <w:t xml:space="preserve">, </w:t>
      </w:r>
      <w:r w:rsidR="00AD696C" w:rsidRPr="00AD696C">
        <w:t xml:space="preserve">Karlovac, Banija 127, </w:t>
      </w:r>
      <w:r w:rsidR="00E603BD">
        <w:t>16</w:t>
      </w:r>
      <w:r w:rsidR="00E17EE7">
        <w:t>. siječnja 2019.</w:t>
      </w:r>
    </w:p>
    <w:p w:rsidRDefault="00C7533A" w:rsidP="00F13F0D" w:rsidR="00C7533A">
      <w:pPr>
        <w:jc w:val="both"/>
      </w:pPr>
    </w:p>
    <w:p w:rsidRDefault="00C7533A" w:rsidP="00F13F0D" w:rsidR="00C7533A"/>
    <w:p w:rsidRDefault="00B21AF6" w:rsidP="00F70C3E" w:rsidR="00C7533A">
      <w:pPr>
        <w:ind w:firstLine="708" w:left="2832"/>
        <w:jc w:val="both"/>
      </w:pPr>
      <w:r>
        <w:t xml:space="preserve">      </w:t>
      </w:r>
      <w:r w:rsidR="00C7533A">
        <w:t>r i j e š i o    j e</w:t>
      </w:r>
    </w:p>
    <w:p w:rsidRDefault="00BA75BE" w:rsidP="00F13F0D" w:rsidR="00BA75BE">
      <w:pPr>
        <w:ind w:firstLine="708" w:left="2832"/>
        <w:jc w:val="both"/>
      </w:pPr>
    </w:p>
    <w:p w:rsidRDefault="00C7533A" w:rsidP="00F13F0D" w:rsidR="00C7533A">
      <w:pPr>
        <w:jc w:val="both"/>
      </w:pPr>
    </w:p>
    <w:p w:rsidRDefault="00C7533A" w:rsidP="00F13F0D" w:rsidR="00C7533A" w:rsidRPr="00AD696C">
      <w:pPr>
        <w:ind w:firstLine="708"/>
        <w:jc w:val="both"/>
      </w:pPr>
      <w:r>
        <w:t xml:space="preserve">Odbacuje se kao nedopušten prijedlog za otvaranje stečajnog postupka nad dužnikom </w:t>
      </w:r>
      <w:r w:rsidR="005A7508">
        <w:t>PLEXUS JASKA d.o.o.,</w:t>
      </w:r>
      <w:r w:rsidR="004A48F2">
        <w:t xml:space="preserve"> </w:t>
      </w:r>
      <w:r w:rsidR="008E6EF9" w:rsidRPr="008E6EF9">
        <w:t>OIB 61572538387</w:t>
      </w:r>
      <w:r w:rsidR="00F413E3">
        <w:t xml:space="preserve">, </w:t>
      </w:r>
      <w:r w:rsidR="00AD696C" w:rsidRPr="00AD696C">
        <w:t>Karlov</w:t>
      </w:r>
      <w:r w:rsidR="008E6EF9">
        <w:t>ac, Banija 127.</w:t>
      </w:r>
    </w:p>
    <w:p w:rsidRDefault="00C7533A" w:rsidP="00F13F0D" w:rsidR="00C7533A">
      <w:pPr>
        <w:jc w:val="both"/>
      </w:pPr>
    </w:p>
    <w:p w:rsidRDefault="00C7533A" w:rsidP="00F13F0D" w:rsidR="00C7533A">
      <w:pPr>
        <w:jc w:val="both"/>
      </w:pPr>
    </w:p>
    <w:p w:rsidRDefault="00AD696C" w:rsidP="00F70C3E" w:rsidR="00C7533A">
      <w:pPr>
        <w:ind w:firstLine="708" w:left="2124"/>
        <w:jc w:val="both"/>
      </w:pPr>
      <w:r>
        <w:t xml:space="preserve">          </w:t>
      </w:r>
      <w:r w:rsidR="00F70C3E">
        <w:t xml:space="preserve">        </w:t>
      </w:r>
      <w:r>
        <w:t xml:space="preserve"> </w:t>
      </w:r>
      <w:r w:rsidR="00C7533A">
        <w:t>Obrazloženje</w:t>
      </w:r>
    </w:p>
    <w:p w:rsidRDefault="00C7533A" w:rsidP="00F13F0D" w:rsidR="00C7533A">
      <w:pPr>
        <w:jc w:val="both"/>
      </w:pPr>
    </w:p>
    <w:p w:rsidRDefault="00C7533A" w:rsidP="00F13F0D" w:rsidR="00C7533A">
      <w:pPr>
        <w:ind w:firstLine="708"/>
        <w:jc w:val="both"/>
      </w:pPr>
      <w:r>
        <w:t xml:space="preserve">Predlagatelj </w:t>
      </w:r>
      <w:proofErr w:type="spellStart"/>
      <w:r w:rsidR="00A839E7">
        <w:t>Plexus</w:t>
      </w:r>
      <w:proofErr w:type="spellEnd"/>
      <w:r w:rsidR="00A839E7">
        <w:t xml:space="preserve"> Jaska </w:t>
      </w:r>
      <w:r>
        <w:t>d.o.o. podnio je kao dužnik prijedlog da se nad njim otvori stečajni postupak.</w:t>
      </w:r>
    </w:p>
    <w:p w:rsidRDefault="00C7533A" w:rsidP="00F13F0D" w:rsidR="00C7533A">
      <w:pPr>
        <w:jc w:val="both"/>
      </w:pPr>
    </w:p>
    <w:p w:rsidRDefault="008C6C3B" w:rsidP="00F13F0D" w:rsidR="00C7533A">
      <w:pPr>
        <w:ind w:firstLine="708"/>
        <w:jc w:val="both"/>
      </w:pPr>
      <w:r>
        <w:t>U skladu s odredbom čl.</w:t>
      </w:r>
      <w:r w:rsidR="00DA0926">
        <w:t xml:space="preserve"> </w:t>
      </w:r>
      <w:r>
        <w:t>11.</w:t>
      </w:r>
      <w:r w:rsidR="00DA0926">
        <w:t xml:space="preserve"> st. 3.</w:t>
      </w:r>
      <w:r w:rsidR="0088682E" w:rsidRPr="0088682E">
        <w:t xml:space="preserve"> Stečajno</w:t>
      </w:r>
      <w:r w:rsidR="0088682E">
        <w:t>g zakona</w:t>
      </w:r>
      <w:r w:rsidR="0088682E" w:rsidRPr="0088682E">
        <w:t xml:space="preserve"> („Narodne novine“ broj</w:t>
      </w:r>
      <w:r w:rsidR="00DA0926">
        <w:t>:</w:t>
      </w:r>
      <w:r w:rsidR="0088682E" w:rsidRPr="0088682E">
        <w:t xml:space="preserve"> 71/15 i 104/17, dalje: SZ)</w:t>
      </w:r>
      <w:r w:rsidR="0088682E">
        <w:t xml:space="preserve"> ovaj sud je po službenoj dužnosti</w:t>
      </w:r>
      <w:r w:rsidR="005A7508">
        <w:t xml:space="preserve"> izvršio uvid</w:t>
      </w:r>
      <w:r w:rsidR="00307F21">
        <w:t xml:space="preserve"> u e-</w:t>
      </w:r>
      <w:r w:rsidR="00C065FE">
        <w:t>O</w:t>
      </w:r>
      <w:r w:rsidR="00307F21">
        <w:t>glasnu ploču, e-S</w:t>
      </w:r>
      <w:r w:rsidR="009032AD">
        <w:t>pis te</w:t>
      </w:r>
      <w:r w:rsidR="009032AD" w:rsidRPr="009032AD">
        <w:t xml:space="preserve"> sudski registar</w:t>
      </w:r>
      <w:r w:rsidR="00172A42">
        <w:t>, nakon čega je</w:t>
      </w:r>
      <w:r w:rsidR="009032AD" w:rsidRPr="009032AD">
        <w:t xml:space="preserve"> utvrđeno </w:t>
      </w:r>
      <w:r w:rsidR="00172A42">
        <w:t xml:space="preserve">da </w:t>
      </w:r>
      <w:r w:rsidR="009032AD" w:rsidRPr="009032AD">
        <w:t xml:space="preserve">je rješenjem Trgovačkog suda u Osijeku poslovni broj St-734/2018-15 od 28. studenoga 2018. otvoren i zaključen skraćeni stečajni postupak nad dužnikom </w:t>
      </w:r>
      <w:proofErr w:type="spellStart"/>
      <w:r w:rsidR="009032AD" w:rsidRPr="009032AD">
        <w:t>Plexus</w:t>
      </w:r>
      <w:proofErr w:type="spellEnd"/>
      <w:r w:rsidR="009032AD" w:rsidRPr="009032AD">
        <w:t xml:space="preserve"> Jaska d.o.o., Karlovac, Banija 127.</w:t>
      </w:r>
      <w:r w:rsidR="00172A42">
        <w:t xml:space="preserve"> </w:t>
      </w:r>
      <w:r w:rsidR="00C7533A">
        <w:t>Navedeno rješenje o otvaranju i zaključenju skraćenog stečajnog postupka objavljeno je na m</w:t>
      </w:r>
      <w:r w:rsidR="00283F79">
        <w:t>režnoj stranici e-</w:t>
      </w:r>
      <w:r w:rsidR="00C065FE">
        <w:t>O</w:t>
      </w:r>
      <w:r w:rsidR="00283F79">
        <w:t>glasna ploča</w:t>
      </w:r>
      <w:r w:rsidR="00C065FE">
        <w:t xml:space="preserve"> 28. studenoga 2018.</w:t>
      </w:r>
      <w:r w:rsidR="00283F79">
        <w:t xml:space="preserve">, dok iz </w:t>
      </w:r>
      <w:r w:rsidR="00F413E3">
        <w:t>sustava e-S</w:t>
      </w:r>
      <w:r w:rsidR="0074575D">
        <w:t xml:space="preserve">pisa za predmet </w:t>
      </w:r>
      <w:r w:rsidR="0074575D" w:rsidRPr="0074575D">
        <w:t>Trgovačkog suda u Osij</w:t>
      </w:r>
      <w:r w:rsidR="004A48F2">
        <w:t>eku poslovni broj St-734/2018</w:t>
      </w:r>
      <w:r w:rsidR="0074575D" w:rsidRPr="0074575D">
        <w:t xml:space="preserve"> </w:t>
      </w:r>
      <w:r w:rsidR="00283F79">
        <w:t>proizlazi da</w:t>
      </w:r>
      <w:r w:rsidR="004A48F2">
        <w:t xml:space="preserve"> protiv toga rješenja nije izjavljena žalba te je </w:t>
      </w:r>
      <w:r w:rsidR="0074575D">
        <w:t xml:space="preserve">rješenje </w:t>
      </w:r>
      <w:r w:rsidR="00283F79">
        <w:t>postalo pravomoćno 14. prosinca 2018.</w:t>
      </w:r>
      <w:r w:rsidR="007312E2">
        <w:t xml:space="preserve"> </w:t>
      </w:r>
    </w:p>
    <w:p w:rsidRDefault="00C7533A" w:rsidP="00F13F0D" w:rsidR="00C7533A">
      <w:pPr>
        <w:jc w:val="both"/>
      </w:pPr>
    </w:p>
    <w:p w:rsidRDefault="00C7533A" w:rsidP="00F13F0D" w:rsidR="00C7533A">
      <w:pPr>
        <w:jc w:val="both"/>
      </w:pPr>
      <w:r>
        <w:tab/>
        <w:t>Stečajni postupak je izvanparnični postupak te se vodi po odredbama sadržanim u Stečajnom zakonu („Narodne novine“ broj 71/15</w:t>
      </w:r>
      <w:r w:rsidR="00845B14">
        <w:t xml:space="preserve"> i 104/17</w:t>
      </w:r>
      <w:r>
        <w:t xml:space="preserve">, dalje: SZ), a na odgovarajući način </w:t>
      </w:r>
      <w:r>
        <w:lastRenderedPageBreak/>
        <w:t>primjenjuju</w:t>
      </w:r>
      <w:r w:rsidR="000311C7">
        <w:t xml:space="preserve"> se</w:t>
      </w:r>
      <w:r>
        <w:t xml:space="preserve"> pravila parničnoga postupka u postupku pred trgovačkim sudovima (čl. 10. SZ-a).</w:t>
      </w:r>
    </w:p>
    <w:p w:rsidRDefault="00C7533A" w:rsidP="00F13F0D" w:rsidR="00C7533A">
      <w:pPr>
        <w:jc w:val="both"/>
      </w:pPr>
    </w:p>
    <w:p w:rsidRDefault="00C7533A" w:rsidP="00F13F0D" w:rsidR="00C7533A">
      <w:pPr>
        <w:jc w:val="both"/>
      </w:pPr>
      <w:r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C7533A" w:rsidP="00F13F0D" w:rsidR="00C7533A">
      <w:pPr>
        <w:jc w:val="both"/>
      </w:pPr>
    </w:p>
    <w:p w:rsidRDefault="00C7533A" w:rsidP="00F13F0D" w:rsidR="00C7533A">
      <w:pPr>
        <w:ind w:firstLine="708"/>
        <w:jc w:val="both"/>
      </w:pPr>
      <w:r>
        <w:t>Kako je nad navedenim dužnikom otvoren stečajni postupak, na temelju odredbe čl. 288. st. 2. Zakona o parničnom p</w:t>
      </w:r>
      <w:r w:rsidR="007312E2">
        <w:t>ostupku („Narodne novine“ broj</w:t>
      </w:r>
      <w:r w:rsidR="00DA0926">
        <w:t>:</w:t>
      </w:r>
      <w:r w:rsidR="007312E2">
        <w:t xml:space="preserve"> 148</w:t>
      </w:r>
      <w:r>
        <w:t>/11</w:t>
      </w:r>
      <w:r w:rsidR="007312E2">
        <w:t>-pročišćeni tekst, 25/13, 28/13 i 89/14</w:t>
      </w:r>
      <w:r w:rsidR="00BB6629">
        <w:t xml:space="preserve">) </w:t>
      </w:r>
      <w:r>
        <w:t xml:space="preserve">u vezi s čl. 10. SZ-a, odbačen je prijedlog za otvaranje stečajnog postupka nad dužnikom. </w:t>
      </w:r>
    </w:p>
    <w:p w:rsidRDefault="00F13F0D" w:rsidP="00F13F0D" w:rsidR="00F13F0D">
      <w:pPr>
        <w:ind w:firstLine="708"/>
        <w:jc w:val="both"/>
      </w:pPr>
    </w:p>
    <w:p w:rsidRDefault="007312E2" w:rsidP="00F13F0D" w:rsidR="00C7533A">
      <w:pPr>
        <w:ind w:firstLine="708" w:left="2124"/>
        <w:jc w:val="both"/>
      </w:pPr>
      <w:r>
        <w:t xml:space="preserve">U Zagrebu </w:t>
      </w:r>
      <w:r w:rsidR="00E603BD">
        <w:t>16</w:t>
      </w:r>
      <w:r>
        <w:t>. siječnja 2019.</w:t>
      </w:r>
    </w:p>
    <w:p w:rsidRDefault="00C7533A" w:rsidP="00F13F0D" w:rsidR="00C7533A">
      <w:pPr>
        <w:jc w:val="both"/>
      </w:pPr>
    </w:p>
    <w:p w:rsidRDefault="00C7533A" w:rsidP="00F13F0D" w:rsidR="00C7533A">
      <w:pPr>
        <w:jc w:val="both"/>
      </w:pPr>
      <w:r>
        <w:t xml:space="preserve">                  </w:t>
      </w:r>
      <w:r w:rsidR="007312E2">
        <w:tab/>
      </w:r>
      <w:r w:rsidR="007312E2">
        <w:tab/>
      </w:r>
      <w:r w:rsidR="007312E2">
        <w:tab/>
      </w:r>
      <w:r w:rsidR="007312E2">
        <w:tab/>
      </w:r>
      <w:r w:rsidR="007312E2">
        <w:tab/>
      </w:r>
      <w:r w:rsidR="007312E2">
        <w:tab/>
      </w:r>
      <w:r w:rsidR="007312E2">
        <w:tab/>
      </w:r>
      <w:r w:rsidR="007312E2">
        <w:tab/>
      </w:r>
      <w:r w:rsidR="007312E2">
        <w:tab/>
      </w:r>
      <w:r>
        <w:t>SUDAC:</w:t>
      </w:r>
    </w:p>
    <w:p w:rsidRDefault="00C7533A" w:rsidP="00F13F0D" w:rsidR="00C7533A">
      <w:pPr>
        <w:jc w:val="both"/>
      </w:pPr>
      <w:r>
        <w:t xml:space="preserve">                                                                                                            </w:t>
      </w:r>
      <w:r w:rsidR="007312E2">
        <w:t>Danijela Uzelac v.r.</w:t>
      </w:r>
    </w:p>
    <w:p w:rsidRDefault="00C7533A" w:rsidP="00F13F0D" w:rsidR="00C7533A">
      <w:pPr>
        <w:jc w:val="both"/>
      </w:pPr>
    </w:p>
    <w:p w:rsidRDefault="00C7533A" w:rsidP="00F13F0D" w:rsidR="00C7533A">
      <w:pPr>
        <w:jc w:val="both"/>
      </w:pPr>
    </w:p>
    <w:p w:rsidRDefault="00C065FE" w:rsidP="00F13F0D" w:rsidR="00C7533A">
      <w:pPr>
        <w:jc w:val="both"/>
      </w:pPr>
      <w:r>
        <w:t>Uputa o pravnom lijeku</w:t>
      </w:r>
      <w:r w:rsidR="00C7533A">
        <w:t>:</w:t>
      </w:r>
    </w:p>
    <w:p w:rsidRDefault="00D85E4B" w:rsidP="00F13F0D" w:rsidR="00C7533A">
      <w:pPr>
        <w:jc w:val="both"/>
      </w:pPr>
      <w:r>
        <w:t>Protiv ovog rješenja</w:t>
      </w:r>
      <w:r w:rsidR="00C7533A">
        <w:t xml:space="preserve"> nezadovoljna stranka može </w:t>
      </w:r>
      <w:r>
        <w:t>izjaviti</w:t>
      </w:r>
      <w:r w:rsidR="00C7533A">
        <w:t xml:space="preserve"> žalbu Visokom trgovačkom sudu Republike Hrvatske u roku od 8 dana </w:t>
      </w:r>
      <w:r w:rsidR="00CC711C">
        <w:t>od dana dostave</w:t>
      </w:r>
      <w:r w:rsidR="0006113D">
        <w:t xml:space="preserve"> </w:t>
      </w:r>
      <w:r w:rsidR="00860A53">
        <w:t xml:space="preserve">ove </w:t>
      </w:r>
      <w:r w:rsidR="0006113D">
        <w:t xml:space="preserve">odluke, </w:t>
      </w:r>
      <w:r>
        <w:t xml:space="preserve">s time da se </w:t>
      </w:r>
      <w:r w:rsidR="00860A53">
        <w:t xml:space="preserve">dostava ove odluke </w:t>
      </w:r>
      <w:r w:rsidR="0006113D">
        <w:t>smatra obavljenom istekom osmoga dana od dana objave odluke na mrežnoj stranici e-Oglasna ploča sudova</w:t>
      </w:r>
      <w:r>
        <w:t xml:space="preserve"> (čl.12.st.1. SZ-a).</w:t>
      </w:r>
      <w:r w:rsidR="00C7533A">
        <w:t xml:space="preserve"> </w:t>
      </w:r>
      <w:r w:rsidR="0006113D">
        <w:t xml:space="preserve">Žalba se </w:t>
      </w:r>
      <w:r w:rsidR="00860A53">
        <w:t>podnosi</w:t>
      </w:r>
      <w:r w:rsidR="00C7533A">
        <w:t xml:space="preserve"> putem ovog suda u 2 primjerka.</w:t>
      </w:r>
    </w:p>
    <w:p w:rsidRDefault="00C7533A" w:rsidP="00F13F0D" w:rsidR="00C7533A">
      <w:pPr>
        <w:jc w:val="both"/>
      </w:pPr>
    </w:p>
    <w:p w:rsidRDefault="00C7533A" w:rsidP="00F70C3E" w:rsidR="00C7533A">
      <w:pPr>
        <w:jc w:val="right"/>
      </w:pPr>
    </w:p>
    <w:p w:rsidRDefault="00C7533A" w:rsidP="00F70C3E" w:rsidR="00C7533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C7533A" w:rsidP="00F70C3E" w:rsidR="00C7533A">
      <w:pPr>
        <w:jc w:val="right"/>
      </w:pPr>
      <w:r>
        <w:t xml:space="preserve"> </w:t>
      </w:r>
      <w:r w:rsidR="00C065FE">
        <w:tab/>
      </w:r>
      <w:r w:rsidR="00C065FE">
        <w:tab/>
      </w:r>
      <w:r w:rsidR="00C065FE">
        <w:tab/>
      </w:r>
      <w:r w:rsidR="00C065FE">
        <w:tab/>
      </w:r>
      <w:r w:rsidR="00C065FE">
        <w:tab/>
      </w:r>
      <w:r w:rsidR="00C065FE">
        <w:tab/>
      </w:r>
      <w:r w:rsidR="00C065FE">
        <w:tab/>
      </w:r>
      <w:r w:rsidR="00F70C3E">
        <w:t xml:space="preserve">    Katarina</w:t>
      </w:r>
      <w:r>
        <w:t xml:space="preserve"> Franjić</w:t>
      </w:r>
    </w:p>
    <w:p w:rsidRDefault="0040723A" w:rsidP="00F13F0D" w:rsidR="0040723A">
      <w:pPr>
        <w:jc w:val="both"/>
      </w:pPr>
      <w:r>
        <w:t xml:space="preserve"> </w:t>
      </w:r>
    </w:p>
    <w:sectPr w:rsidR="004072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A19"/>
    <w:rsid w:val="00017F84"/>
    <w:rsid w:val="000311C7"/>
    <w:rsid w:val="0006113D"/>
    <w:rsid w:val="000A701E"/>
    <w:rsid w:val="000B636C"/>
    <w:rsid w:val="000D3A19"/>
    <w:rsid w:val="00172A42"/>
    <w:rsid w:val="00283F79"/>
    <w:rsid w:val="00307F21"/>
    <w:rsid w:val="00317700"/>
    <w:rsid w:val="0040723A"/>
    <w:rsid w:val="0042711C"/>
    <w:rsid w:val="004A48F2"/>
    <w:rsid w:val="004B2E0D"/>
    <w:rsid w:val="005A7508"/>
    <w:rsid w:val="00657BE9"/>
    <w:rsid w:val="007312E2"/>
    <w:rsid w:val="0074575D"/>
    <w:rsid w:val="00845B14"/>
    <w:rsid w:val="00860A53"/>
    <w:rsid w:val="0088682E"/>
    <w:rsid w:val="008C6C3B"/>
    <w:rsid w:val="008E6EF9"/>
    <w:rsid w:val="009032AD"/>
    <w:rsid w:val="00A839E7"/>
    <w:rsid w:val="00AD696C"/>
    <w:rsid w:val="00B21AF6"/>
    <w:rsid w:val="00B2788D"/>
    <w:rsid w:val="00BA75BE"/>
    <w:rsid w:val="00BB6629"/>
    <w:rsid w:val="00C065FE"/>
    <w:rsid w:val="00C26B05"/>
    <w:rsid w:val="00C7533A"/>
    <w:rsid w:val="00CC3343"/>
    <w:rsid w:val="00CC711C"/>
    <w:rsid w:val="00D03E64"/>
    <w:rsid w:val="00D85E4B"/>
    <w:rsid w:val="00DA0926"/>
    <w:rsid w:val="00E17EE7"/>
    <w:rsid w:val="00E603BD"/>
    <w:rsid w:val="00F1325A"/>
    <w:rsid w:val="00F13F0D"/>
    <w:rsid w:val="00F413E3"/>
    <w:rsid w:val="00F7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6EF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6EF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27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6EF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EF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27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St-1611/2018-5</izvorni_sadrzaj>
    <derivirana_varijabla naziv="DomainObject.Oznaka_1">St-1611/2018-5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St-1611/2018</izvorni_sadrzaj>
    <derivirana_varijabla naziv="DomainObject.Predmet.OznakaBroj_1">St-1611/2018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 zastupanog po punomoćniku Željka Janjanin</izvorni_sadrzaj>
    <derivirana_varijabla naziv="DomainObject.Predmet.ProtustrankaFormated_1">  PLEXUS JASKA d.o.o. zastupanog po punomoćniku Željka Janjanin</derivirana_varijabla>
  </DomainObject.Predmet.ProtustrankaFormated>
  <DomainObject.Predmet.ProtustrankaFormatedOIB>
    <izvorni_sadrzaj>  PLEXUS JASKA d.o.o., OIB 61572538387 zastupanog po punomoćniku Željka Janjanin</izvorni_sadrzaj>
    <derivirana_varijabla naziv="DomainObject.Predmet.ProtustrankaFormatedOIB_1">  PLEXUS JASKA d.o.o., OIB 61572538387 zastupanog po punomoćniku Željka Janjanin</derivirana_varijabla>
  </DomainObject.Predmet.ProtustrankaFormatedOIB>
  <DomainObject.Predmet.ProtustrankaFormatedWithAdress>
    <izvorni_sadrzaj> PLEXUS JASKA d.o.o., Banija 127, 47000 Karlovac zastupanog po punomoćniku Željka Janjanin</izvorni_sadrzaj>
    <derivirana_varijabla naziv="DomainObject.Predmet.ProtustrankaFormatedWithAdress_1"> PLEXUS JASKA d.o.o., Banija 127, 47000 Karlovac zastupanog po punomoćniku Željka Janjanin</derivirana_varijabla>
  </DomainObject.Predmet.ProtustrankaFormatedWithAdress>
  <DomainObject.Predmet.ProtustrankaFormatedWithAdressOIB>
    <izvorni_sadrzaj> PLEXUS JASKA d.o.o., OIB 61572538387, Banija 127, 47000 Karlovac zastupanog po punomoćniku Željka Janjanin</izvorni_sadrzaj>
    <derivirana_varijabla naziv="DomainObject.Predmet.ProtustrankaFormatedWithAdressOIB_1"> PLEXUS JASKA d.o.o., OIB 61572538387, Banija 127, 47000 Karlovac zastupanog po punomoćniku Željka Janjanin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PLEXUS JASKA d.o.o.</izvorni_sadrzaj>
    <derivirana_varijabla naziv="DomainObject.Predmet.StrankaFormated_1">  PLEXUS JASKA d.o.o.</derivirana_varijabla>
  </DomainObject.Predmet.StrankaFormated>
  <DomainObject.Predmet.StrankaFormatedOIB>
    <izvorni_sadrzaj>  PLEXUS JASKA d.o.o., OIB 61572538387</izvorni_sadrzaj>
    <derivirana_varijabla naziv="DomainObject.Predmet.StrankaFormatedOIB_1">  PLEXUS JASKA d.o.o., OIB 61572538387</derivirana_varijabla>
  </DomainObject.Predmet.StrankaFormatedOIB>
  <DomainObject.Predmet.StrankaFormatedWithAdress>
    <izvorni_sadrzaj> PLEXUS JASKA d.o.o., Banija 127, 47000 Karlovac</izvorni_sadrzaj>
    <derivirana_varijabla naziv="DomainObject.Predmet.StrankaFormatedWithAdress_1"> PLEXUS JASKA d.o.o., Banija 127, 47000 Karlovac</derivirana_varijabla>
  </DomainObject.Predmet.StrankaFormatedWithAdress>
  <DomainObject.Predmet.StrankaFormatedWithAdressOIB>
    <izvorni_sadrzaj> PLEXUS JASKA d.o.o., OIB 61572538387, Banija 127, 47000 Karlovac</izvorni_sadrzaj>
    <derivirana_varijabla naziv="DomainObject.Predmet.StrankaFormatedWithAdressOIB_1"> PLEXUS JASKA d.o.o., OIB 61572538387, Banija 127, 47000 Karlovac</derivirana_varijabla>
  </DomainObject.Predmet.StrankaFormatedWithAdressOIB>
  <DomainObject.Predmet.StrankaWithAdress>
    <izvorni_sadrzaj>PLEXUS JASKA d.o.o. Banija 127,47000 Karlovac</izvorni_sadrzaj>
    <derivirana_varijabla naziv="DomainObject.Predmet.StrankaWithAdress_1">PLEXUS JASKA d.o.o. Banija 127,47000 Karlovac</derivirana_varijabla>
  </DomainObject.Predmet.StrankaWithAdress>
  <DomainObject.Predmet.StrankaWithAdressOIB>
    <izvorni_sadrzaj>PLEXUS JASKA d.o.o., OIB 61572538387, Banija 127,47000 Karlovac</izvorni_sadrzaj>
    <derivirana_varijabla naziv="DomainObject.Predmet.StrankaWithAdressOIB_1">PLEXUS JASKA d.o.o., OIB 61572538387, Banija 127,47000 Karlovac</derivirana_varijabla>
  </DomainObject.Predmet.StrankaWithAdressOIB>
  <DomainObject.Predmet.StrankaNazivFormated>
    <izvorni_sadrzaj>PLEXUS JASKA d.o.o.</izvorni_sadrzaj>
    <derivirana_varijabla naziv="DomainObject.Predmet.StrankaNazivFormated_1">PLEXUS JASKA d.o.o.</derivirana_varijabla>
  </DomainObject.Predmet.StrankaNazivFormated>
  <DomainObject.Predmet.StrankaNazivFormatedOIB>
    <izvorni_sadrzaj>PLEXUS JASKA d.o.o., OIB 61572538387</izvorni_sadrzaj>
    <derivirana_varijabla naziv="DomainObject.Predmet.StrankaNazivFormatedOIB_1">PLEXUS JASKA d.o.o., OIB 61572538387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PLEXUS JASKA d.o.o.</item>
    </izvorni_sadrzaj>
    <derivirana_varijabla naziv="DomainObject.Predmet.StrankaListFormated_1">
      <item>PLEXUS JASKA d.o.o.</item>
    </derivirana_varijabla>
  </DomainObject.Predmet.StrankaListFormated>
  <DomainObject.Predmet.StrankaListFormatedOIB>
    <izvorni_sadrzaj>
      <item>PLEXUS JASKA d.o.o., OIB 61572538387</item>
    </izvorni_sadrzaj>
    <derivirana_varijabla naziv="DomainObject.Predmet.StrankaListFormatedOIB_1">
      <item>PLEXUS JASKA d.o.o., OIB 61572538387</item>
    </derivirana_varijabla>
  </DomainObject.Predmet.StrankaListFormatedOIB>
  <DomainObject.Predmet.StrankaListFormatedWithAdress>
    <izvorni_sadrzaj>
      <item>PLEXUS JASKA d.o.o., Banija 127, 47000 Karlovac</item>
    </izvorni_sadrzaj>
    <derivirana_varijabla naziv="DomainObject.Predmet.StrankaListFormatedWithAdress_1">
      <item>PLEXUS JASKA d.o.o., Banija 127, 47000 Karlovac</item>
    </derivirana_varijabla>
  </DomainObject.Predmet.StrankaListFormatedWithAdress>
  <DomainObject.Predmet.StrankaListFormatedWithAdressOIB>
    <izvorni_sadrzaj>
      <item>PLEXUS JASKA d.o.o., OIB 61572538387, Banija 127, 47000 Karlovac</item>
    </izvorni_sadrzaj>
    <derivirana_varijabla naziv="DomainObject.Predmet.StrankaListFormatedWithAdressOIB_1">
      <item>PLEXUS JASKA d.o.o., OIB 61572538387, Banija 127, 47000 Karlovac</item>
    </derivirana_varijabla>
  </DomainObject.Predmet.StrankaListFormatedWithAdressOIB>
  <DomainObject.Predmet.StrankaListNazivFormated>
    <izvorni_sadrzaj>
      <item>PLEXUS JASKA d.o.o.</item>
    </izvorni_sadrzaj>
    <derivirana_varijabla naziv="DomainObject.Predmet.StrankaListNazivFormated_1">
      <item>PLEXUS JASKA d.o.o.</item>
    </derivirana_varijabla>
  </DomainObject.Predmet.StrankaListNazivFormated>
  <DomainObject.Predmet.StrankaListNazivFormatedOIB>
    <izvorni_sadrzaj>
      <item>PLEXUS JASKA d.o.o., OIB 61572538387</item>
    </izvorni_sadrzaj>
    <derivirana_varijabla naziv="DomainObject.Predmet.StrankaListNazivFormatedOIB_1">
      <item>PLEXUS JASKA d.o.o., OIB 61572538387</item>
    </derivirana_varijabla>
  </DomainObject.Predmet.StrankaListNazivFormatedOIB>
  <DomainObject.Predmet.ProtuStrankaListFormated>
    <izvorni_sadrzaj>
      <item>PLEXUS JASKA d.o.o. zastupanog po punomoćniku Željka Janjanin</item>
    </izvorni_sadrzaj>
    <derivirana_varijabla naziv="DomainObject.Predmet.ProtuStrankaListFormated_1">
      <item>PLEXUS JASKA d.o.o. zastupanog po punomoćniku Željka Janjanin</item>
    </derivirana_varijabla>
  </DomainObject.Predmet.ProtuStrankaListFormated>
  <DomainObject.Predmet.ProtuStrankaListFormatedOIB>
    <izvorni_sadrzaj>
      <item>PLEXUS JASKA d.o.o., OIB 61572538387 zastupanog po punomoćniku Željka Janjanin</item>
    </izvorni_sadrzaj>
    <derivirana_varijabla naziv="DomainObject.Predmet.ProtuStrankaListFormatedOIB_1">
      <item>PLEXUS JASKA d.o.o., OIB 61572538387 zastupanog po punomoćniku Željka Janjanin</item>
    </derivirana_varijabla>
  </DomainObject.Predmet.ProtuStrankaListFormatedOIB>
  <DomainObject.Predmet.ProtuStrankaListFormatedWithAdress>
    <izvorni_sadrzaj>
      <item>PLEXUS JASKA d.o.o., Banija 127, 47000 Karlovac zastupanog po punomoćniku Željka Janjanin</item>
    </izvorni_sadrzaj>
    <derivirana_varijabla naziv="DomainObject.Predmet.ProtuStrankaListFormatedWithAdress_1">
      <item>PLEXUS JASKA d.o.o., Banija 127, 47000 Karlovac zastupanog po punomoćniku Željka Janjanin</item>
    </derivirana_varijabla>
  </DomainObject.Predmet.ProtuStrankaListFormatedWithAdress>
  <DomainObject.Predmet.ProtuStrankaListFormatedWithAdressOIB>
    <izvorni_sadrzaj>
      <item>PLEXUS JASKA d.o.o., OIB 61572538387, Banija 127, 47000 Karlovac zastupanog po punomoćniku Željka Janjanin</item>
    </izvorni_sadrzaj>
    <derivirana_varijabla naziv="DomainObject.Predmet.ProtuStrankaListFormatedWithAdressOIB_1">
      <item>PLEXUS JASKA d.o.o., OIB 61572538387, Banija 127, 47000 Karlovac zastupanog po punomoćniku Željka Janjanin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Željka Janjanin punomoćnik sudionika u postupku PLEXUS JASKA d.o.o.</item>
    </izvorni_sadrzaj>
    <derivirana_varijabla naziv="DomainObject.Predmet.OstaliListFormated_1">
      <item>Željka Janjanin punomoćnik sudionika u postupku PLEXUS JASKA d.o.o.</item>
    </derivirana_varijabla>
  </DomainObject.Predmet.OstaliListFormated>
  <DomainObject.Predmet.OstaliListFormatedOIB>
    <izvorni_sadrzaj>
      <item>Željka Janjanin punomoćnik sudionika u postupku PLEXUS JASKA d.o.o.</item>
    </izvorni_sadrzaj>
    <derivirana_varijabla naziv="DomainObject.Predmet.OstaliListFormatedOIB_1">
      <item>Željka Janjanin punomoćnik sudionika u postupku PLEXUS JASKA d.o.o.</item>
    </derivirana_varijabla>
  </DomainObject.Predmet.OstaliListFormatedOIB>
  <DomainObject.Predmet.OstaliListFormatedWithAdress>
    <izvorni_sadrzaj>
      <item>Željka Janjanin, Trg Nikole Šubića Zrinskog 2., 10000 Zagreb punomoćnik sudionika u postupku PLEXUS JASKA d.o.o.</item>
    </izvorni_sadrzaj>
    <derivirana_varijabla naziv="DomainObject.Predmet.OstaliListFormatedWithAdress_1">
      <item>Željka Janjanin, Trg Nikole Šubića Zrinskog 2., 10000 Zagreb punomoćnik sudionika u postupku PLEXUS JASKA d.o.o.</item>
    </derivirana_varijabla>
  </DomainObject.Predmet.OstaliListFormatedWithAdress>
  <DomainObject.Predmet.OstaliListFormatedWithAdressOIB>
    <izvorni_sadrzaj>
      <item>Željka Janjanin, Trg Nikole Šubića Zrinskog 2., 10000 Zagreb punomoćnik sudionika u postupku PLEXUS JASKA d.o.o.</item>
    </izvorni_sadrzaj>
    <derivirana_varijabla naziv="DomainObject.Predmet.OstaliListFormatedWithAdressOIB_1">
      <item>Željka Janjanin, Trg Nikole Šubića Zrinskog 2., 10000 Zagreb punomoćnik sudionika u postupku PLEXUS JASKA d.o.o.</item>
    </derivirana_varijabla>
  </DomainObject.Predmet.OstaliListFormatedWithAdressOIB>
  <DomainObject.Predmet.OstaliListNazivFormated>
    <izvorni_sadrzaj>
      <item>Željka Janjanin</item>
    </izvorni_sadrzaj>
    <derivirana_varijabla naziv="DomainObject.Predmet.OstaliListNazivFormated_1">
      <item>Željka Janjanin</item>
    </derivirana_varijabla>
  </DomainObject.Predmet.OstaliListNazivFormated>
  <DomainObject.Predmet.OstaliListNazivFormatedOIB>
    <izvorni_sadrzaj>
      <item>Željka Janjanin</item>
    </izvorni_sadrzaj>
    <derivirana_varijabla naziv="DomainObject.Predmet.OstaliListNazivFormatedOIB_1">
      <item>Željka Janjanin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St-1611/2018-5</izvorni_sadrzaj>
    <derivirana_varijabla naziv="DomainObject.PoslovniBrojDokumenta_1">St-1611/2018-5</derivirana_varijabla>
  </DomainObject.PoslovniBrojDokumenta>
  <DomainObject.Predmet.StrankaIDrugi>
    <izvorni_sadrzaj>PLEXUS JASKA d.o.o.</izvorni_sadrzaj>
    <derivirana_varijabla naziv="DomainObject.Predmet.StrankaIDrugi_1">PLEXUS JASKA d.o.o.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PLEXUS JASKA d.o.o., OIB 61572538387, Banija 127, 47000 Karlovac</izvorni_sadrzaj>
    <derivirana_varijabla naziv="DomainObject.Predmet.StrankaIDrugiAdressOIB_1">PLEXUS JASKA d.o.o., OIB 61572538387, Banija 127,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PLEXUS JASKA d.o.o.</item>
      <item>Željka Janjanin</item>
    </izvorni_sadrzaj>
    <derivirana_varijabla naziv="DomainObject.Predmet.SudioniciListNaziv_1">
      <item>PLEXUS JASKA d.o.o.</item>
      <item>PLEXUS JASKA d.o.o.</item>
      <item>Željka Janjanin</item>
    </derivirana_varijabla>
  </DomainObject.Predmet.SudioniciListNaziv>
  <DomainObject.Predmet.SudioniciListAdressOIB>
    <izvorni_sadrzaj>
      <item>PLEXUS JASKA d.o.o., OIB 61572538387, Banija 127,47000 Karlovac</item>
      <item>PLEXUS JASKA d.o.o., OIB 61572538387, Banija 127,47000 Karlovac</item>
      <item>Željka Janjanin, Trg Nikole Šubića Zrinskog 2.,10000 Zagreb</item>
    </izvorni_sadrzaj>
    <derivirana_varijabla naziv="DomainObject.Predmet.SudioniciListAdressOIB_1">
      <item>PLEXUS JASKA d.o.o., OIB 61572538387, Banija 127,47000 Karlovac</item>
      <item>PLEXUS JASKA d.o.o., OIB 61572538387, Banija 127,47000 Karlovac</item>
      <item>Željka Janjanin, Trg Nikole Šubića Zrinskog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61572538387</item>
      <item>, OIB 61572538387</item>
      <item>, OIB null</item>
    </izvorni_sadrzaj>
    <derivirana_varijabla naziv="DomainObject.Predmet.SudioniciListNazivOIB_1">
      <item>, OIB 61572538387</item>
      <item>, OIB 61572538387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460</properties:Words>
  <properties:Characters>2501</properties:Characters>
  <properties:Lines>76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2019-01-15T09:31:00Z</dcterms:created>
  <dc:creator>Danijela Uzelac</dc:creator>
  <dc:description/>
  <cp:keywords/>
  <cp:lastModifiedBy>Katarina Franjić</cp:lastModifiedBy>
  <cp:lastPrinted>2019-01-15T09:55:00Z</cp:lastPrinted>
  <dcterms:modified xmlns:xsi="http://www.w3.org/2001/XMLSchema-instance" xsi:type="dcterms:W3CDTF">2019-01-16T07:52:00Z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St-1611/2018-5 / Odluka - Rješenje - odbačen zahtjev/prijedlog (st-1611-18 odbačaj pravomoćno otvoren i zaključen drugi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