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a7d9" w14:paraId="ba6a7d9" w:rsidRDefault="00FC0617" w:rsidP="00747923" w:rsidR="00747923" w:rsidRPr="001B6B54">
      <w:pPr>
        <w:pStyle w:val="Naslov2"/>
        <w:ind w:firstLine="720" w:left="720"/>
        <w:jc w:val="left"/>
        <w15:collapsed w:val="false"/>
        <w:rPr>
          <w:szCs w:val="24"/>
        </w:rPr>
      </w:pPr>
      <w:bookmarkStart w:name="_GoBack" w:id="0"/>
      <w:bookmarkEnd w:id="0"/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</w:t>
      </w:r>
      <w:r w:rsidR="00D464B3">
        <w:rPr>
          <w:szCs w:val="24"/>
        </w:rPr>
        <w:t xml:space="preserve">TRGOVAČKI SUD U </w:t>
      </w:r>
      <w:r w:rsidRPr="001B6B54">
        <w:rPr>
          <w:szCs w:val="24"/>
        </w:rPr>
        <w:t>DUBROVNIK</w:t>
      </w:r>
      <w:r w:rsidR="00D464B3">
        <w:rPr>
          <w:szCs w:val="24"/>
        </w:rPr>
        <w:t>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D464B3">
        <w:rPr>
          <w:b/>
          <w:szCs w:val="24"/>
        </w:rPr>
        <w:t>351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D464B3">
        <w:rPr>
          <w:b/>
          <w:szCs w:val="24"/>
        </w:rPr>
        <w:t>9</w:t>
      </w:r>
    </w:p>
    <w:p w:rsidRDefault="0071205D" w:rsidP="00747923" w:rsidR="0071205D" w:rsidRPr="001B6B54">
      <w:pPr>
        <w:pStyle w:val="Naslov2"/>
        <w:jc w:val="left"/>
        <w:rPr>
          <w:szCs w:val="24"/>
        </w:rPr>
      </w:pP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5C7341" w:rsidRPr="005C7341">
        <w:rPr>
          <w:szCs w:val="24"/>
        </w:rPr>
        <w:t>Stečajna masa iza SERVO d.o.o. za trgovinu, turizam i usluge - "u stečaju", MBS: 060395450, OIB: 48996310047, zastupana po stečajnom upravitelju Mato Marić, OIB: 36879105664    Dubrovnik, Zlatni Potok 11</w:t>
      </w:r>
      <w:r w:rsidRPr="001B6B54">
        <w:rPr>
          <w:szCs w:val="24"/>
        </w:rPr>
        <w:t xml:space="preserve">, izvan ročišta, dana </w:t>
      </w:r>
      <w:r w:rsidR="00D464B3">
        <w:rPr>
          <w:szCs w:val="24"/>
        </w:rPr>
        <w:t>15</w:t>
      </w:r>
      <w:r w:rsidR="005C7341">
        <w:rPr>
          <w:szCs w:val="24"/>
        </w:rPr>
        <w:t xml:space="preserve">. </w:t>
      </w:r>
      <w:r w:rsidR="00D464B3">
        <w:rPr>
          <w:szCs w:val="24"/>
        </w:rPr>
        <w:t>siječnja</w:t>
      </w:r>
      <w:r w:rsidRPr="001B6B54">
        <w:rPr>
          <w:szCs w:val="24"/>
        </w:rPr>
        <w:t xml:space="preserve"> 201</w:t>
      </w:r>
      <w:r w:rsidR="00D464B3">
        <w:rPr>
          <w:szCs w:val="24"/>
        </w:rPr>
        <w:t>9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B85A1D" w:rsidR="002A5E2E" w:rsidRPr="005C7341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</w:t>
      </w:r>
      <w:r w:rsidR="00563787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5C7341">
        <w:rPr>
          <w:szCs w:val="24"/>
        </w:rPr>
        <w:t>MARIJAN OBRADOVIĆ</w:t>
      </w:r>
      <w:r w:rsidR="00B47328">
        <w:rPr>
          <w:szCs w:val="24"/>
        </w:rPr>
        <w:t>,</w:t>
      </w:r>
      <w:r w:rsidR="005C7341">
        <w:rPr>
          <w:szCs w:val="24"/>
        </w:rPr>
        <w:t xml:space="preserve"> Dubrovnik, Vinogradarska 16, OIB: 84574284039</w:t>
      </w:r>
      <w:r w:rsidR="00782A4B" w:rsidRPr="00B47328">
        <w:rPr>
          <w:szCs w:val="24"/>
        </w:rPr>
        <w:tab/>
      </w:r>
    </w:p>
    <w:p w:rsidRDefault="00763599" w:rsidP="00B85A1D" w:rsidR="00B85A1D">
      <w:pPr>
        <w:jc w:val="center"/>
        <w:rPr>
          <w:b/>
          <w:szCs w:val="24"/>
          <w:u w:val="single"/>
        </w:rPr>
      </w:pPr>
      <w:r w:rsidRPr="001B6B54">
        <w:rPr>
          <w:b/>
          <w:szCs w:val="24"/>
          <w:u w:val="single"/>
        </w:rPr>
        <w:t xml:space="preserve">dana </w:t>
      </w:r>
      <w:r w:rsidR="00D464B3">
        <w:rPr>
          <w:b/>
          <w:szCs w:val="24"/>
          <w:u w:val="single"/>
        </w:rPr>
        <w:t>11</w:t>
      </w:r>
      <w:r w:rsidR="005C7341">
        <w:rPr>
          <w:b/>
          <w:szCs w:val="24"/>
          <w:u w:val="single"/>
        </w:rPr>
        <w:t xml:space="preserve">. </w:t>
      </w:r>
      <w:r w:rsidR="00D464B3">
        <w:rPr>
          <w:b/>
          <w:szCs w:val="24"/>
          <w:u w:val="single"/>
        </w:rPr>
        <w:t>veljače</w:t>
      </w:r>
      <w:r w:rsidRPr="001B6B54">
        <w:rPr>
          <w:b/>
          <w:szCs w:val="24"/>
          <w:u w:val="single"/>
        </w:rPr>
        <w:t xml:space="preserve"> 201</w:t>
      </w:r>
      <w:r w:rsidR="005C7341">
        <w:rPr>
          <w:b/>
          <w:szCs w:val="24"/>
          <w:u w:val="single"/>
        </w:rPr>
        <w:t>9</w:t>
      </w:r>
      <w:r w:rsidRPr="001B6B54">
        <w:rPr>
          <w:b/>
          <w:szCs w:val="24"/>
          <w:u w:val="single"/>
        </w:rPr>
        <w:t xml:space="preserve">. godine u </w:t>
      </w:r>
      <w:r w:rsidR="005C7341">
        <w:rPr>
          <w:b/>
          <w:szCs w:val="24"/>
          <w:u w:val="single"/>
        </w:rPr>
        <w:t>10</w:t>
      </w:r>
      <w:r w:rsidR="00563787">
        <w:rPr>
          <w:b/>
          <w:szCs w:val="24"/>
          <w:u w:val="single"/>
        </w:rPr>
        <w:t>,0</w:t>
      </w:r>
      <w:r w:rsidRPr="001B6B54">
        <w:rPr>
          <w:b/>
          <w:szCs w:val="24"/>
          <w:u w:val="single"/>
        </w:rPr>
        <w:t>0 sati</w:t>
      </w:r>
    </w:p>
    <w:p w:rsidRDefault="00B85A1D" w:rsidP="00B85A1D" w:rsidR="00B85A1D">
      <w:pPr>
        <w:jc w:val="center"/>
        <w:rPr>
          <w:b/>
          <w:szCs w:val="24"/>
          <w:u w:val="single"/>
        </w:rPr>
      </w:pPr>
    </w:p>
    <w:p w:rsidRDefault="00B85A1D" w:rsidP="00B85A1D" w:rsidR="002A5E2E" w:rsidRPr="001B6B54">
      <w:pPr>
        <w:ind w:left="720"/>
        <w:jc w:val="both"/>
        <w:rPr>
          <w:szCs w:val="24"/>
        </w:rPr>
      </w:pPr>
      <w:r>
        <w:rPr>
          <w:szCs w:val="24"/>
        </w:rPr>
        <w:t xml:space="preserve">u zgradi naslovnog suda na adresi Dubrovnik, Dr. A. Starčevića 23, sudnica br. </w:t>
      </w:r>
      <w:r w:rsidR="00B47328">
        <w:rPr>
          <w:szCs w:val="24"/>
        </w:rPr>
        <w:t>1</w:t>
      </w:r>
      <w:r>
        <w:rPr>
          <w:szCs w:val="24"/>
        </w:rPr>
        <w:t xml:space="preserve"> / I kat na kojem će se prikupiti obavijesti o imovini stečajnog dužnika i donijeti </w:t>
      </w:r>
      <w:r w:rsidRPr="00B85A1D">
        <w:rPr>
          <w:szCs w:val="24"/>
        </w:rPr>
        <w:t xml:space="preserve">cjelokupnu </w:t>
      </w:r>
      <w:r w:rsidR="00E97B01">
        <w:rPr>
          <w:szCs w:val="24"/>
        </w:rPr>
        <w:t>poslovnu dokumentaciju dužnika</w:t>
      </w:r>
      <w:r w:rsidRPr="00B85A1D">
        <w:rPr>
          <w:szCs w:val="24"/>
        </w:rPr>
        <w:t>,</w:t>
      </w:r>
      <w:r>
        <w:rPr>
          <w:szCs w:val="24"/>
        </w:rPr>
        <w:t xml:space="preserve"> </w:t>
      </w:r>
      <w:r w:rsidR="00563787">
        <w:rPr>
          <w:szCs w:val="24"/>
        </w:rPr>
        <w:t>te dokaze o vlasništvu sve</w:t>
      </w:r>
      <w:r w:rsidRPr="00B85A1D">
        <w:rPr>
          <w:szCs w:val="24"/>
        </w:rPr>
        <w:t xml:space="preserve"> </w:t>
      </w:r>
      <w:r w:rsidR="00563787">
        <w:rPr>
          <w:szCs w:val="24"/>
        </w:rPr>
        <w:t>imovine stečajnog dužnika</w:t>
      </w:r>
      <w:r>
        <w:rPr>
          <w:szCs w:val="24"/>
        </w:rPr>
        <w:t xml:space="preserve"> i </w:t>
      </w:r>
      <w:r w:rsidR="00563787">
        <w:rPr>
          <w:szCs w:val="24"/>
        </w:rPr>
        <w:t xml:space="preserve">one u </w:t>
      </w:r>
      <w:r>
        <w:rPr>
          <w:szCs w:val="24"/>
        </w:rPr>
        <w:t xml:space="preserve">posjedu </w:t>
      </w:r>
      <w:r w:rsidR="00563787">
        <w:rPr>
          <w:szCs w:val="24"/>
        </w:rPr>
        <w:t xml:space="preserve">stečajnog </w:t>
      </w:r>
      <w:r>
        <w:rPr>
          <w:szCs w:val="24"/>
        </w:rPr>
        <w:t>dužnika</w:t>
      </w:r>
      <w:r w:rsidR="00B47328">
        <w:rPr>
          <w:szCs w:val="24"/>
        </w:rPr>
        <w:t xml:space="preserve"> te svakako one koja nije u posjedu stečajnog dužnika, prometnu dozvolu za vozil</w:t>
      </w:r>
      <w:r w:rsidR="005C7341">
        <w:rPr>
          <w:szCs w:val="24"/>
        </w:rPr>
        <w:t>a</w:t>
      </w:r>
      <w:r w:rsidR="00B47328">
        <w:rPr>
          <w:szCs w:val="24"/>
        </w:rPr>
        <w:t xml:space="preserve"> i ključeve vozila</w:t>
      </w:r>
      <w:r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5C7341" w:rsidRPr="005C7341">
        <w:rPr>
          <w:szCs w:val="24"/>
        </w:rPr>
        <w:t xml:space="preserve">MARIJAN OBRADOVIĆ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A92926" w:rsidR="00052534" w:rsidRPr="001B6B54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A92926" w:rsidP="00052534" w:rsidR="00A92926">
      <w:pPr>
        <w:jc w:val="center"/>
        <w:rPr>
          <w:b/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D464B3" w:rsidRPr="00D464B3">
        <w:rPr>
          <w:b/>
          <w:szCs w:val="24"/>
        </w:rPr>
        <w:t>15. siječnja 2019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B47328">
        <w:rPr>
          <w:b/>
          <w:szCs w:val="24"/>
        </w:rPr>
        <w:tab/>
        <w:t>S</w:t>
      </w:r>
      <w:r w:rsidRPr="001B6B54">
        <w:rPr>
          <w:b/>
          <w:szCs w:val="24"/>
        </w:rPr>
        <w:t>udac:</w:t>
      </w:r>
    </w:p>
    <w:p w:rsidRDefault="005C7341" w:rsidP="00052534" w:rsidR="005C7341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B47328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5C7341" w:rsidP="00A9056F" w:rsidR="00052534" w:rsidRPr="001B6B54">
      <w:pPr>
        <w:jc w:val="both"/>
        <w:rPr>
          <w:szCs w:val="24"/>
        </w:rPr>
      </w:pPr>
      <w:r>
        <w:rPr>
          <w:szCs w:val="24"/>
        </w:rPr>
        <w:t>- raniji zakonski zastupnik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5C7341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3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1485"/>
    <w:rsid w:val="003E3949"/>
    <w:rsid w:val="00407CAB"/>
    <w:rsid w:val="00414ABE"/>
    <w:rsid w:val="00454A10"/>
    <w:rsid w:val="00461E47"/>
    <w:rsid w:val="004A23EE"/>
    <w:rsid w:val="004A2770"/>
    <w:rsid w:val="004A7BD7"/>
    <w:rsid w:val="004B0002"/>
    <w:rsid w:val="004C7DBB"/>
    <w:rsid w:val="004D568E"/>
    <w:rsid w:val="004E1F9B"/>
    <w:rsid w:val="004F3534"/>
    <w:rsid w:val="004F3ABF"/>
    <w:rsid w:val="00513CF0"/>
    <w:rsid w:val="00533AA4"/>
    <w:rsid w:val="00546E02"/>
    <w:rsid w:val="00563787"/>
    <w:rsid w:val="005A4EC4"/>
    <w:rsid w:val="005C3F89"/>
    <w:rsid w:val="005C7341"/>
    <w:rsid w:val="00630509"/>
    <w:rsid w:val="00634B9F"/>
    <w:rsid w:val="0065241D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2037A"/>
    <w:rsid w:val="00821053"/>
    <w:rsid w:val="00830551"/>
    <w:rsid w:val="0083506B"/>
    <w:rsid w:val="008377F9"/>
    <w:rsid w:val="008423BA"/>
    <w:rsid w:val="00860EA0"/>
    <w:rsid w:val="00870DA9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93674"/>
    <w:rsid w:val="00AA6998"/>
    <w:rsid w:val="00AE094B"/>
    <w:rsid w:val="00AF0ACF"/>
    <w:rsid w:val="00B22BBD"/>
    <w:rsid w:val="00B31F2A"/>
    <w:rsid w:val="00B45C53"/>
    <w:rsid w:val="00B47328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5CFA"/>
    <w:rsid w:val="00D1726F"/>
    <w:rsid w:val="00D464B3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97B01"/>
    <w:rsid w:val="00EB3BE9"/>
    <w:rsid w:val="00EE5E8F"/>
    <w:rsid w:val="00EF661F"/>
    <w:rsid w:val="00F449BE"/>
    <w:rsid w:val="00F451D7"/>
    <w:rsid w:val="00F73423"/>
    <w:rsid w:val="00F90EBB"/>
    <w:rsid w:val="00FB4158"/>
    <w:rsid w:val="00FC0617"/>
    <w:rsid w:val="00FC2EF3"/>
    <w:rsid w:val="00FC7515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477/11</izvorni_sadrzaj>
    <derivirana_varijabla naziv="DomainObject.Predmet.Opis_1">naknadna dioba St 477/11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St-351/2019</izvorni_sadrzaj>
    <derivirana_varijabla naziv="DomainObject.Predmet.OznakaBroj_1">St-351/2019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SERVO d.o.o. za trgovinu, turizam i usluge - "u stečaju"</izvorni_sadrzaj>
    <derivirana_varijabla naziv="DomainObject.Predmet.ProtustrankaFormated_1">  SERVO d.o.o. za trgovinu, turizam i usluge - "u stečaju"</derivirana_varijabla>
  </DomainObject.Predmet.ProtustrankaFormated>
  <DomainObject.Predmet.ProtustrankaFormatedOIB>
    <izvorni_sadrzaj>  SERVO d.o.o. za trgovinu, turizam i usluge - "u stečaju", OIB 95646969759</izvorni_sadrzaj>
    <derivirana_varijabla naziv="DomainObject.Predmet.ProtustrankaFormatedOIB_1">  SERVO d.o.o. za trgovinu, turizam i usluge - "u stečaju", OIB 95646969759</derivirana_varijabla>
  </DomainObject.Predmet.ProtustrankaFormatedOIB>
  <DomainObject.Predmet.ProtustrankaFormatedWithAdress>
    <izvorni_sadrzaj> SERVO d.o.o. za trgovinu, turizam i usluge - "u stečaju", Obala pape Ivana Pavla II 25, 20000 Dubrovnik</izvorni_sadrzaj>
    <derivirana_varijabla naziv="DomainObject.Predmet.ProtustrankaFormatedWithAdress_1"> SERVO d.o.o. za trgovinu, turizam i usluge - "u stečaju", Obala pape Ivana Pavla II 25, 20000 Dubrovnik</derivirana_varijabla>
  </DomainObject.Predmet.ProtustrankaFormatedWithAdress>
  <DomainObject.Predmet.ProtustrankaFormatedWithAdressOIB>
    <izvorni_sadrzaj> SERVO d.o.o. za trgovinu, turizam i usluge - "u stečaju", OIB 95646969759, Obala pape Ivana Pavla II 25, 20000 Dubrovnik</izvorni_sadrzaj>
    <derivirana_varijabla naziv="DomainObject.Predmet.ProtustrankaFormatedWithAdressOIB_1"> SERVO d.o.o. za trgovinu, turizam i usluge - "u stečaju", OIB 95646969759, Obala pape Ivana Pavla II 25, 20000 Dubrovnik</derivirana_varijabla>
  </DomainObject.Predmet.ProtustrankaFormatedWithAdressOIB>
  <DomainObject.Predmet.ProtustrankaWithAdress>
    <izvorni_sadrzaj>SERVO d.o.o. za trgovinu, turizam i usluge - "u stečaju" Obala pape Ivana Pavla II 25, 20000 Dubrovnik</izvorni_sadrzaj>
    <derivirana_varijabla naziv="DomainObject.Predmet.ProtustrankaWithAdress_1">SERVO d.o.o. za trgovinu, turizam i usluge - "u stečaju" Obala pape Ivana Pavla II 25, 20000 Dubrovnik</derivirana_varijabla>
  </DomainObject.Predmet.ProtustrankaWithAdress>
  <DomainObject.Predmet.ProtustrankaWithAdressOIB>
    <izvorni_sadrzaj>SERVO d.o.o. za trgovinu, turizam i usluge - "u stečaju", OIB 95646969759, Obala pape Ivana Pavla II 25, 20000 Dubrovnik</izvorni_sadrzaj>
    <derivirana_varijabla naziv="DomainObject.Predmet.ProtustrankaWithAdressOIB_1">SERVO d.o.o. za trgovinu, turizam i usluge - "u stečaju", OIB 95646969759, Obala pape Ivana Pavla II 25, 20000 Dubrovnik</derivirana_varijabla>
  </DomainObject.Predmet.ProtustrankaWithAdressOIB>
  <DomainObject.Predmet.ProtustrankaNazivFormated>
    <izvorni_sadrzaj>SERVO d.o.o. za trgovinu, turizam i usluge - "u stečaju"</izvorni_sadrzaj>
    <derivirana_varijabla naziv="DomainObject.Predmet.ProtustrankaNazivFormated_1">SERVO d.o.o. za trgovinu, turizam i usluge - "u stečaju"</derivirana_varijabla>
  </DomainObject.Predmet.ProtustrankaNazivFormated>
  <DomainObject.Predmet.ProtustrankaNazivFormatedOIB>
    <izvorni_sadrzaj>SERVO d.o.o. za trgovinu, turizam i usluge - "u stečaju", OIB 95646969759</izvorni_sadrzaj>
    <derivirana_varijabla naziv="DomainObject.Predmet.ProtustrankaNazivFormatedOIB_1">SERVO d.o.o. za trgovinu, turizam i usluge - "u stečaju", OIB 95646969759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SERVO d.o.o. za trgovinu, turizam i usluge - "u stečaju"</izvorni_sadrzaj>
    <derivirana_varijabla naziv="DomainObject.Predmet.StrankaFormated_1">  Stečajna masa iza SERVO d.o.o. za trgovinu, turizam i usluge - "u stečaju"</derivirana_varijabla>
  </DomainObject.Predmet.StrankaFormated>
  <DomainObject.Predmet.StrankaFormatedOIB>
    <izvorni_sadrzaj>  Stečajna masa iza SERVO d.o.o. za trgovinu, turizam i usluge - "u stečaju", OIB 48996310047</izvorni_sadrzaj>
    <derivirana_varijabla naziv="DomainObject.Predmet.StrankaFormatedOIB_1">  Stečajna masa iza SERVO d.o.o. za trgovinu, turizam i usluge - "u stečaju", OIB 48996310047</derivirana_varijabla>
  </DomainObject.Predmet.StrankaFormatedOIB>
  <DomainObject.Predmet.StrankaFormatedWithAdress>
    <izvorni_sadrzaj> Stečajna masa iza SERVO d.o.o. za trgovinu, turizam i usluge - "u stečaju", Zlatni potok 11, 20000 Dubrovnik</izvorni_sadrzaj>
    <derivirana_varijabla naziv="DomainObject.Predmet.StrankaFormatedWithAdress_1"> Stečajna masa iza SERVO d.o.o. za trgovinu, turizam i usluge - "u stečaju", Zlatni potok 11, 20000 Dubrovnik</derivirana_varijabla>
  </DomainObject.Predmet.StrankaFormatedWithAdress>
  <DomainObject.Predmet.StrankaFormatedWithAdressOIB>
    <izvorni_sadrzaj> Stečajna masa iza SERVO d.o.o. za trgovinu, turizam i usluge - "u stečaju", OIB 48996310047, Zlatni potok 11, 20000 Dubrovnik</izvorni_sadrzaj>
    <derivirana_varijabla naziv="DomainObject.Predmet.StrankaFormatedWithAdressOIB_1"> Stečajna masa iza SERVO d.o.o. za trgovinu, turizam i usluge - "u stečaju", OIB 48996310047, Zlatni potok 11, 20000 Dubrovnik</derivirana_varijabla>
  </DomainObject.Predmet.StrankaFormatedWithAdressOIB>
  <DomainObject.Predmet.StrankaWithAdress>
    <izvorni_sadrzaj>Stečajna masa iza SERVO d.o.o. za trgovinu, turizam i usluge - "u stečaju" Zlatni potok 11,20000 Dubrovnik</izvorni_sadrzaj>
    <derivirana_varijabla naziv="DomainObject.Predmet.StrankaWithAdress_1">Stečajna masa iza SERVO d.o.o. za trgovinu, turizam i usluge - "u stečaju" Zlatni potok 11,20000 Dubrovnik</derivirana_varijabla>
  </DomainObject.Predmet.StrankaWithAdress>
  <DomainObject.Predmet.StrankaWithAdressOIB>
    <izvorni_sadrzaj>Stečajna masa iza SERVO d.o.o. za trgovinu, turizam i usluge - "u stečaju", OIB 48996310047, Zlatni potok 11,20000 Dubrovnik</izvorni_sadrzaj>
    <derivirana_varijabla naziv="DomainObject.Predmet.StrankaWithAdressOIB_1">Stečajna masa iza SERVO d.o.o. za trgovinu, turizam i usluge - "u stečaju", OIB 48996310047, Zlatni potok 11,20000 Dubrovnik</derivirana_varijabla>
  </DomainObject.Predmet.StrankaWithAdressOIB>
  <DomainObject.Predmet.StrankaNazivFormated>
    <izvorni_sadrzaj>Stečajna masa iza SERVO d.o.o. za trgovinu, turizam i usluge - "u stečaju"</izvorni_sadrzaj>
    <derivirana_varijabla naziv="DomainObject.Predmet.StrankaNazivFormated_1">Stečajna masa iza SERVO d.o.o. za trgovinu, turizam i usluge - "u stečaju"</derivirana_varijabla>
  </DomainObject.Predmet.StrankaNazivFormated>
  <DomainObject.Predmet.StrankaNazivFormatedOIB>
    <izvorni_sadrzaj>Stečajna masa iza SERVO d.o.o. za trgovinu, turizam i usluge - "u stečaju", OIB 48996310047</izvorni_sadrzaj>
    <derivirana_varijabla naziv="DomainObject.Predmet.StrankaNazivFormatedOIB_1">Stečajna masa iza SERVO d.o.o. za trgovinu, turizam i usluge - "u stečaju", OIB 48996310047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SERVO d.o.o. za trgovinu, turizam i usluge - "u stečaju"</item>
    </izvorni_sadrzaj>
    <derivirana_varijabla naziv="DomainObject.Predmet.StrankaListFormated_1">
      <item>Stečajna masa iza SERVO d.o.o. za trgovinu, turizam i usluge - "u stečaju"</item>
    </derivirana_varijabla>
  </DomainObject.Predmet.StrankaListFormated>
  <DomainObject.Predmet.StrankaListFormatedOIB>
    <izvorni_sadrzaj>
      <item>Stečajna masa iza SERVO d.o.o. za trgovinu, turizam i usluge - "u stečaju", OIB 48996310047</item>
    </izvorni_sadrzaj>
    <derivirana_varijabla naziv="DomainObject.Predmet.StrankaListFormatedOIB_1">
      <item>Stečajna masa iza SERVO d.o.o. za trgovinu, turizam i usluge - "u stečaju", OIB 48996310047</item>
    </derivirana_varijabla>
  </DomainObject.Predmet.StrankaListFormatedOIB>
  <DomainObject.Predmet.StrankaListFormatedWithAdress>
    <izvorni_sadrzaj>
      <item>Stečajna masa iza SERVO d.o.o. za trgovinu, turizam i usluge - "u stečaju", Zlatni potok 11, 20000 Dubrovnik</item>
    </izvorni_sadrzaj>
    <derivirana_varijabla naziv="DomainObject.Predmet.StrankaListFormatedWithAdress_1">
      <item>Stečajna masa iza SERVO d.o.o. za trgovinu, turizam i usluge - "u stečaju", Zlatni potok 11, 20000 Dubrovnik</item>
    </derivirana_varijabla>
  </DomainObject.Predmet.StrankaListFormatedWithAdress>
  <DomainObject.Predmet.StrankaListFormatedWithAdressOIB>
    <izvorni_sadrzaj>
      <item>Stečajna masa iza SERVO d.o.o. za trgovinu, turizam i usluge - "u stečaju", OIB 48996310047, Zlatni potok 11, 20000 Dubrovnik</item>
    </izvorni_sadrzaj>
    <derivirana_varijabla naziv="DomainObject.Predmet.StrankaListFormatedWithAdressOIB_1">
      <item>Stečajna masa iza SERVO d.o.o. za trgovinu, turizam i usluge - "u stečaju", OIB 48996310047, Zlatni potok 11, 20000 Dubrovnik</item>
    </derivirana_varijabla>
  </DomainObject.Predmet.StrankaListFormatedWithAdressOIB>
  <DomainObject.Predmet.StrankaListNazivFormated>
    <izvorni_sadrzaj>
      <item>Stečajna masa iza SERVO d.o.o. za trgovinu, turizam i usluge - "u stečaju"</item>
    </izvorni_sadrzaj>
    <derivirana_varijabla naziv="DomainObject.Predmet.StrankaListNazivFormated_1">
      <item>Stečajna masa iza SERVO d.o.o. za trgovinu, turizam i usluge - "u stečaju"</item>
    </derivirana_varijabla>
  </DomainObject.Predmet.StrankaListNazivFormated>
  <DomainObject.Predmet.StrankaListNazivFormatedOIB>
    <izvorni_sadrzaj>
      <item>Stečajna masa iza SERVO d.o.o. za trgovinu, turizam i usluge - "u stečaju", OIB 48996310047</item>
    </izvorni_sadrzaj>
    <derivirana_varijabla naziv="DomainObject.Predmet.StrankaListNazivFormatedOIB_1">
      <item>Stečajna masa iza SERVO d.o.o. za trgovinu, turizam i usluge - "u stečaju", OIB 48996310047</item>
    </derivirana_varijabla>
  </DomainObject.Predmet.StrankaListNazivFormatedOIB>
  <DomainObject.Predmet.ProtuStrankaListFormated>
    <izvorni_sadrzaj>
      <item>SERVO d.o.o. za trgovinu, turizam i usluge - "u stečaju"</item>
    </izvorni_sadrzaj>
    <derivirana_varijabla naziv="DomainObject.Predmet.ProtuStrankaListFormated_1">
      <item>SERVO d.o.o. za trgovinu, turizam i usluge - "u stečaju"</item>
    </derivirana_varijabla>
  </DomainObject.Predmet.ProtuStrankaListFormated>
  <DomainObject.Predmet.ProtuStrankaListFormatedOIB>
    <izvorni_sadrzaj>
      <item>SERVO d.o.o. za trgovinu, turizam i usluge - "u stečaju", OIB 95646969759</item>
    </izvorni_sadrzaj>
    <derivirana_varijabla naziv="DomainObject.Predmet.ProtuStrankaListFormatedOIB_1">
      <item>SERVO d.o.o. za trgovinu, turizam i usluge - "u stečaju", OIB 95646969759</item>
    </derivirana_varijabla>
  </DomainObject.Predmet.ProtuStrankaListFormatedOIB>
  <DomainObject.Predmet.ProtuStrankaListFormatedWithAdress>
    <izvorni_sadrzaj>
      <item>SERVO d.o.o. za trgovinu, turizam i usluge - "u stečaju", Obala pape Ivana Pavla II 25, 20000 Dubrovnik</item>
    </izvorni_sadrzaj>
    <derivirana_varijabla naziv="DomainObject.Predmet.ProtuStrankaListFormatedWithAdress_1">
      <item>SERVO d.o.o. za trgovinu, turizam i usluge - "u stečaju", Obala pape Ivana Pavla II 25, 20000 Dubrovnik</item>
    </derivirana_varijabla>
  </DomainObject.Predmet.ProtuStrankaListFormatedWithAdress>
  <DomainObject.Predmet.ProtuStrankaListFormatedWithAdressOIB>
    <izvorni_sadrzaj>
      <item>SERVO d.o.o. za trgovinu, turizam i usluge - "u stečaju", OIB 95646969759, Obala pape Ivana Pavla II 25, 20000 Dubrovnik</item>
    </izvorni_sadrzaj>
    <derivirana_varijabla naziv="DomainObject.Predmet.ProtuStrankaListFormatedWithAdressOIB_1">
      <item>SERVO d.o.o. za trgovinu, turizam i usluge - "u stečaju", OIB 95646969759, Obala pape Ivana Pavla II 25, 20000 Dubrovnik</item>
    </derivirana_varijabla>
  </DomainObject.Predmet.ProtuStrankaListFormatedWithAdressOIB>
  <DomainObject.Predmet.ProtuStrankaListNazivFormated>
    <izvorni_sadrzaj>
      <item>SERVO d.o.o. za trgovinu, turizam i usluge - "u stečaju"</item>
    </izvorni_sadrzaj>
    <derivirana_varijabla naziv="DomainObject.Predmet.ProtuStrankaListNazivFormated_1">
      <item>SERVO d.o.o. za trgovinu, turizam i usluge - "u stečaju"</item>
    </derivirana_varijabla>
  </DomainObject.Predmet.ProtuStrankaListNazivFormated>
  <DomainObject.Predmet.ProtuStrankaListNazivFormatedOIB>
    <izvorni_sadrzaj>
      <item>SERVO d.o.o. za trgovinu, turizam i usluge - "u stečaju", OIB 95646969759</item>
    </izvorni_sadrzaj>
    <derivirana_varijabla naziv="DomainObject.Predmet.ProtuStrankaListNazivFormatedOIB_1">
      <item>SERVO d.o.o. za trgovinu, turizam i usluge - "u stečaju", OIB 95646969759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SERVO d.o.o. za trgovinu, turizam i usluge - "u stečaju"</izvorni_sadrzaj>
    <derivirana_varijabla naziv="DomainObject.Predmet.StrankaIDrugi_1">Stečajna masa iza SERVO d.o.o. za trgovinu, turizam i usluge - "u stečaju"</derivirana_varijabla>
  </DomainObject.Predmet.StrankaIDrugi>
  <DomainObject.Predmet.ProtustrankaIDrugi>
    <izvorni_sadrzaj>SERVO d.o.o. za trgovinu, turizam i usluge - "u stečaju"</izvorni_sadrzaj>
    <derivirana_varijabla naziv="DomainObject.Predmet.ProtustrankaIDrugi_1">SERVO d.o.o. za trgovinu, turizam i usluge - "u stečaju"</derivirana_varijabla>
  </DomainObject.Predmet.ProtustrankaIDrugi>
  <DomainObject.Predmet.StrankaIDrugiAdressOIB>
    <izvorni_sadrzaj>Stečajna masa iza SERVO d.o.o. za trgovinu, turizam i usluge - "u stečaju", OIB 48996310047, Zlatni potok 11, 20000 Dubrovnik</izvorni_sadrzaj>
    <derivirana_varijabla naziv="DomainObject.Predmet.StrankaIDrugiAdressOIB_1">Stečajna masa iza SERVO d.o.o. za trgovinu, turizam i usluge - "u stečaju", OIB 48996310047, Zlatni potok 11, 20000 Dubrovnik</derivirana_varijabla>
  </DomainObject.Predmet.StrankaIDrugiAdressOIB>
  <DomainObject.Predmet.ProtustrankaIDrugiAdressOIB>
    <izvorni_sadrzaj>SERVO d.o.o. za trgovinu, turizam i usluge - "u stečaju", OIB 95646969759, Obala pape Ivana Pavla II 25, 20000 Dubrovnik</izvorni_sadrzaj>
    <derivirana_varijabla naziv="DomainObject.Predmet.ProtustrankaIDrugiAdressOIB_1">SERVO d.o.o. za trgovinu, turizam i usluge - "u stečaju", OIB 95646969759, Obala pape Ivana Pavla II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SERVO d.o.o. za trgovinu, turizam i usluge - "u stečaju"</item>
      <item>Stečajna masa iza SERVO d.o.o. za trgovinu, turizam i usluge - "u stečaju"</item>
    </izvorni_sadrzaj>
    <derivirana_varijabla naziv="DomainObject.Predmet.SudioniciListNaziv_1">
      <item>SERVO d.o.o. za trgovinu, turizam i usluge - "u stečaju"</item>
      <item>Stečajna masa iza SERVO d.o.o. za trgovinu, turizam i usluge - "u stečaju"</item>
    </derivirana_varijabla>
  </DomainObject.Predmet.SudioniciListNaziv>
  <DomainObject.Predmet.SudioniciListAdressOIB>
    <izvorni_sadrzaj>
      <item>SERVO d.o.o. za trgovinu, turizam i usluge - "u stečaju", OIB 95646969759, Obala pape Ivana Pavla II 25,20000 Dubrovnik</item>
      <item>Stečajna masa iza SERVO d.o.o. za trgovinu, turizam i usluge - "u stečaju", OIB 48996310047, Zlatni potok 11,20000 Dubrovnik</item>
    </izvorni_sadrzaj>
    <derivirana_varijabla naziv="DomainObject.Predmet.SudioniciListAdressOIB_1">
      <item>SERVO d.o.o. za trgovinu, turizam i usluge - "u stečaju", OIB 95646969759, Obala pape Ivana Pavla II 25,20000 Dubrovnik</item>
      <item>Stečajna masa iza SERVO d.o.o. za trgovinu, turizam i usluge - "u stečaju", OIB 48996310047,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95646969759</item>
      <item>, OIB 48996310047</item>
    </izvorni_sadrzaj>
    <derivirana_varijabla naziv="DomainObject.Predmet.SudioniciListNazivOIB_1">
      <item>, OIB 95646969759</item>
      <item>, OIB 48996310047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285</properties:Words>
  <properties:Characters>1470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2019-01-15T08:39:00Z</dcterms:created>
  <dc:creator>Ante Kačić</dc:creator>
  <cp:lastModifiedBy>Andrijana Leto</cp:lastModifiedBy>
  <cp:lastPrinted>2019-01-15T08:45:00Z</cp:lastPrinted>
  <dcterms:modified xmlns:xsi="http://www.w3.org/2001/XMLSchema-instance" xsi:type="dcterms:W3CDTF">2019-01-15T08:48:00Z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784 - 18 poziv saslušanje ranijeg zz dužnika za 11.02.19.docx)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