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8b4627" w14:paraId="48b4627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5B7AE0">
        <w:rPr>
          <w:rFonts w:hAnsi="Times New Roman" w:ascii="Times New Roman"/>
          <w:sz w:val="24"/>
          <w:szCs w:val="24"/>
        </w:rPr>
        <w:t>-</w:t>
      </w:r>
      <w:r w:rsidR="0090522E">
        <w:rPr>
          <w:rFonts w:hAnsi="Times New Roman" w:ascii="Times New Roman"/>
          <w:sz w:val="24"/>
          <w:szCs w:val="24"/>
        </w:rPr>
        <w:t>588/14</w:t>
      </w:r>
      <w:r w:rsidR="00B07401">
        <w:rPr>
          <w:rFonts w:hAnsi="Times New Roman" w:ascii="Times New Roman"/>
          <w:sz w:val="24"/>
          <w:szCs w:val="24"/>
        </w:rPr>
        <w:t>-53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5B7AE0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>lu Kovačiću, u stečajnom postupku nad dužnikom</w:t>
      </w:r>
      <w:r w:rsidR="0090522E">
        <w:rPr>
          <w:rFonts w:hAnsi="Times New Roman" w:ascii="Times New Roman"/>
          <w:sz w:val="24"/>
          <w:szCs w:val="24"/>
        </w:rPr>
        <w:t xml:space="preserve"> </w:t>
      </w:r>
      <w:r w:rsidR="0090522E" w:rsidRPr="0090522E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5B7AE0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</w:t>
      </w:r>
      <w:r w:rsidR="005B7AE0">
        <w:rPr>
          <w:rFonts w:hAnsi="Times New Roman" w:ascii="Times New Roman"/>
          <w:sz w:val="24"/>
          <w:szCs w:val="24"/>
        </w:rPr>
        <w:t>p</w:t>
      </w:r>
      <w:r w:rsidR="008069BC" w:rsidRPr="009D6629">
        <w:rPr>
          <w:rFonts w:hAnsi="Times New Roman" w:ascii="Times New Roman"/>
          <w:sz w:val="24"/>
          <w:szCs w:val="24"/>
        </w:rPr>
        <w:t>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5B7AE0">
        <w:rPr>
          <w:rFonts w:hAnsi="Times New Roman" w:ascii="Times New Roman"/>
          <w:sz w:val="24"/>
          <w:szCs w:val="24"/>
        </w:rPr>
        <w:t xml:space="preserve"> održanom </w:t>
      </w:r>
      <w:r w:rsidR="0090522E">
        <w:rPr>
          <w:rFonts w:hAnsi="Times New Roman" w:ascii="Times New Roman"/>
          <w:sz w:val="24"/>
          <w:szCs w:val="24"/>
        </w:rPr>
        <w:t>10. rujna</w:t>
      </w:r>
      <w:r w:rsidR="005B7AE0">
        <w:rPr>
          <w:rFonts w:hAnsi="Times New Roman" w:ascii="Times New Roman"/>
          <w:sz w:val="24"/>
          <w:szCs w:val="24"/>
        </w:rPr>
        <w:t xml:space="preserve"> </w:t>
      </w:r>
      <w:r w:rsidR="009D6629">
        <w:rPr>
          <w:rFonts w:hAnsi="Times New Roman" w:ascii="Times New Roman"/>
          <w:sz w:val="24"/>
          <w:szCs w:val="24"/>
        </w:rPr>
        <w:t>201</w:t>
      </w:r>
      <w:r w:rsidR="009610FE">
        <w:rPr>
          <w:rFonts w:hAnsi="Times New Roman" w:ascii="Times New Roman"/>
          <w:sz w:val="24"/>
          <w:szCs w:val="24"/>
        </w:rPr>
        <w:t>5</w:t>
      </w:r>
      <w:r w:rsidR="009D6629">
        <w:rPr>
          <w:rFonts w:hAnsi="Times New Roman" w:ascii="Times New Roman"/>
          <w:sz w:val="24"/>
          <w:szCs w:val="24"/>
        </w:rPr>
        <w:t>.</w:t>
      </w:r>
      <w:r w:rsidR="005B7AE0">
        <w:rPr>
          <w:rFonts w:hAnsi="Times New Roman" w:ascii="Times New Roman"/>
          <w:sz w:val="24"/>
          <w:szCs w:val="24"/>
        </w:rPr>
        <w:t>, istoga dana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5B7AE0" w:rsidRPr="005B7AE0">
        <w:rPr>
          <w:rFonts w:hAnsi="Times New Roman" w:ascii="Times New Roman"/>
          <w:sz w:val="24"/>
          <w:szCs w:val="24"/>
        </w:rPr>
        <w:t>Utvrđuju se slijedeće tražbine:</w:t>
      </w:r>
    </w:p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</w:p>
    <w:p w:rsidRDefault="005B7AE0" w:rsidP="005B7AE0" w:rsidR="005B7AE0" w:rsidRPr="005B7AE0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5B7AE0">
        <w:rPr>
          <w:rFonts w:hAnsi="Times New Roman" w:ascii="Times New Roman"/>
          <w:sz w:val="24"/>
          <w:szCs w:val="24"/>
        </w:rPr>
        <w:tab/>
      </w:r>
      <w:r w:rsidR="0090522E">
        <w:rPr>
          <w:rFonts w:hAnsi="Times New Roman" w:ascii="Times New Roman"/>
          <w:sz w:val="24"/>
          <w:szCs w:val="24"/>
          <w:u w:val="single"/>
        </w:rPr>
        <w:t>2</w:t>
      </w:r>
      <w:r w:rsidRPr="005B7AE0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  <w:r w:rsidRPr="005B7AE0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0E341D" w:rsidR="005B7AE0" w:rsidRPr="005B7AE0">
        <w:tc>
          <w:tcPr>
            <w:tcW w:type="dxa" w:w="660"/>
          </w:tcPr>
          <w:p w:rsidRDefault="005B7AE0" w:rsidP="005B7AE0" w:rsidR="005B7AE0" w:rsidRPr="005B7AE0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5B7AE0" w:rsidP="005B7AE0" w:rsidR="005B7AE0" w:rsidRPr="005B7AE0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5B7AE0" w:rsidP="005B7AE0" w:rsidR="005B7AE0" w:rsidRPr="005B7AE0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5B7AE0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90522E" w:rsidR="0090522E" w:rsidRPr="005B7AE0">
        <w:tc>
          <w:tcPr>
            <w:tcW w:type="dxa" w:w="660"/>
            <w:vAlign w:val="center"/>
          </w:tcPr>
          <w:p w:rsidRDefault="0090522E" w:rsidP="005B7AE0" w:rsidR="0090522E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7AE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</w:tcPr>
          <w:p w:rsidRDefault="0090522E" w:rsidP="000E341D" w:rsidR="0090522E" w:rsidRPr="00375B2E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ZAGREBAČKI HOLDING d.o.o. Zagreb, </w:t>
            </w:r>
            <w:r w:rsidRPr="00375B2E">
              <w:rPr>
                <w:rFonts w:cs="Times New Roman"/>
                <w:bCs/>
              </w:rPr>
              <w:t>Podružnica Čistoća,</w:t>
            </w:r>
            <w:r>
              <w:rPr>
                <w:rFonts w:cs="Times New Roman"/>
                <w:bCs/>
              </w:rPr>
              <w:t xml:space="preserve"> OIB: </w:t>
            </w:r>
            <w:r w:rsidRPr="00375B2E">
              <w:rPr>
                <w:rFonts w:cs="Times New Roman"/>
              </w:rPr>
              <w:t>85584865987</w:t>
            </w:r>
          </w:p>
        </w:tc>
        <w:tc>
          <w:tcPr>
            <w:tcW w:type="dxa" w:w="1540"/>
            <w:vAlign w:val="center"/>
          </w:tcPr>
          <w:p w:rsidRDefault="0090522E" w:rsidP="0090522E" w:rsidR="0090522E" w:rsidRPr="00375B2E">
            <w:pPr>
              <w:pStyle w:val="TableContents"/>
              <w:jc w:val="right"/>
              <w:rPr>
                <w:rFonts w:cs="Times New Roman"/>
              </w:rPr>
            </w:pPr>
            <w:r w:rsidRPr="00375B2E">
              <w:rPr>
                <w:rFonts w:cs="Times New Roman"/>
              </w:rPr>
              <w:t>42.518,03</w:t>
            </w:r>
          </w:p>
        </w:tc>
      </w:tr>
      <w:tr w:rsidTr="0090522E" w:rsidR="0090522E" w:rsidRPr="005B7AE0">
        <w:tc>
          <w:tcPr>
            <w:tcW w:type="dxa" w:w="660"/>
            <w:vAlign w:val="center"/>
          </w:tcPr>
          <w:p w:rsidRDefault="0090522E" w:rsidP="005B7AE0" w:rsidR="0090522E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7AE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</w:tcPr>
          <w:p w:rsidRDefault="0090522E" w:rsidP="000E341D" w:rsidR="0090522E" w:rsidRPr="00375B2E">
            <w:pPr>
              <w:pStyle w:val="TableContents"/>
              <w:rPr>
                <w:rFonts w:cs="Times New Roman"/>
                <w:bCs/>
              </w:rPr>
            </w:pPr>
            <w:r w:rsidRPr="00375B2E">
              <w:rPr>
                <w:rFonts w:cs="Times New Roman"/>
                <w:bCs/>
              </w:rPr>
              <w:t>RH Ministarstvo financija,</w:t>
            </w:r>
            <w:r>
              <w:rPr>
                <w:rFonts w:cs="Times New Roman"/>
                <w:bCs/>
              </w:rPr>
              <w:t xml:space="preserve"> </w:t>
            </w:r>
            <w:r w:rsidRPr="00375B2E">
              <w:rPr>
                <w:rFonts w:cs="Times New Roman"/>
                <w:bCs/>
              </w:rPr>
              <w:t>Porezna uprava</w:t>
            </w:r>
          </w:p>
        </w:tc>
        <w:tc>
          <w:tcPr>
            <w:tcW w:type="dxa" w:w="1540"/>
            <w:vAlign w:val="center"/>
          </w:tcPr>
          <w:p w:rsidRDefault="0090522E" w:rsidP="0090522E" w:rsidR="0090522E" w:rsidRPr="00375B2E">
            <w:pPr>
              <w:pStyle w:val="TableContents"/>
              <w:jc w:val="right"/>
              <w:rPr>
                <w:rFonts w:cs="Times New Roman"/>
              </w:rPr>
            </w:pPr>
            <w:r w:rsidRPr="00375B2E">
              <w:rPr>
                <w:rFonts w:cs="Times New Roman"/>
              </w:rPr>
              <w:t>95.168,03</w:t>
            </w:r>
          </w:p>
        </w:tc>
      </w:tr>
      <w:tr w:rsidTr="0090522E" w:rsidR="0090522E" w:rsidRPr="005B7AE0">
        <w:tc>
          <w:tcPr>
            <w:tcW w:type="dxa" w:w="660"/>
            <w:vAlign w:val="center"/>
          </w:tcPr>
          <w:p w:rsidRDefault="0090522E" w:rsidP="005B7AE0" w:rsidR="0090522E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7AE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</w:tcPr>
          <w:p w:rsidRDefault="0090522E" w:rsidP="000E341D" w:rsidR="0090522E">
            <w:pPr>
              <w:pStyle w:val="TableContents"/>
              <w:rPr>
                <w:rFonts w:cs="Times New Roman"/>
              </w:rPr>
            </w:pPr>
            <w:r w:rsidRPr="00375B2E">
              <w:rPr>
                <w:rFonts w:cs="Times New Roman"/>
              </w:rPr>
              <w:t xml:space="preserve">VODOOPSKRBA I ODVODNJA d.o.o. </w:t>
            </w:r>
            <w:r>
              <w:rPr>
                <w:rFonts w:cs="Times New Roman"/>
              </w:rPr>
              <w:t>Z</w:t>
            </w:r>
            <w:r w:rsidRPr="00375B2E">
              <w:rPr>
                <w:rFonts w:cs="Times New Roman"/>
              </w:rPr>
              <w:t>agreb,</w:t>
            </w:r>
            <w:r>
              <w:rPr>
                <w:rFonts w:cs="Times New Roman"/>
              </w:rPr>
              <w:t xml:space="preserve"> </w:t>
            </w:r>
          </w:p>
          <w:p w:rsidRDefault="0090522E" w:rsidP="000E341D" w:rsidR="0090522E" w:rsidRPr="00375B2E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OIB: </w:t>
            </w:r>
            <w:r w:rsidRPr="00375B2E">
              <w:rPr>
                <w:rFonts w:cs="Times New Roman"/>
              </w:rPr>
              <w:t>83416546499</w:t>
            </w:r>
          </w:p>
        </w:tc>
        <w:tc>
          <w:tcPr>
            <w:tcW w:type="dxa" w:w="1540"/>
            <w:vAlign w:val="center"/>
          </w:tcPr>
          <w:p w:rsidRDefault="0090522E" w:rsidP="0090522E" w:rsidR="0090522E" w:rsidRPr="00375B2E">
            <w:pPr>
              <w:pStyle w:val="TableContents"/>
              <w:jc w:val="right"/>
              <w:rPr>
                <w:rFonts w:cs="Times New Roman"/>
              </w:rPr>
            </w:pPr>
            <w:r w:rsidRPr="00375B2E">
              <w:rPr>
                <w:rFonts w:cs="Times New Roman"/>
              </w:rPr>
              <w:t>90.699,50</w:t>
            </w:r>
          </w:p>
        </w:tc>
      </w:tr>
      <w:tr w:rsidTr="0090522E" w:rsidR="0090522E" w:rsidRPr="005B7AE0">
        <w:tc>
          <w:tcPr>
            <w:tcW w:type="dxa" w:w="660"/>
            <w:vAlign w:val="center"/>
          </w:tcPr>
          <w:p w:rsidRDefault="0090522E" w:rsidP="005B7AE0" w:rsidR="0090522E" w:rsidRPr="005B7AE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90522E" w:rsidP="000E341D" w:rsidR="0090522E" w:rsidRPr="00375B2E">
            <w:pPr>
              <w:pStyle w:val="TableContents"/>
              <w:rPr>
                <w:rFonts w:cs="Times New Roman"/>
                <w:bCs/>
              </w:rPr>
            </w:pPr>
            <w:r w:rsidRPr="00375B2E">
              <w:rPr>
                <w:rFonts w:cs="Times New Roman"/>
                <w:bCs/>
              </w:rPr>
              <w:t>HEP ODS d.o.o.</w:t>
            </w:r>
            <w:r>
              <w:rPr>
                <w:rFonts w:cs="Times New Roman"/>
                <w:bCs/>
              </w:rPr>
              <w:t xml:space="preserve"> </w:t>
            </w:r>
            <w:r w:rsidRPr="00375B2E">
              <w:rPr>
                <w:rFonts w:cs="Times New Roman"/>
                <w:bCs/>
              </w:rPr>
              <w:t xml:space="preserve">Pula, </w:t>
            </w:r>
            <w:r>
              <w:rPr>
                <w:rFonts w:cs="Times New Roman"/>
                <w:bCs/>
              </w:rPr>
              <w:t xml:space="preserve">OIB: </w:t>
            </w:r>
            <w:r w:rsidRPr="00375B2E">
              <w:rPr>
                <w:rFonts w:cs="Times New Roman"/>
              </w:rPr>
              <w:t>46830600751</w:t>
            </w:r>
          </w:p>
        </w:tc>
        <w:tc>
          <w:tcPr>
            <w:tcW w:type="dxa" w:w="1540"/>
            <w:vAlign w:val="center"/>
          </w:tcPr>
          <w:p w:rsidRDefault="0090522E" w:rsidP="0090522E" w:rsidR="0090522E" w:rsidRPr="00375B2E">
            <w:pPr>
              <w:pStyle w:val="TableContents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17.257,02</w:t>
            </w:r>
          </w:p>
        </w:tc>
      </w:tr>
    </w:tbl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</w:p>
    <w:p w:rsidRDefault="005B7AE0" w:rsidP="005B7AE0" w:rsidR="005B7AE0" w:rsidRPr="005B7AE0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90522E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302EBD" w:rsidP="001E4E5F" w:rsidR="00302EB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ispitane su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5B7AE0">
        <w:rPr>
          <w:rFonts w:hAnsi="Times New Roman" w:ascii="Times New Roman"/>
          <w:sz w:val="24"/>
          <w:szCs w:val="24"/>
        </w:rPr>
        <w:t xml:space="preserve">U tablicu ispitanih tražbina sastavljenu sukladno </w:t>
      </w:r>
      <w:r w:rsidRPr="009D6629">
        <w:rPr>
          <w:rFonts w:hAnsi="Times New Roman" w:ascii="Times New Roman"/>
          <w:sz w:val="24"/>
          <w:szCs w:val="24"/>
        </w:rPr>
        <w:t xml:space="preserve">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="005B7AE0">
        <w:rPr>
          <w:rFonts w:hAnsi="Times New Roman" w:ascii="Times New Roman"/>
          <w:sz w:val="24"/>
          <w:szCs w:val="24"/>
        </w:rPr>
        <w:t xml:space="preserve">za svaku prijavljenu tražbinu </w:t>
      </w:r>
      <w:r w:rsidRPr="009D6629">
        <w:rPr>
          <w:rFonts w:hAnsi="Times New Roman" w:ascii="Times New Roman"/>
          <w:sz w:val="24"/>
          <w:szCs w:val="24"/>
        </w:rPr>
        <w:t xml:space="preserve">uneseni </w:t>
      </w:r>
      <w:r w:rsidR="005B7AE0">
        <w:rPr>
          <w:rFonts w:hAnsi="Times New Roman" w:ascii="Times New Roman"/>
          <w:sz w:val="24"/>
          <w:szCs w:val="24"/>
        </w:rPr>
        <w:t xml:space="preserve">su </w:t>
      </w:r>
      <w:r w:rsidRPr="009D6629">
        <w:rPr>
          <w:rFonts w:hAnsi="Times New Roman" w:ascii="Times New Roman"/>
          <w:sz w:val="24"/>
          <w:szCs w:val="24"/>
        </w:rPr>
        <w:t xml:space="preserve">podaci o tome </w:t>
      </w:r>
      <w:r w:rsidR="005B7AE0">
        <w:rPr>
          <w:rFonts w:hAnsi="Times New Roman" w:ascii="Times New Roman"/>
          <w:sz w:val="24"/>
          <w:szCs w:val="24"/>
        </w:rPr>
        <w:t xml:space="preserve">koja je tražbina i u kojem iznosu priznata odnosno </w:t>
      </w:r>
      <w:r w:rsidRPr="009D6629">
        <w:rPr>
          <w:rFonts w:hAnsi="Times New Roman" w:ascii="Times New Roman"/>
          <w:sz w:val="24"/>
          <w:szCs w:val="24"/>
        </w:rPr>
        <w:t>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110294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</w:rPr>
        <w:t>Sve t</w:t>
      </w:r>
      <w:r w:rsidRPr="009D6629">
        <w:rPr>
          <w:rFonts w:hAnsi="Times New Roman" w:ascii="Times New Roman"/>
          <w:sz w:val="24"/>
          <w:szCs w:val="24"/>
        </w:rPr>
        <w:t xml:space="preserve">ražbine </w:t>
      </w:r>
      <w:r w:rsidR="0090522E">
        <w:rPr>
          <w:rFonts w:hAnsi="Times New Roman" w:ascii="Times New Roman"/>
          <w:sz w:val="24"/>
          <w:szCs w:val="24"/>
        </w:rPr>
        <w:t>navedene u izreci, k</w:t>
      </w:r>
      <w:r w:rsidRPr="009D6629">
        <w:rPr>
          <w:rFonts w:hAnsi="Times New Roman" w:ascii="Times New Roman"/>
          <w:sz w:val="24"/>
          <w:szCs w:val="24"/>
        </w:rPr>
        <w:t xml:space="preserve">oje pripadaju </w:t>
      </w:r>
      <w:r w:rsidR="009D6629">
        <w:rPr>
          <w:rFonts w:hAnsi="Times New Roman" w:ascii="Times New Roman"/>
          <w:sz w:val="24"/>
          <w:szCs w:val="24"/>
        </w:rPr>
        <w:t xml:space="preserve">drugom </w:t>
      </w:r>
      <w:r w:rsidRPr="009D6629">
        <w:rPr>
          <w:rFonts w:hAnsi="Times New Roman" w:ascii="Times New Roman"/>
          <w:sz w:val="24"/>
          <w:szCs w:val="24"/>
        </w:rPr>
        <w:t xml:space="preserve">višem isplatnom redu (čl. 71. st. </w:t>
      </w:r>
      <w:r w:rsidR="0090522E">
        <w:rPr>
          <w:rFonts w:hAnsi="Times New Roman" w:ascii="Times New Roman"/>
          <w:sz w:val="24"/>
          <w:szCs w:val="24"/>
        </w:rPr>
        <w:t>2</w:t>
      </w:r>
      <w:r w:rsidRPr="009D6629">
        <w:rPr>
          <w:rFonts w:hAnsi="Times New Roman" w:ascii="Times New Roman"/>
          <w:sz w:val="24"/>
          <w:szCs w:val="24"/>
        </w:rPr>
        <w:t>. SZ) stečajni upravitelj je priznao, u iznosima kako su navedeni, a nitko od nazočnih vjerovnika priznanje nije osporio, stoga se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, slijedom čega je 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9D6629">
        <w:rPr>
          <w:rFonts w:hAnsi="Times New Roman" w:ascii="Times New Roman"/>
          <w:sz w:val="24"/>
          <w:szCs w:val="24"/>
        </w:rPr>
        <w:t>2.</w:t>
      </w:r>
      <w:r w:rsidR="008069BC" w:rsidRPr="009D6629">
        <w:rPr>
          <w:rFonts w:hAnsi="Times New Roman" w:ascii="Times New Roman"/>
          <w:sz w:val="24"/>
          <w:szCs w:val="24"/>
        </w:rPr>
        <w:t xml:space="preserve"> i</w:t>
      </w:r>
      <w:r w:rsidR="00EF7C47" w:rsidRPr="009D6629">
        <w:rPr>
          <w:rFonts w:hAnsi="Times New Roman" w:ascii="Times New Roman"/>
          <w:sz w:val="24"/>
          <w:szCs w:val="24"/>
        </w:rPr>
        <w:t xml:space="preserve"> 177. stavak </w:t>
      </w:r>
      <w:r w:rsidR="009D6629">
        <w:rPr>
          <w:rFonts w:hAnsi="Times New Roman" w:ascii="Times New Roman"/>
          <w:sz w:val="24"/>
          <w:szCs w:val="24"/>
        </w:rPr>
        <w:t>3</w:t>
      </w:r>
      <w:r w:rsidR="00EF7C47" w:rsidRPr="009D6629">
        <w:rPr>
          <w:rFonts w:hAnsi="Times New Roman" w:ascii="Times New Roman"/>
          <w:sz w:val="24"/>
          <w:szCs w:val="24"/>
        </w:rPr>
        <w:t xml:space="preserve">. SZ riješeno kao u </w:t>
      </w:r>
      <w:r w:rsidR="0090522E">
        <w:rPr>
          <w:rFonts w:hAnsi="Times New Roman" w:ascii="Times New Roman"/>
          <w:sz w:val="24"/>
          <w:szCs w:val="24"/>
        </w:rPr>
        <w:t xml:space="preserve">izreci. </w:t>
      </w:r>
      <w:r w:rsidR="005B7AE0">
        <w:rPr>
          <w:rFonts w:hAnsi="Times New Roman" w:ascii="Times New Roman"/>
          <w:sz w:val="24"/>
          <w:szCs w:val="24"/>
        </w:rPr>
        <w:t xml:space="preserve"> </w:t>
      </w:r>
    </w:p>
    <w:p w:rsidRDefault="0090522E" w:rsidP="009C1009" w:rsidR="005B7AE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Nije bilo osporenih tražbina nije je priznanje tražbina stečajnog upravitelja otklonjeno.</w:t>
      </w:r>
    </w:p>
    <w:p w:rsidRDefault="005B7AE0" w:rsidP="005B7AE0" w:rsidR="005B7AE0" w:rsidRPr="005B7AE0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E4E5F" w:rsidP="005B7AE0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90522E">
        <w:rPr>
          <w:rFonts w:hAnsi="Times New Roman" w:ascii="Times New Roman"/>
          <w:sz w:val="24"/>
          <w:szCs w:val="24"/>
        </w:rPr>
        <w:t>10.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9610FE">
        <w:rPr>
          <w:rFonts w:hAnsi="Times New Roman" w:ascii="Times New Roman"/>
          <w:sz w:val="24"/>
          <w:szCs w:val="24"/>
        </w:rPr>
        <w:t>5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B07401">
        <w:rPr>
          <w:rFonts w:hAnsi="Times New Roman" w:ascii="Times New Roman"/>
          <w:sz w:val="24"/>
          <w:szCs w:val="24"/>
        </w:rPr>
        <w:t>, v.r.</w:t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8 dana</w:t>
      </w:r>
      <w:r w:rsidR="0090522E">
        <w:rPr>
          <w:rFonts w:hAnsi="Times New Roman" w:ascii="Times New Roman"/>
          <w:sz w:val="24"/>
          <w:szCs w:val="24"/>
        </w:rPr>
        <w:t>.</w:t>
      </w:r>
      <w:r w:rsidR="001141F9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B07401" w:rsidP="00767483" w:rsidR="00B07401">
      <w:pPr>
        <w:jc w:val="both"/>
        <w:rPr>
          <w:rFonts w:hAnsi="Times New Roman" w:ascii="Times New Roman"/>
          <w:sz w:val="24"/>
          <w:szCs w:val="24"/>
        </w:rPr>
      </w:pPr>
    </w:p>
    <w:p w:rsidRDefault="00B07401" w:rsidP="00767483" w:rsidR="00B074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07401" w:rsidP="00767483" w:rsidR="00B07401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0740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0740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B0740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07401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B07401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B07401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  <w:r w:rsidR="0090522E" w:rsidRPr="00B07401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90522E" w:rsidP="00EB1EE5" w:rsidR="00C34FDD" w:rsidRPr="00B0740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07401">
        <w:rPr>
          <w:rFonts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90522E" w:rsidP="00EB1EE5" w:rsidR="0090522E" w:rsidRPr="00B0740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5B7AE0" w:rsidP="00EB1EE5" w:rsidR="005B7AE0" w:rsidRPr="00B07401">
      <w:pPr>
        <w:jc w:val="both"/>
        <w:rPr>
          <w:rFonts w:hAnsi="Times New Roman" w:ascii="Times New Roman"/>
          <w:color w:themeColor="background1" w:val="FFFFFF"/>
        </w:rPr>
      </w:pPr>
      <w:r w:rsidRPr="00B07401">
        <w:rPr>
          <w:rFonts w:hAnsi="Times New Roman" w:ascii="Times New Roman"/>
          <w:color w:themeColor="background1" w:val="FFFFFF"/>
        </w:rPr>
        <w:t>NK:</w:t>
      </w:r>
    </w:p>
    <w:p w:rsidRDefault="005B7AE0" w:rsidP="00EB1EE5" w:rsidR="005B7AE0" w:rsidRPr="00B07401">
      <w:pPr>
        <w:jc w:val="both"/>
        <w:rPr>
          <w:rFonts w:hAnsi="Times New Roman" w:ascii="Times New Roman"/>
          <w:color w:themeColor="background1" w:val="FFFFFF"/>
        </w:rPr>
      </w:pPr>
      <w:r w:rsidRPr="00B07401">
        <w:rPr>
          <w:rFonts w:hAnsi="Times New Roman" w:ascii="Times New Roman"/>
          <w:color w:themeColor="background1" w:val="FFFFFF"/>
        </w:rPr>
        <w:t>1. Nepravomoćno</w:t>
      </w:r>
    </w:p>
    <w:p w:rsidRDefault="005B7AE0" w:rsidP="00EB1EE5" w:rsidR="005B7AE0" w:rsidRPr="00B07401">
      <w:pPr>
        <w:jc w:val="both"/>
        <w:rPr>
          <w:rFonts w:hAnsi="Times New Roman" w:ascii="Times New Roman"/>
          <w:color w:themeColor="background1" w:val="FFFFFF"/>
        </w:rPr>
      </w:pPr>
      <w:r w:rsidRPr="00B07401">
        <w:rPr>
          <w:rFonts w:hAnsi="Times New Roman" w:ascii="Times New Roman"/>
          <w:color w:themeColor="background1" w:val="FFFFFF"/>
        </w:rPr>
        <w:t>2. kal. 6 mj.</w:t>
      </w:r>
    </w:p>
    <w:sectPr w:rsidSect="003F0FFC" w:rsidR="005B7AE0" w:rsidRPr="00B0740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C31" w:rsidR="00767C31">
      <w:r>
        <w:separator/>
      </w:r>
    </w:p>
  </w:endnote>
  <w:endnote w:id="0" w:type="continuationSeparator">
    <w:p w:rsidRDefault="00767C31" w:rsidR="00767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C31" w:rsidR="00767C31">
      <w:r>
        <w:separator/>
      </w:r>
    </w:p>
  </w:footnote>
  <w:footnote w:id="0" w:type="continuationSeparator">
    <w:p w:rsidRDefault="00767C31" w:rsidR="00767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F02CC9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90522E">
      <w:rPr>
        <w:rFonts w:hAnsi="Times New Roman" w:ascii="Times New Roman"/>
      </w:rPr>
      <w:t>588/14</w:t>
    </w:r>
    <w:r w:rsidR="00B07401">
      <w:rPr>
        <w:rFonts w:hAnsi="Times New Roman" w:ascii="Times New Roman"/>
      </w:rPr>
      <w:t>-53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22E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D2FA0"/>
    <w:rsid w:val="001E4E5F"/>
    <w:rsid w:val="00207B14"/>
    <w:rsid w:val="00235AAE"/>
    <w:rsid w:val="00241F0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6341C"/>
    <w:rsid w:val="0037121D"/>
    <w:rsid w:val="003B63FD"/>
    <w:rsid w:val="003B7770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B7AE0"/>
    <w:rsid w:val="005C3453"/>
    <w:rsid w:val="005D5367"/>
    <w:rsid w:val="005E772C"/>
    <w:rsid w:val="005F3910"/>
    <w:rsid w:val="00600B57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C31"/>
    <w:rsid w:val="00767D67"/>
    <w:rsid w:val="00797367"/>
    <w:rsid w:val="007C422F"/>
    <w:rsid w:val="007E3E9B"/>
    <w:rsid w:val="007E687B"/>
    <w:rsid w:val="008069BC"/>
    <w:rsid w:val="00841F3D"/>
    <w:rsid w:val="00854BE1"/>
    <w:rsid w:val="00862700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0522E"/>
    <w:rsid w:val="00946FBD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07401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84175"/>
    <w:rsid w:val="00DA0460"/>
    <w:rsid w:val="00DB085A"/>
    <w:rsid w:val="00DB2769"/>
    <w:rsid w:val="00DB6122"/>
    <w:rsid w:val="00DD49DA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2CC9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0522E"/>
    <w:pPr>
      <w:widowControl w:val="false"/>
      <w:suppressLineNumbers/>
      <w:suppressAutoHyphens/>
      <w:autoSpaceDN w:val="false"/>
      <w:textAlignment w:val="baseline"/>
    </w:pPr>
    <w:rPr>
      <w:rFonts w:eastAsia="Lucida Sans Unicode" w:hAnsi="Times New Roman" w:asci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C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0522E"/>
    <w:pPr>
      <w:widowControl w:val="0"/>
      <w:suppressLineNumbers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2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C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1773</properties:Characters>
  <properties:Lines>80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2015-10-02T10:47:00Z</dcterms:created>
  <dc:creator>Mihael Kovačić</dc:creator>
  <cp:lastModifiedBy>Sonja Pilić</cp:lastModifiedBy>
  <cp:lastPrinted>2015-10-02T10:49:00Z</cp:lastPrinted>
  <dcterms:modified xmlns:xsi="http://www.w3.org/2001/XMLSchema-instance" xsi:type="dcterms:W3CDTF">2015-10-02T10:50:00Z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