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bbc75" w14:paraId="febbc75" w:rsidRDefault="002B35A0" w:rsidP="00B41623" w:rsidR="002B35A0" w:rsidRPr="0065620B">
      <w:pPr>
        <w15:collapsed w:val="false"/>
        <w:rPr>
          <w:b/>
        </w:rPr>
      </w:pPr>
      <w:bookmarkStart w:name="_GoBack" w:id="0"/>
      <w:bookmarkEnd w:id="0"/>
    </w:p>
    <w:p w:rsidRDefault="00B41623" w:rsidP="00B41623" w:rsidR="00B41623" w:rsidRPr="0065620B">
      <w:pPr>
        <w:ind w:firstLine="708"/>
      </w:pPr>
      <w:r w:rsidRPr="0065620B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525780</wp:posOffset>
            </wp:positionH>
            <wp:positionV relativeFrom="paragraph">
              <wp:posOffset>53340</wp:posOffset>
            </wp:positionV>
            <wp:extent cy="647700" cx="523875"/>
            <wp:effectExtent b="0" r="952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5CF8">
        <w:br w:clear="all" w:type="textWrapping"/>
      </w:r>
    </w:p>
    <w:p w:rsidRDefault="00B41623" w:rsidP="00B41623" w:rsidR="00B41623" w:rsidRPr="0065620B">
      <w:r w:rsidRPr="0065620B">
        <w:rPr>
          <w:rFonts w:eastAsia="MS Mincho"/>
        </w:rPr>
        <w:t>REPUBLIKA HRVATSKA</w:t>
      </w:r>
    </w:p>
    <w:p w:rsidRDefault="00B41623" w:rsidP="00B41623" w:rsidR="00B41623" w:rsidRPr="0065620B">
      <w:r w:rsidRPr="0065620B">
        <w:rPr>
          <w:rFonts w:eastAsia="MS Mincho"/>
        </w:rPr>
        <w:t>TRGOVAČKI SUD U RIJECI</w:t>
      </w:r>
    </w:p>
    <w:p w:rsidRDefault="00B41623" w:rsidP="00B41623" w:rsidR="00B41623" w:rsidRPr="0065620B">
      <w:pPr>
        <w:rPr>
          <w:rFonts w:eastAsia="MS Mincho"/>
        </w:rPr>
      </w:pPr>
      <w:r w:rsidRPr="0065620B">
        <w:rPr>
          <w:rFonts w:eastAsia="MS Mincho"/>
        </w:rPr>
        <w:t xml:space="preserve">      Rijeka, Zadarska 1 i 3</w:t>
      </w:r>
    </w:p>
    <w:p w:rsidRDefault="00F72526" w:rsidP="002B35A0" w:rsidR="00F72526" w:rsidRPr="0065620B">
      <w:pPr>
        <w:jc w:val="center"/>
        <w:rPr>
          <w:b/>
        </w:rPr>
      </w:pPr>
    </w:p>
    <w:p w:rsidRDefault="001141D0" w:rsidP="002B35A0" w:rsidR="001141D0" w:rsidRPr="0065620B">
      <w:pPr>
        <w:jc w:val="center"/>
        <w:rPr>
          <w:b/>
        </w:rPr>
      </w:pPr>
    </w:p>
    <w:p w:rsidRDefault="0065620B" w:rsidP="002B35A0" w:rsidR="00BC2635" w:rsidRPr="0065620B">
      <w:pPr>
        <w:jc w:val="center"/>
      </w:pPr>
      <w:r>
        <w:t xml:space="preserve">U   I M E   R E P U B L I K E </w:t>
      </w:r>
      <w:r w:rsidR="00953642" w:rsidRPr="0065620B">
        <w:t xml:space="preserve">  H R V A T S K E</w:t>
      </w:r>
    </w:p>
    <w:p w:rsidRDefault="002B35A0" w:rsidR="002B35A0"/>
    <w:p w:rsidRDefault="002B35A0" w:rsidP="002B35A0" w:rsidR="002B35A0" w:rsidRPr="0065620B">
      <w:pPr>
        <w:jc w:val="center"/>
      </w:pPr>
      <w:r w:rsidRPr="0065620B">
        <w:t>R J E Š E N J E</w:t>
      </w:r>
    </w:p>
    <w:p w:rsidRDefault="002B35A0" w:rsidP="006309CC" w:rsidR="002B35A0">
      <w:pPr>
        <w:jc w:val="both"/>
        <w:rPr>
          <w:b/>
        </w:rPr>
      </w:pPr>
    </w:p>
    <w:p w:rsidRDefault="00131FAA" w:rsidP="006309CC" w:rsidR="00131FAA" w:rsidRPr="0065620B">
      <w:pPr>
        <w:jc w:val="both"/>
        <w:rPr>
          <w:b/>
        </w:rPr>
      </w:pPr>
    </w:p>
    <w:p w:rsidRDefault="002B35A0" w:rsidP="009C26FD" w:rsidR="002B35A0" w:rsidRPr="00B0672A">
      <w:pPr>
        <w:jc w:val="both"/>
        <w:rPr>
          <w:rFonts w:cs="Arial"/>
          <w:sz w:val="18"/>
          <w:szCs w:val="18"/>
        </w:rPr>
      </w:pPr>
      <w:r w:rsidRPr="0065620B">
        <w:tab/>
      </w:r>
      <w:r w:rsidR="003C156A" w:rsidRPr="0065620B">
        <w:t xml:space="preserve">Trgovački sud u Rijeci, po Liljani Ugrin, kao sucu pojedincu, u postupku sklapanja predstečajne nagodbe </w:t>
      </w:r>
      <w:r w:rsidR="00CC22EB">
        <w:rPr>
          <w:bCs/>
        </w:rPr>
        <w:t>dužnik</w:t>
      </w:r>
      <w:r w:rsidR="00DF08A3">
        <w:rPr>
          <w:bCs/>
        </w:rPr>
        <w:t>a</w:t>
      </w:r>
      <w:r w:rsidR="00CC22EB">
        <w:rPr>
          <w:bCs/>
        </w:rPr>
        <w:t xml:space="preserve"> </w:t>
      </w:r>
      <w:r w:rsidR="00465CF8" w:rsidRPr="00465CF8">
        <w:t xml:space="preserve">SLAVUJ GRADNJA društvo s ograničenom odgovornošću za gradnju i usluge, turistička </w:t>
      </w:r>
      <w:r w:rsidR="00465CF8">
        <w:t>a</w:t>
      </w:r>
      <w:r w:rsidR="00465CF8" w:rsidRPr="00465CF8">
        <w:t>gencija Kra</w:t>
      </w:r>
      <w:r w:rsidR="007B3C51">
        <w:t xml:space="preserve">ljevica, Banj bb (MBS 040299925 - </w:t>
      </w:r>
      <w:r w:rsidR="00465CF8" w:rsidRPr="00465CF8">
        <w:t>OIB 38293486138)</w:t>
      </w:r>
      <w:r w:rsidR="00CF4A0D">
        <w:t xml:space="preserve"> </w:t>
      </w:r>
      <w:r w:rsidR="00887023" w:rsidRPr="0065620B">
        <w:t>i njegov</w:t>
      </w:r>
      <w:r w:rsidR="00C15442">
        <w:t>ih</w:t>
      </w:r>
      <w:r w:rsidR="00887023" w:rsidRPr="0065620B">
        <w:t xml:space="preserve"> vjerovnika</w:t>
      </w:r>
      <w:r w:rsidR="00377C1C">
        <w:t xml:space="preserve"> </w:t>
      </w:r>
      <w:r w:rsidR="008E0F8F" w:rsidRPr="0065620B">
        <w:rPr>
          <w:b/>
        </w:rPr>
        <w:t xml:space="preserve"> </w:t>
      </w:r>
      <w:r w:rsidRPr="0065620B">
        <w:t xml:space="preserve">dana </w:t>
      </w:r>
      <w:r w:rsidR="00465CF8">
        <w:t>10</w:t>
      </w:r>
      <w:r w:rsidR="009F023E" w:rsidRPr="0065620B">
        <w:t xml:space="preserve">. </w:t>
      </w:r>
      <w:r w:rsidR="009124E0">
        <w:t>s</w:t>
      </w:r>
      <w:r w:rsidR="007B3C51">
        <w:t>tudenog</w:t>
      </w:r>
      <w:r w:rsidR="00465CF8">
        <w:t xml:space="preserve"> </w:t>
      </w:r>
      <w:r w:rsidR="001E11DD" w:rsidRPr="0065620B">
        <w:t>201</w:t>
      </w:r>
      <w:r w:rsidR="009F023E" w:rsidRPr="0065620B">
        <w:t>6</w:t>
      </w:r>
      <w:r w:rsidR="001E11DD" w:rsidRPr="0065620B">
        <w:t>.</w:t>
      </w:r>
    </w:p>
    <w:p w:rsidRDefault="001E11DD" w:rsidP="00C15442" w:rsidR="001E11DD">
      <w:pPr>
        <w:jc w:val="both"/>
      </w:pPr>
    </w:p>
    <w:p w:rsidRDefault="00465CF8" w:rsidP="002B35A0" w:rsidR="00465CF8">
      <w:pPr>
        <w:jc w:val="center"/>
      </w:pPr>
    </w:p>
    <w:p w:rsidRDefault="002B35A0" w:rsidP="002B35A0" w:rsidR="002B35A0" w:rsidRPr="0065620B">
      <w:pPr>
        <w:jc w:val="center"/>
      </w:pPr>
      <w:r w:rsidRPr="0065620B">
        <w:t>r i j e š i o    j e</w:t>
      </w:r>
    </w:p>
    <w:p w:rsidRDefault="002B35A0" w:rsidP="002B35A0" w:rsidR="002B35A0">
      <w:pPr>
        <w:jc w:val="center"/>
      </w:pPr>
    </w:p>
    <w:p w:rsidRDefault="00465CF8" w:rsidP="002B35A0" w:rsidR="00465CF8" w:rsidRPr="0065620B">
      <w:pPr>
        <w:jc w:val="center"/>
      </w:pPr>
    </w:p>
    <w:p w:rsidRDefault="00F72526" w:rsidP="009C26FD" w:rsidR="00531FFE">
      <w:pPr>
        <w:jc w:val="both"/>
      </w:pPr>
      <w:r w:rsidRPr="0065620B">
        <w:t xml:space="preserve">I.    </w:t>
      </w:r>
      <w:r w:rsidR="002B35A0" w:rsidRPr="0065620B">
        <w:t xml:space="preserve">Odobrava se sklopljena predstečajna nagodba između </w:t>
      </w:r>
      <w:r w:rsidR="00DF08A3">
        <w:rPr>
          <w:bCs/>
        </w:rPr>
        <w:t xml:space="preserve">dužnika </w:t>
      </w:r>
      <w:r w:rsidR="00465CF8" w:rsidRPr="00465CF8">
        <w:t xml:space="preserve">SLAVUJ GRADNJA društvo s ograničenom odgovornošću za gradnju i usluge, turistička </w:t>
      </w:r>
      <w:r w:rsidR="00465CF8">
        <w:t>a</w:t>
      </w:r>
      <w:r w:rsidR="00465CF8" w:rsidRPr="00465CF8">
        <w:t>gencija Kra</w:t>
      </w:r>
      <w:r w:rsidR="007B3C51">
        <w:t>ljevica, Banj bb (MBS 040299925</w:t>
      </w:r>
      <w:r w:rsidR="00465CF8" w:rsidRPr="00465CF8">
        <w:t xml:space="preserve"> - OIB 38293486138)</w:t>
      </w:r>
      <w:r w:rsidR="00010703">
        <w:t xml:space="preserve">, </w:t>
      </w:r>
      <w:r w:rsidR="00531FFE">
        <w:t>u daljnjem tekstu: dužnik</w:t>
      </w:r>
      <w:r w:rsidR="00010703">
        <w:t xml:space="preserve">, </w:t>
      </w:r>
      <w:r w:rsidR="00531FFE">
        <w:t xml:space="preserve"> i njegov</w:t>
      </w:r>
      <w:r w:rsidR="00A876C9">
        <w:t>ih</w:t>
      </w:r>
      <w:r w:rsidR="00531FFE">
        <w:t xml:space="preserve"> vjerovnika čij</w:t>
      </w:r>
      <w:r w:rsidR="00A876C9">
        <w:t>e su</w:t>
      </w:r>
      <w:r w:rsidR="00531FFE">
        <w:t xml:space="preserve"> tražbin</w:t>
      </w:r>
      <w:r w:rsidR="00A876C9">
        <w:t>e</w:t>
      </w:r>
      <w:r w:rsidR="00531FFE">
        <w:t xml:space="preserve"> utvrđen</w:t>
      </w:r>
      <w:r w:rsidR="00A876C9">
        <w:t>e</w:t>
      </w:r>
      <w:r w:rsidR="00465CF8">
        <w:t xml:space="preserve"> rješenjem </w:t>
      </w:r>
      <w:r w:rsidR="00465CF8" w:rsidRPr="00B23FA9">
        <w:rPr>
          <w:bCs/>
        </w:rPr>
        <w:t xml:space="preserve">Financijske </w:t>
      </w:r>
      <w:r w:rsidR="00465CF8">
        <w:rPr>
          <w:bCs/>
        </w:rPr>
        <w:t>a</w:t>
      </w:r>
      <w:r w:rsidR="00465CF8" w:rsidRPr="00B23FA9">
        <w:rPr>
          <w:bCs/>
        </w:rPr>
        <w:t>gencije</w:t>
      </w:r>
      <w:r w:rsidR="00465CF8">
        <w:rPr>
          <w:bCs/>
        </w:rPr>
        <w:t xml:space="preserve"> </w:t>
      </w:r>
      <w:r w:rsidR="00465CF8" w:rsidRPr="00465CF8">
        <w:rPr>
          <w:bCs/>
        </w:rPr>
        <w:t>posl</w:t>
      </w:r>
      <w:r w:rsidR="00465CF8">
        <w:rPr>
          <w:bCs/>
        </w:rPr>
        <w:t xml:space="preserve">ovni </w:t>
      </w:r>
      <w:r w:rsidR="00465CF8" w:rsidRPr="00465CF8">
        <w:rPr>
          <w:bCs/>
        </w:rPr>
        <w:t>br</w:t>
      </w:r>
      <w:r w:rsidR="00465CF8">
        <w:rPr>
          <w:bCs/>
        </w:rPr>
        <w:t xml:space="preserve">oj </w:t>
      </w:r>
      <w:r w:rsidR="00465CF8" w:rsidRPr="00465CF8">
        <w:rPr>
          <w:bCs/>
        </w:rPr>
        <w:t>Klasa: UP-I/110/07/15-01/8195, Ur. br: 04-06-15-8195-50 od 17. veljače 2016.</w:t>
      </w:r>
      <w:r w:rsidR="00131FAA">
        <w:rPr>
          <w:bCs/>
        </w:rPr>
        <w:t xml:space="preserve"> u iznosu od 15.359.161,79 kn</w:t>
      </w:r>
      <w:r w:rsidR="00531FFE">
        <w:t xml:space="preserve">, </w:t>
      </w:r>
      <w:r w:rsidR="00131FAA">
        <w:t xml:space="preserve">dok iznos osporenih tražbina iznosi 1.107,30 kn, </w:t>
      </w:r>
      <w:r w:rsidR="00531FFE">
        <w:t>kako slijedi:</w:t>
      </w:r>
    </w:p>
    <w:p w:rsidRDefault="00465CF8" w:rsidP="009C26FD" w:rsidR="00465CF8">
      <w:pPr>
        <w:jc w:val="both"/>
      </w:pPr>
    </w:p>
    <w:tbl>
      <w:tblPr>
        <w:tblW w:type="dxa" w:w="9072"/>
        <w:tblInd w:type="dxa" w:w="108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ayout w:type="fixed"/>
        <w:tblLook w:val="00A0" w:noVBand="0" w:noHBand="0" w:lastColumn="0" w:firstColumn="1" w:lastRow="0" w:firstRow="1"/>
      </w:tblPr>
      <w:tblGrid>
        <w:gridCol w:w="709"/>
        <w:gridCol w:w="1843"/>
        <w:gridCol w:w="4536"/>
        <w:gridCol w:w="1984"/>
      </w:tblGrid>
      <w:tr w:rsidTr="00465CF8" w:rsidR="00465CF8" w:rsidRPr="00F07C41">
        <w:trPr>
          <w:trHeight w:val="60"/>
        </w:trPr>
        <w:tc>
          <w:tcPr>
            <w:tcW w:type="dxa" w:w="709"/>
          </w:tcPr>
          <w:p w:rsidRDefault="00465CF8" w:rsidP="00465CF8" w:rsidR="00465CF8" w:rsidRPr="00F07C41">
            <w:pPr>
              <w:ind w:left="720"/>
            </w:pPr>
          </w:p>
        </w:tc>
        <w:tc>
          <w:tcPr>
            <w:tcW w:type="dxa" w:w="1843"/>
          </w:tcPr>
          <w:p w:rsidRDefault="00465CF8" w:rsidP="00465CF8" w:rsidR="00465CF8" w:rsidRPr="00F07C41">
            <w:r w:rsidRPr="00F07C41">
              <w:t xml:space="preserve">OIB VJEROVNIKA </w:t>
            </w:r>
          </w:p>
        </w:tc>
        <w:tc>
          <w:tcPr>
            <w:tcW w:type="dxa" w:w="4536"/>
          </w:tcPr>
          <w:p w:rsidRDefault="00465CF8" w:rsidP="00465CF8" w:rsidR="00465CF8" w:rsidRPr="00F07C41">
            <w:r w:rsidRPr="00F07C41">
              <w:t xml:space="preserve">NAZIV VJEROVNIKA </w:t>
            </w:r>
          </w:p>
        </w:tc>
        <w:tc>
          <w:tcPr>
            <w:tcW w:type="dxa" w:w="1984"/>
          </w:tcPr>
          <w:p w:rsidRDefault="00465CF8" w:rsidP="00465CF8" w:rsidR="00465CF8" w:rsidRPr="00F07C41">
            <w:pPr>
              <w:jc w:val="right"/>
            </w:pPr>
            <w:r w:rsidRPr="00F07C41">
              <w:t xml:space="preserve">UTVRĐENI IZNOS TRAŽBINE </w:t>
            </w:r>
          </w:p>
        </w:tc>
      </w:tr>
      <w:tr w:rsidTr="00465CF8" w:rsidR="00465CF8" w:rsidRPr="00F07C41">
        <w:trPr>
          <w:trHeight w:val="559"/>
        </w:trPr>
        <w:tc>
          <w:tcPr>
            <w:tcW w:type="dxa" w:w="709"/>
          </w:tcPr>
          <w:p w:rsidRDefault="00465CF8" w:rsidP="00465CF8" w:rsidR="00465CF8" w:rsidRPr="00465CF8">
            <w:pPr>
              <w:contextualSpacing/>
            </w:pPr>
            <w:r>
              <w:t>1.</w:t>
            </w:r>
          </w:p>
        </w:tc>
        <w:tc>
          <w:tcPr>
            <w:tcW w:type="dxa" w:w="1843"/>
          </w:tcPr>
          <w:p w:rsidRDefault="00465CF8" w:rsidP="00465CF8" w:rsidR="00465CF8" w:rsidRPr="00F07C41">
            <w:r w:rsidRPr="00F07C41">
              <w:t>22934203667</w:t>
            </w:r>
          </w:p>
        </w:tc>
        <w:tc>
          <w:tcPr>
            <w:tcW w:type="dxa" w:w="4536"/>
          </w:tcPr>
          <w:p w:rsidRDefault="00465CF8" w:rsidP="00465CF8" w:rsidR="00465CF8" w:rsidRPr="00F07C41">
            <w:r w:rsidRPr="00F07C41">
              <w:t>CENTRALŠPED d.o.o. Kukuljanovo 387, Kukuljanovo</w:t>
            </w:r>
          </w:p>
        </w:tc>
        <w:tc>
          <w:tcPr>
            <w:tcW w:type="dxa" w:w="1984"/>
          </w:tcPr>
          <w:p w:rsidRDefault="00465CF8" w:rsidP="00465CF8" w:rsidR="00465CF8" w:rsidRPr="00F07C41">
            <w:pPr>
              <w:jc w:val="right"/>
            </w:pPr>
            <w:r w:rsidRPr="00F07C41">
              <w:t>38.875,37 kn</w:t>
            </w:r>
          </w:p>
        </w:tc>
      </w:tr>
      <w:tr w:rsidTr="00465CF8" w:rsidR="00465CF8" w:rsidRPr="00F07C41">
        <w:trPr>
          <w:trHeight w:val="61"/>
        </w:trPr>
        <w:tc>
          <w:tcPr>
            <w:tcW w:type="dxa" w:w="709"/>
          </w:tcPr>
          <w:p w:rsidRDefault="00465CF8" w:rsidP="00465CF8" w:rsidR="00465CF8" w:rsidRPr="00465CF8">
            <w:pPr>
              <w:contextualSpacing/>
            </w:pPr>
            <w:r>
              <w:t>2.</w:t>
            </w:r>
          </w:p>
        </w:tc>
        <w:tc>
          <w:tcPr>
            <w:tcW w:type="dxa" w:w="1843"/>
          </w:tcPr>
          <w:p w:rsidRDefault="00465CF8" w:rsidP="00465CF8" w:rsidR="00465CF8" w:rsidRPr="00F07C41">
            <w:r w:rsidRPr="00F07C41">
              <w:t>23057039320</w:t>
            </w:r>
          </w:p>
        </w:tc>
        <w:tc>
          <w:tcPr>
            <w:tcW w:type="dxa" w:w="4536"/>
          </w:tcPr>
          <w:p w:rsidRDefault="00465CF8" w:rsidP="00465CF8" w:rsidR="00465CF8" w:rsidRPr="00F07C41">
            <w:r w:rsidRPr="00F07C41">
              <w:t>ERSTE&amp;STEIERMARKISCHE BANK d.d.</w:t>
            </w:r>
          </w:p>
        </w:tc>
        <w:tc>
          <w:tcPr>
            <w:tcW w:type="dxa" w:w="1984"/>
          </w:tcPr>
          <w:p w:rsidRDefault="00465CF8" w:rsidP="00465CF8" w:rsidR="00465CF8" w:rsidRPr="00F07C41">
            <w:pPr>
              <w:jc w:val="right"/>
            </w:pPr>
            <w:r w:rsidRPr="00F07C41">
              <w:t>794,70 kn</w:t>
            </w:r>
          </w:p>
        </w:tc>
      </w:tr>
      <w:tr w:rsidTr="00465CF8" w:rsidR="00465CF8" w:rsidRPr="00F07C41">
        <w:trPr>
          <w:trHeight w:val="50"/>
        </w:trPr>
        <w:tc>
          <w:tcPr>
            <w:tcW w:type="dxa" w:w="709"/>
          </w:tcPr>
          <w:p w:rsidRDefault="00465CF8" w:rsidP="00465CF8" w:rsidR="00465CF8" w:rsidRPr="00465CF8">
            <w:pPr>
              <w:contextualSpacing/>
            </w:pPr>
            <w:r>
              <w:t>3.</w:t>
            </w:r>
          </w:p>
        </w:tc>
        <w:tc>
          <w:tcPr>
            <w:tcW w:type="dxa" w:w="1843"/>
          </w:tcPr>
          <w:p w:rsidRDefault="00465CF8" w:rsidP="00465CF8" w:rsidR="00465CF8" w:rsidRPr="00F07C41">
            <w:r w:rsidRPr="00F07C41">
              <w:t>85821130368</w:t>
            </w:r>
          </w:p>
        </w:tc>
        <w:tc>
          <w:tcPr>
            <w:tcW w:type="dxa" w:w="4536"/>
          </w:tcPr>
          <w:p w:rsidRDefault="00465CF8" w:rsidP="00465CF8" w:rsidR="00465CF8" w:rsidRPr="00F07C41">
            <w:r w:rsidRPr="00F07C41">
              <w:rPr>
                <w:bCs/>
              </w:rPr>
              <w:t>Financijske Agencije</w:t>
            </w:r>
          </w:p>
        </w:tc>
        <w:tc>
          <w:tcPr>
            <w:tcW w:type="dxa" w:w="1984"/>
          </w:tcPr>
          <w:p w:rsidRDefault="00465CF8" w:rsidP="00465CF8" w:rsidR="00465CF8" w:rsidRPr="00F07C41">
            <w:pPr>
              <w:jc w:val="right"/>
            </w:pPr>
            <w:r w:rsidRPr="00F07C41">
              <w:t>2.731,28 kn</w:t>
            </w:r>
          </w:p>
        </w:tc>
      </w:tr>
      <w:tr w:rsidTr="00465CF8" w:rsidR="00465CF8" w:rsidRPr="00F07C41">
        <w:trPr>
          <w:trHeight w:val="324"/>
        </w:trPr>
        <w:tc>
          <w:tcPr>
            <w:tcW w:type="dxa" w:w="709"/>
          </w:tcPr>
          <w:p w:rsidRDefault="00465CF8" w:rsidP="00465CF8" w:rsidR="00465CF8" w:rsidRPr="00465CF8">
            <w:pPr>
              <w:contextualSpacing/>
            </w:pPr>
            <w:r>
              <w:t>4.</w:t>
            </w:r>
          </w:p>
        </w:tc>
        <w:tc>
          <w:tcPr>
            <w:tcW w:type="dxa" w:w="1843"/>
          </w:tcPr>
          <w:p w:rsidRDefault="00465CF8" w:rsidP="00465CF8" w:rsidR="00465CF8" w:rsidRPr="00F07C41">
            <w:r w:rsidRPr="00F07C41">
              <w:t>46830600751</w:t>
            </w:r>
          </w:p>
        </w:tc>
        <w:tc>
          <w:tcPr>
            <w:tcW w:type="dxa" w:w="4536"/>
          </w:tcPr>
          <w:p w:rsidRDefault="00465CF8" w:rsidP="00465CF8" w:rsidR="00465CF8" w:rsidRPr="00F07C41">
            <w:r w:rsidRPr="00F07C41">
              <w:t>HEP-ODS d.o.o. ELEKTROPRIMORJE RIJEKA</w:t>
            </w:r>
          </w:p>
        </w:tc>
        <w:tc>
          <w:tcPr>
            <w:tcW w:type="dxa" w:w="1984"/>
          </w:tcPr>
          <w:p w:rsidRDefault="00465CF8" w:rsidP="00465CF8" w:rsidR="00465CF8" w:rsidRPr="00F07C41">
            <w:pPr>
              <w:jc w:val="right"/>
            </w:pPr>
            <w:r w:rsidRPr="00F07C41">
              <w:t>2.281,60 kn</w:t>
            </w:r>
          </w:p>
        </w:tc>
      </w:tr>
      <w:tr w:rsidTr="00465CF8" w:rsidR="00465CF8" w:rsidRPr="00F07C41">
        <w:trPr>
          <w:trHeight w:val="60"/>
        </w:trPr>
        <w:tc>
          <w:tcPr>
            <w:tcW w:type="dxa" w:w="709"/>
          </w:tcPr>
          <w:p w:rsidRDefault="00465CF8" w:rsidP="00465CF8" w:rsidR="00465CF8" w:rsidRPr="00465CF8">
            <w:pPr>
              <w:contextualSpacing/>
            </w:pPr>
            <w:r>
              <w:t>5.</w:t>
            </w:r>
          </w:p>
        </w:tc>
        <w:tc>
          <w:tcPr>
            <w:tcW w:type="dxa" w:w="1843"/>
          </w:tcPr>
          <w:p w:rsidRDefault="00465CF8" w:rsidP="00465CF8" w:rsidR="00465CF8" w:rsidRPr="00F07C41">
            <w:r w:rsidRPr="00F07C41">
              <w:t>41878841251</w:t>
            </w:r>
          </w:p>
        </w:tc>
        <w:tc>
          <w:tcPr>
            <w:tcW w:type="dxa" w:w="4536"/>
          </w:tcPr>
          <w:p w:rsidRDefault="00465CF8" w:rsidP="00465CF8" w:rsidR="00465CF8" w:rsidRPr="00F07C41">
            <w:r w:rsidRPr="00F07C41">
              <w:t>GRAD KRALJEVICA</w:t>
            </w:r>
          </w:p>
        </w:tc>
        <w:tc>
          <w:tcPr>
            <w:tcW w:type="dxa" w:w="1984"/>
          </w:tcPr>
          <w:p w:rsidRDefault="00465CF8" w:rsidP="00465CF8" w:rsidR="00465CF8" w:rsidRPr="00F07C41">
            <w:pPr>
              <w:jc w:val="right"/>
            </w:pPr>
            <w:r w:rsidRPr="00F07C41">
              <w:t>10.700,00 kn</w:t>
            </w:r>
          </w:p>
        </w:tc>
      </w:tr>
      <w:tr w:rsidTr="00465CF8" w:rsidR="00465CF8" w:rsidRPr="00F07C41">
        <w:trPr>
          <w:trHeight w:val="60"/>
        </w:trPr>
        <w:tc>
          <w:tcPr>
            <w:tcW w:type="dxa" w:w="709"/>
          </w:tcPr>
          <w:p w:rsidRDefault="00465CF8" w:rsidP="00465CF8" w:rsidR="00465CF8" w:rsidRPr="00465CF8">
            <w:pPr>
              <w:contextualSpacing/>
            </w:pPr>
            <w:r>
              <w:t>6.</w:t>
            </w:r>
          </w:p>
        </w:tc>
        <w:tc>
          <w:tcPr>
            <w:tcW w:type="dxa" w:w="1843"/>
          </w:tcPr>
          <w:p w:rsidRDefault="00465CF8" w:rsidP="00465CF8" w:rsidR="00465CF8" w:rsidRPr="00F07C41">
            <w:r w:rsidRPr="00F07C41">
              <w:t>77604626413</w:t>
            </w:r>
          </w:p>
        </w:tc>
        <w:tc>
          <w:tcPr>
            <w:tcW w:type="dxa" w:w="4536"/>
          </w:tcPr>
          <w:p w:rsidRDefault="00465CF8" w:rsidP="00465CF8" w:rsidR="00465CF8" w:rsidRPr="00F07C41">
            <w:r w:rsidRPr="00F07C41">
              <w:t>GEN-I ZAGREB d.o.o.</w:t>
            </w:r>
          </w:p>
        </w:tc>
        <w:tc>
          <w:tcPr>
            <w:tcW w:type="dxa" w:w="1984"/>
          </w:tcPr>
          <w:p w:rsidRDefault="00465CF8" w:rsidP="00465CF8" w:rsidR="00465CF8" w:rsidRPr="00F07C41">
            <w:pPr>
              <w:jc w:val="right"/>
            </w:pPr>
            <w:r w:rsidRPr="00F07C41">
              <w:t>937,69 kn</w:t>
            </w:r>
          </w:p>
        </w:tc>
      </w:tr>
      <w:tr w:rsidTr="00465CF8" w:rsidR="00465CF8" w:rsidRPr="00F07C41">
        <w:trPr>
          <w:trHeight w:val="60"/>
        </w:trPr>
        <w:tc>
          <w:tcPr>
            <w:tcW w:type="dxa" w:w="709"/>
          </w:tcPr>
          <w:p w:rsidRDefault="00465CF8" w:rsidP="00465CF8" w:rsidR="00465CF8" w:rsidRPr="00465CF8">
            <w:pPr>
              <w:contextualSpacing/>
            </w:pPr>
            <w:r>
              <w:t>7.</w:t>
            </w:r>
          </w:p>
        </w:tc>
        <w:tc>
          <w:tcPr>
            <w:tcW w:type="dxa" w:w="1843"/>
          </w:tcPr>
          <w:p w:rsidRDefault="00465CF8" w:rsidP="00465CF8" w:rsidR="00465CF8" w:rsidRPr="00F07C41">
            <w:r w:rsidRPr="00F07C41">
              <w:t>27118340666</w:t>
            </w:r>
          </w:p>
        </w:tc>
        <w:tc>
          <w:tcPr>
            <w:tcW w:type="dxa" w:w="4536"/>
          </w:tcPr>
          <w:p w:rsidRDefault="00465CF8" w:rsidP="00465CF8" w:rsidR="00465CF8" w:rsidRPr="00F07C41">
            <w:r w:rsidRPr="00F07C41">
              <w:t>ISKOPI I PRIJEVOZ „SLAVUJ“OMIŠALJ, vl.</w:t>
            </w:r>
            <w:r>
              <w:t xml:space="preserve"> </w:t>
            </w:r>
            <w:r w:rsidRPr="00F07C41">
              <w:t>Slavko Hudorović</w:t>
            </w:r>
          </w:p>
        </w:tc>
        <w:tc>
          <w:tcPr>
            <w:tcW w:type="dxa" w:w="1984"/>
          </w:tcPr>
          <w:p w:rsidRDefault="00465CF8" w:rsidP="00465CF8" w:rsidR="00465CF8" w:rsidRPr="00F07C41">
            <w:pPr>
              <w:jc w:val="right"/>
            </w:pPr>
            <w:r w:rsidRPr="00F07C41">
              <w:t>11.176.168,26 kn</w:t>
            </w:r>
          </w:p>
        </w:tc>
      </w:tr>
      <w:tr w:rsidTr="00465CF8" w:rsidR="00465CF8" w:rsidRPr="00F07C41">
        <w:trPr>
          <w:trHeight w:val="60"/>
        </w:trPr>
        <w:tc>
          <w:tcPr>
            <w:tcW w:type="dxa" w:w="709"/>
          </w:tcPr>
          <w:p w:rsidRDefault="00465CF8" w:rsidP="00465CF8" w:rsidR="00465CF8" w:rsidRPr="00465CF8">
            <w:pPr>
              <w:contextualSpacing/>
            </w:pPr>
            <w:r>
              <w:t>8.</w:t>
            </w:r>
          </w:p>
        </w:tc>
        <w:tc>
          <w:tcPr>
            <w:tcW w:type="dxa" w:w="1843"/>
          </w:tcPr>
          <w:p w:rsidRDefault="00465CF8" w:rsidP="00465CF8" w:rsidR="00465CF8" w:rsidRPr="00F07C41">
            <w:r w:rsidRPr="00F07C41">
              <w:t>80805858278</w:t>
            </w:r>
          </w:p>
        </w:tc>
        <w:tc>
          <w:tcPr>
            <w:tcW w:type="dxa" w:w="4536"/>
          </w:tcPr>
          <w:p w:rsidRDefault="00465CF8" w:rsidP="00465CF8" w:rsidR="00465CF8" w:rsidRPr="00F07C41">
            <w:r w:rsidRPr="00F07C41">
              <w:t>KD VODOVOD I KANALIZACIJA RIJEKA d.o.o.</w:t>
            </w:r>
          </w:p>
        </w:tc>
        <w:tc>
          <w:tcPr>
            <w:tcW w:type="dxa" w:w="1984"/>
          </w:tcPr>
          <w:p w:rsidRDefault="00465CF8" w:rsidP="00465CF8" w:rsidR="00465CF8" w:rsidRPr="00F07C41">
            <w:pPr>
              <w:jc w:val="right"/>
            </w:pPr>
            <w:r w:rsidRPr="00F07C41">
              <w:t>189,89 kn</w:t>
            </w:r>
          </w:p>
        </w:tc>
      </w:tr>
      <w:tr w:rsidTr="00465CF8" w:rsidR="00465CF8" w:rsidRPr="00F07C41">
        <w:trPr>
          <w:trHeight w:val="60"/>
        </w:trPr>
        <w:tc>
          <w:tcPr>
            <w:tcW w:type="dxa" w:w="709"/>
          </w:tcPr>
          <w:p w:rsidRDefault="00465CF8" w:rsidP="00465CF8" w:rsidR="00465CF8" w:rsidRPr="00465CF8">
            <w:pPr>
              <w:contextualSpacing/>
            </w:pPr>
            <w:r>
              <w:t>9.</w:t>
            </w:r>
          </w:p>
        </w:tc>
        <w:tc>
          <w:tcPr>
            <w:tcW w:type="dxa" w:w="1843"/>
          </w:tcPr>
          <w:p w:rsidRDefault="00465CF8" w:rsidP="00465CF8" w:rsidR="00465CF8" w:rsidRPr="00F07C41">
            <w:r w:rsidRPr="00F07C41">
              <w:t>18683136487</w:t>
            </w:r>
          </w:p>
        </w:tc>
        <w:tc>
          <w:tcPr>
            <w:tcW w:type="dxa" w:w="4536"/>
          </w:tcPr>
          <w:p w:rsidRDefault="00465CF8" w:rsidP="00465CF8" w:rsidR="00465CF8" w:rsidRPr="00F07C41">
            <w:r w:rsidRPr="00F07C41">
              <w:t>MINISTARSTVO FINANCIJA POREZNA UPRAVA</w:t>
            </w:r>
          </w:p>
        </w:tc>
        <w:tc>
          <w:tcPr>
            <w:tcW w:type="dxa" w:w="1984"/>
          </w:tcPr>
          <w:p w:rsidRDefault="00465CF8" w:rsidP="00465CF8" w:rsidR="00465CF8" w:rsidRPr="00F07C41">
            <w:pPr>
              <w:jc w:val="right"/>
            </w:pPr>
            <w:r w:rsidRPr="00F07C41">
              <w:t>1.051.160,16 kn</w:t>
            </w:r>
          </w:p>
        </w:tc>
      </w:tr>
      <w:tr w:rsidTr="00465CF8" w:rsidR="00465CF8" w:rsidRPr="00F07C41">
        <w:trPr>
          <w:trHeight w:val="60"/>
        </w:trPr>
        <w:tc>
          <w:tcPr>
            <w:tcW w:type="dxa" w:w="709"/>
          </w:tcPr>
          <w:p w:rsidRDefault="00465CF8" w:rsidP="00465CF8" w:rsidR="00465CF8" w:rsidRPr="00465CF8">
            <w:pPr>
              <w:contextualSpacing/>
            </w:pPr>
            <w:r>
              <w:lastRenderedPageBreak/>
              <w:t>10.</w:t>
            </w:r>
          </w:p>
        </w:tc>
        <w:tc>
          <w:tcPr>
            <w:tcW w:type="dxa" w:w="1843"/>
          </w:tcPr>
          <w:p w:rsidRDefault="00465CF8" w:rsidP="00465CF8" w:rsidR="00465CF8" w:rsidRPr="00F07C41">
            <w:r w:rsidRPr="00F07C41">
              <w:t>13458233815</w:t>
            </w:r>
          </w:p>
        </w:tc>
        <w:tc>
          <w:tcPr>
            <w:tcW w:type="dxa" w:w="4536"/>
          </w:tcPr>
          <w:p w:rsidRDefault="00465CF8" w:rsidP="00465CF8" w:rsidR="00465CF8" w:rsidRPr="00F07C41">
            <w:r w:rsidRPr="00F07C41">
              <w:t>ODVJETNIČKO DRUŠTVO MILETIĆ I PARTNERI d.o.o.</w:t>
            </w:r>
          </w:p>
        </w:tc>
        <w:tc>
          <w:tcPr>
            <w:tcW w:type="dxa" w:w="1984"/>
          </w:tcPr>
          <w:p w:rsidRDefault="00465CF8" w:rsidP="00465CF8" w:rsidR="00465CF8" w:rsidRPr="00F07C41">
            <w:pPr>
              <w:jc w:val="right"/>
            </w:pPr>
            <w:r w:rsidRPr="00F07C41">
              <w:t>18.392,29 kn</w:t>
            </w:r>
          </w:p>
        </w:tc>
      </w:tr>
      <w:tr w:rsidTr="00465CF8" w:rsidR="00465CF8" w:rsidRPr="00F07C41">
        <w:trPr>
          <w:trHeight w:val="60"/>
        </w:trPr>
        <w:tc>
          <w:tcPr>
            <w:tcW w:type="dxa" w:w="709"/>
          </w:tcPr>
          <w:p w:rsidRDefault="00465CF8" w:rsidP="00465CF8" w:rsidR="00465CF8" w:rsidRPr="00465CF8">
            <w:pPr>
              <w:contextualSpacing/>
            </w:pPr>
            <w:r>
              <w:t>11.</w:t>
            </w:r>
          </w:p>
        </w:tc>
        <w:tc>
          <w:tcPr>
            <w:tcW w:type="dxa" w:w="1843"/>
          </w:tcPr>
          <w:p w:rsidRDefault="00465CF8" w:rsidP="00465CF8" w:rsidR="00465CF8" w:rsidRPr="00F07C41">
            <w:r w:rsidRPr="00F07C41">
              <w:t>54452645261</w:t>
            </w:r>
          </w:p>
        </w:tc>
        <w:tc>
          <w:tcPr>
            <w:tcW w:type="dxa" w:w="4536"/>
          </w:tcPr>
          <w:p w:rsidRDefault="00465CF8" w:rsidP="00465CF8" w:rsidR="00465CF8" w:rsidRPr="00F07C41">
            <w:r w:rsidRPr="00F07C41">
              <w:t>ONIX INFORMATIKA d.o.o.</w:t>
            </w:r>
          </w:p>
        </w:tc>
        <w:tc>
          <w:tcPr>
            <w:tcW w:type="dxa" w:w="1984"/>
          </w:tcPr>
          <w:p w:rsidRDefault="00465CF8" w:rsidP="00465CF8" w:rsidR="00465CF8" w:rsidRPr="00F07C41">
            <w:pPr>
              <w:jc w:val="right"/>
            </w:pPr>
            <w:r w:rsidRPr="00F07C41">
              <w:t>10.893,25 kn</w:t>
            </w:r>
          </w:p>
        </w:tc>
      </w:tr>
      <w:tr w:rsidTr="00465CF8" w:rsidR="00465CF8" w:rsidRPr="00F07C41">
        <w:trPr>
          <w:trHeight w:val="60"/>
        </w:trPr>
        <w:tc>
          <w:tcPr>
            <w:tcW w:type="dxa" w:w="709"/>
          </w:tcPr>
          <w:p w:rsidRDefault="00465CF8" w:rsidP="00465CF8" w:rsidR="00465CF8" w:rsidRPr="00465CF8">
            <w:pPr>
              <w:contextualSpacing/>
            </w:pPr>
            <w:r>
              <w:t>12.</w:t>
            </w:r>
          </w:p>
        </w:tc>
        <w:tc>
          <w:tcPr>
            <w:tcW w:type="dxa" w:w="1843"/>
          </w:tcPr>
          <w:p w:rsidRDefault="00465CF8" w:rsidP="00465CF8" w:rsidR="00465CF8" w:rsidRPr="00F07C41">
            <w:r w:rsidRPr="00F07C41">
              <w:t>57270798205</w:t>
            </w:r>
          </w:p>
        </w:tc>
        <w:tc>
          <w:tcPr>
            <w:tcW w:type="dxa" w:w="4536"/>
          </w:tcPr>
          <w:p w:rsidRDefault="00465CF8" w:rsidP="00465CF8" w:rsidR="00465CF8" w:rsidRPr="00F07C41">
            <w:r w:rsidRPr="00F07C41">
              <w:t>PBZ LEASING d.o.o.</w:t>
            </w:r>
          </w:p>
        </w:tc>
        <w:tc>
          <w:tcPr>
            <w:tcW w:type="dxa" w:w="1984"/>
          </w:tcPr>
          <w:p w:rsidRDefault="00465CF8" w:rsidP="00465CF8" w:rsidR="00465CF8" w:rsidRPr="00F07C41">
            <w:pPr>
              <w:jc w:val="right"/>
            </w:pPr>
            <w:r w:rsidRPr="00F07C41">
              <w:t>2.544.490,88 kn</w:t>
            </w:r>
          </w:p>
        </w:tc>
      </w:tr>
      <w:tr w:rsidTr="00465CF8" w:rsidR="00465CF8" w:rsidRPr="00F07C41">
        <w:trPr>
          <w:trHeight w:val="60"/>
        </w:trPr>
        <w:tc>
          <w:tcPr>
            <w:tcW w:type="dxa" w:w="709"/>
          </w:tcPr>
          <w:p w:rsidRDefault="00465CF8" w:rsidP="00465CF8" w:rsidR="00465CF8" w:rsidRPr="00465CF8">
            <w:pPr>
              <w:contextualSpacing/>
            </w:pPr>
            <w:r>
              <w:t>13.</w:t>
            </w:r>
          </w:p>
        </w:tc>
        <w:tc>
          <w:tcPr>
            <w:tcW w:type="dxa" w:w="1843"/>
          </w:tcPr>
          <w:p w:rsidRDefault="00465CF8" w:rsidP="00465CF8" w:rsidR="00465CF8" w:rsidRPr="00F07C41">
            <w:r w:rsidRPr="00F07C41">
              <w:t>14273924910</w:t>
            </w:r>
          </w:p>
        </w:tc>
        <w:tc>
          <w:tcPr>
            <w:tcW w:type="dxa" w:w="4536"/>
          </w:tcPr>
          <w:p w:rsidRDefault="00465CF8" w:rsidP="00465CF8" w:rsidR="00465CF8" w:rsidRPr="00F07C41">
            <w:r w:rsidRPr="00F07C41">
              <w:t>TAU ON-LINE d.o.o.</w:t>
            </w:r>
          </w:p>
        </w:tc>
        <w:tc>
          <w:tcPr>
            <w:tcW w:type="dxa" w:w="1984"/>
          </w:tcPr>
          <w:p w:rsidRDefault="00465CF8" w:rsidP="00465CF8" w:rsidR="00465CF8" w:rsidRPr="00F07C41">
            <w:pPr>
              <w:jc w:val="right"/>
            </w:pPr>
            <w:r w:rsidRPr="00F07C41">
              <w:t>1.335,19 kn</w:t>
            </w:r>
          </w:p>
        </w:tc>
      </w:tr>
      <w:tr w:rsidTr="00465CF8" w:rsidR="00465CF8" w:rsidRPr="00F07C41">
        <w:trPr>
          <w:trHeight w:val="60"/>
        </w:trPr>
        <w:tc>
          <w:tcPr>
            <w:tcW w:type="dxa" w:w="709"/>
          </w:tcPr>
          <w:p w:rsidRDefault="00465CF8" w:rsidP="00465CF8" w:rsidR="00465CF8" w:rsidRPr="00465CF8">
            <w:pPr>
              <w:contextualSpacing/>
            </w:pPr>
            <w:r>
              <w:t>14.</w:t>
            </w:r>
          </w:p>
        </w:tc>
        <w:tc>
          <w:tcPr>
            <w:tcW w:type="dxa" w:w="1843"/>
          </w:tcPr>
          <w:p w:rsidRDefault="00465CF8" w:rsidP="00465CF8" w:rsidR="00465CF8" w:rsidRPr="00F07C41">
            <w:r w:rsidRPr="00F07C41">
              <w:t>30628263643</w:t>
            </w:r>
          </w:p>
        </w:tc>
        <w:tc>
          <w:tcPr>
            <w:tcW w:type="dxa" w:w="4536"/>
          </w:tcPr>
          <w:p w:rsidRDefault="00465CF8" w:rsidP="00465CF8" w:rsidR="00465CF8" w:rsidRPr="00F07C41">
            <w:r w:rsidRPr="00F07C41">
              <w:t>TELEKOMUNIKACIJE, OBRT ZA IZGRADNJU I USLUGE , vl.</w:t>
            </w:r>
            <w:r w:rsidR="007B3C51">
              <w:t xml:space="preserve"> </w:t>
            </w:r>
            <w:r w:rsidRPr="00F07C41">
              <w:t>Dražan Muštarić</w:t>
            </w:r>
          </w:p>
        </w:tc>
        <w:tc>
          <w:tcPr>
            <w:tcW w:type="dxa" w:w="1984"/>
          </w:tcPr>
          <w:p w:rsidRDefault="00465CF8" w:rsidP="00465CF8" w:rsidR="00465CF8" w:rsidRPr="00F07C41">
            <w:pPr>
              <w:jc w:val="right"/>
            </w:pPr>
            <w:r w:rsidRPr="00F07C41">
              <w:t>87.027,29 kn</w:t>
            </w:r>
          </w:p>
        </w:tc>
      </w:tr>
      <w:tr w:rsidTr="00465CF8" w:rsidR="00465CF8" w:rsidRPr="00F07C41">
        <w:trPr>
          <w:trHeight w:val="60"/>
        </w:trPr>
        <w:tc>
          <w:tcPr>
            <w:tcW w:type="dxa" w:w="709"/>
          </w:tcPr>
          <w:p w:rsidRDefault="00465CF8" w:rsidP="00465CF8" w:rsidR="00465CF8" w:rsidRPr="00465CF8">
            <w:pPr>
              <w:contextualSpacing/>
            </w:pPr>
            <w:r>
              <w:t>15.</w:t>
            </w:r>
          </w:p>
        </w:tc>
        <w:tc>
          <w:tcPr>
            <w:tcW w:type="dxa" w:w="1843"/>
          </w:tcPr>
          <w:p w:rsidRDefault="00465CF8" w:rsidP="00465CF8" w:rsidR="00465CF8" w:rsidRPr="00F07C41">
            <w:r w:rsidRPr="00F07C41">
              <w:t>73584699309</w:t>
            </w:r>
          </w:p>
        </w:tc>
        <w:tc>
          <w:tcPr>
            <w:tcW w:type="dxa" w:w="4536"/>
          </w:tcPr>
          <w:p w:rsidRDefault="00465CF8" w:rsidP="00465CF8" w:rsidR="00465CF8" w:rsidRPr="00F07C41">
            <w:r w:rsidRPr="00F07C41">
              <w:t>ANDRIJANA TOMIĆ</w:t>
            </w:r>
          </w:p>
        </w:tc>
        <w:tc>
          <w:tcPr>
            <w:tcW w:type="dxa" w:w="1984"/>
          </w:tcPr>
          <w:p w:rsidRDefault="00465CF8" w:rsidP="00465CF8" w:rsidR="00465CF8" w:rsidRPr="00F07C41">
            <w:pPr>
              <w:jc w:val="right"/>
            </w:pPr>
            <w:r w:rsidRPr="00F07C41">
              <w:t>413.183,94 kn</w:t>
            </w:r>
          </w:p>
        </w:tc>
      </w:tr>
    </w:tbl>
    <w:p w:rsidRDefault="009124E0" w:rsidP="009C26FD" w:rsidR="009124E0" w:rsidRPr="00A955DF">
      <w:pPr>
        <w:jc w:val="both"/>
        <w:rPr>
          <w:rFonts w:cs="Arial"/>
          <w:sz w:val="18"/>
          <w:szCs w:val="18"/>
        </w:rPr>
      </w:pPr>
    </w:p>
    <w:p w:rsidRDefault="002B35A0" w:rsidP="007F78D9" w:rsidR="007F78D9" w:rsidRPr="0065620B">
      <w:pPr>
        <w:jc w:val="both"/>
        <w:rPr>
          <w:bCs/>
        </w:rPr>
      </w:pPr>
      <w:r w:rsidRPr="0065620B">
        <w:t xml:space="preserve">kojom nagodbom se </w:t>
      </w:r>
      <w:r w:rsidR="003F2BAF" w:rsidRPr="0065620B">
        <w:t>d</w:t>
      </w:r>
      <w:r w:rsidRPr="0065620B">
        <w:t>užnik</w:t>
      </w:r>
      <w:r w:rsidR="00DC1677" w:rsidRPr="0065620B">
        <w:t xml:space="preserve"> </w:t>
      </w:r>
      <w:r w:rsidRPr="0065620B">
        <w:t xml:space="preserve">obvezuje </w:t>
      </w:r>
      <w:r w:rsidR="00911EE1" w:rsidRPr="0065620B">
        <w:t xml:space="preserve">sukladno </w:t>
      </w:r>
      <w:r w:rsidR="00377C1C">
        <w:t xml:space="preserve">pravomoćnom </w:t>
      </w:r>
      <w:r w:rsidRPr="0065620B">
        <w:t>rješenj</w:t>
      </w:r>
      <w:r w:rsidR="00911EE1" w:rsidRPr="0065620B">
        <w:t>u</w:t>
      </w:r>
      <w:r w:rsidRPr="0065620B">
        <w:t xml:space="preserve"> o prihvaćanju plana financijskog restrukturiranja </w:t>
      </w:r>
      <w:r w:rsidR="00B23FA9" w:rsidRPr="00B23FA9">
        <w:rPr>
          <w:bCs/>
        </w:rPr>
        <w:t xml:space="preserve">Financijske </w:t>
      </w:r>
      <w:r w:rsidR="00131FAA">
        <w:rPr>
          <w:bCs/>
        </w:rPr>
        <w:t>a</w:t>
      </w:r>
      <w:r w:rsidR="00B23FA9" w:rsidRPr="00B23FA9">
        <w:rPr>
          <w:bCs/>
        </w:rPr>
        <w:t>gencije posl</w:t>
      </w:r>
      <w:r w:rsidR="00131FAA">
        <w:rPr>
          <w:bCs/>
        </w:rPr>
        <w:t xml:space="preserve">ovni </w:t>
      </w:r>
      <w:r w:rsidR="00B23FA9" w:rsidRPr="00B23FA9">
        <w:rPr>
          <w:bCs/>
        </w:rPr>
        <w:t>br</w:t>
      </w:r>
      <w:r w:rsidR="007B3C51">
        <w:rPr>
          <w:bCs/>
        </w:rPr>
        <w:t>oj</w:t>
      </w:r>
      <w:r w:rsidR="00B23FA9" w:rsidRPr="00B23FA9">
        <w:rPr>
          <w:bCs/>
        </w:rPr>
        <w:t xml:space="preserve"> Klasa: </w:t>
      </w:r>
      <w:r w:rsidR="00131FAA" w:rsidRPr="00131FAA">
        <w:rPr>
          <w:bCs/>
        </w:rPr>
        <w:t>Klasa: UP-I/110/07/15-01/8195, Ur. br: 04-06-15-8195-65 od 11. travnja  2016.</w:t>
      </w:r>
      <w:r w:rsidR="001D6EF2" w:rsidRPr="00D82491">
        <w:rPr>
          <w:bCs/>
        </w:rPr>
        <w:t xml:space="preserve"> </w:t>
      </w:r>
      <w:r w:rsidR="007A093D" w:rsidRPr="0065620B">
        <w:rPr>
          <w:bCs/>
        </w:rPr>
        <w:t>namiriti tražbin</w:t>
      </w:r>
      <w:r w:rsidR="00CF4A0D">
        <w:rPr>
          <w:bCs/>
        </w:rPr>
        <w:t>e</w:t>
      </w:r>
      <w:r w:rsidR="007A093D" w:rsidRPr="0065620B">
        <w:rPr>
          <w:bCs/>
        </w:rPr>
        <w:t xml:space="preserve"> vjerovni</w:t>
      </w:r>
      <w:r w:rsidR="001D6EF2">
        <w:rPr>
          <w:bCs/>
        </w:rPr>
        <w:t>ka</w:t>
      </w:r>
      <w:r w:rsidR="007A093D" w:rsidRPr="0065620B">
        <w:rPr>
          <w:bCs/>
        </w:rPr>
        <w:t xml:space="preserve"> kako slijedi</w:t>
      </w:r>
      <w:r w:rsidR="0065620B">
        <w:rPr>
          <w:bCs/>
        </w:rPr>
        <w:t>:</w:t>
      </w:r>
    </w:p>
    <w:p w:rsidRDefault="0015393C" w:rsidP="0015393C" w:rsidR="0015393C" w:rsidRPr="00D82491">
      <w:pPr>
        <w:ind w:firstLine="360"/>
        <w:jc w:val="both"/>
        <w:rPr>
          <w:bCs/>
        </w:rPr>
      </w:pPr>
    </w:p>
    <w:p w:rsidRDefault="00131FAA" w:rsidP="00131FAA" w:rsidR="00131FAA" w:rsidRPr="0045218E">
      <w:pPr>
        <w:pStyle w:val="Bezproreda"/>
        <w:jc w:val="both"/>
      </w:pPr>
      <w:r w:rsidRPr="0045218E">
        <w:t>1</w:t>
      </w:r>
      <w:r>
        <w:t>.</w:t>
      </w:r>
      <w:r w:rsidRPr="0045218E">
        <w:tab/>
        <w:t>Vjerovniku CENTRALŠPED d.o.o., Kukuljanovo 387</w:t>
      </w:r>
      <w:r w:rsidR="007B3C51">
        <w:t>, Kukuljanovo, OIB 22934203667,</w:t>
      </w:r>
      <w:r w:rsidRPr="0045218E">
        <w:t xml:space="preserve"> utvrđena je tražbina u iznosu 38.875,37 kn. Vjerovnik ovom nagodbom otpušta dužniku dio svoje tražbine od 30% koja se odnosi na  glavnicu i kamatu u iznosu od 7.775,07 kn, a dužnik pristaje na takav otpust duga.</w:t>
      </w:r>
      <w:r>
        <w:t xml:space="preserve"> </w:t>
      </w:r>
      <w:r w:rsidRPr="0045218E">
        <w:t>Preostali iznos utvrđene tražbine u iznosu   31.100,30 kn, dužnik će isplatiti vjerovniku na način kako slijedi:</w:t>
      </w:r>
    </w:p>
    <w:p w:rsidRDefault="00131FAA" w:rsidP="00131FAA" w:rsidR="00131FAA" w:rsidRPr="0045218E">
      <w:pPr>
        <w:pStyle w:val="Bezproreda"/>
        <w:jc w:val="both"/>
      </w:pPr>
      <w:r w:rsidRPr="0045218E">
        <w:t>Nakon pravomoćnosti rješenja o odobrenju predstečajne nagodbe teče moratorij u razdoblju od 12 mjeseci</w:t>
      </w:r>
      <w:r>
        <w:t xml:space="preserve">. </w:t>
      </w:r>
      <w:r w:rsidRPr="0045218E">
        <w:t>Po isteku razdoblja moratorija teče razdoblje otplate pri čemu se tražbina namiruje u 96 (devedesetišest) jednakih, uzastopnih mjesečnih rata i to tak</w:t>
      </w:r>
      <w:r w:rsidR="007B3C51">
        <w:t>o da svaka mjesečna rata iznosi</w:t>
      </w:r>
      <w:r w:rsidRPr="0045218E">
        <w:t xml:space="preserve"> 323,96 kn</w:t>
      </w:r>
      <w:r>
        <w:t xml:space="preserve">. </w:t>
      </w:r>
      <w:r w:rsidR="007B3C51">
        <w:t>Prvi anuitet u iznosu od</w:t>
      </w:r>
      <w:r w:rsidRPr="0045218E">
        <w:t xml:space="preserve"> 323,96 kn na naplatu dospijeva zadnjeg dana u mjesecu, a nakon mjeseca u kojem je isteklo razdoblje </w:t>
      </w:r>
      <w:r w:rsidRPr="0045218E">
        <w:rPr>
          <w:rStyle w:val="st"/>
        </w:rPr>
        <w:t>moratorija</w:t>
      </w:r>
      <w:r w:rsidRPr="0045218E">
        <w:t xml:space="preserve"> koje je započelo u mjesecu u kojemu je rješenje o odobrenju predstečajne nagodbe</w:t>
      </w:r>
      <w:r w:rsidRPr="0045218E">
        <w:rPr>
          <w:rStyle w:val="st"/>
        </w:rPr>
        <w:t xml:space="preserve"> postalo pravomoćno</w:t>
      </w:r>
      <w:r w:rsidRPr="0045218E">
        <w:t>. Svaka slijedeća rata dospijeva uzastopno svakog narednog mjeseca zadnji dan u mjesecu.</w:t>
      </w:r>
    </w:p>
    <w:p w:rsidRDefault="00131FAA" w:rsidP="00131FAA" w:rsidR="00131FAA">
      <w:pPr>
        <w:jc w:val="both"/>
      </w:pPr>
    </w:p>
    <w:p w:rsidRDefault="00131FAA" w:rsidP="00131FAA" w:rsidR="00131FAA">
      <w:pPr>
        <w:jc w:val="both"/>
      </w:pPr>
      <w:r w:rsidRPr="00F07C41">
        <w:t>2</w:t>
      </w:r>
      <w:r>
        <w:t>.</w:t>
      </w:r>
      <w:r>
        <w:tab/>
      </w:r>
      <w:r w:rsidRPr="00F07C41">
        <w:t>Vjerovniku ERSTE&amp;STEIERMARKISCHE BANK d.d., Jadranski tr</w:t>
      </w:r>
      <w:r w:rsidR="007B3C51">
        <w:t>g 3A, Rijeka, OIB: 23057039320,</w:t>
      </w:r>
      <w:r w:rsidRPr="00F07C41">
        <w:t xml:space="preserve"> utvrđena je tražbina u iznosu 794,70 kn. Vjerovnik ovom nagodbom otpušta dužniku dio svoje tražbine od 70% koja se odnosi na  glavnicu i kamatu u iznosu od 476,82 kn, a dužnik pristaje na takav otpust duga. Preostali iznos utvrđene tražbine u iznosu 317,88 kn, dužnik će isplatiti vjerovniku na način kako slijedi:</w:t>
      </w:r>
      <w:r>
        <w:t xml:space="preserve"> </w:t>
      </w:r>
    </w:p>
    <w:p w:rsidRDefault="00131FAA" w:rsidP="00131FAA" w:rsidR="00131FAA" w:rsidRPr="00F87DEE">
      <w:pPr>
        <w:pStyle w:val="Bezproreda"/>
        <w:jc w:val="both"/>
      </w:pPr>
      <w:r w:rsidRPr="00F87DEE">
        <w:t>Nakon pravomoćnosti rješenja o odobrenju predstečajne nagodbe teče moratorij u razdoblju od 12 mjeseci</w:t>
      </w:r>
      <w:r>
        <w:t xml:space="preserve">. </w:t>
      </w:r>
      <w:r w:rsidRPr="00F87DEE">
        <w:t>Po isteku razdoblja moratorija teče razdoblje otplate pri čemu se tražbina namiruje u 48 (četrdesetiosam) jednakih, uzastopnih mjesečnih rata i to tako da svaka mjesečna rata iznosi  6,62 kn.</w:t>
      </w:r>
      <w:r>
        <w:t xml:space="preserve"> </w:t>
      </w:r>
      <w:r w:rsidR="007B3C51">
        <w:t>Prvi anuitet u iznosu od</w:t>
      </w:r>
      <w:r w:rsidRPr="00F87DEE">
        <w:t xml:space="preserve"> 6,62 kn na naplatu dospijeva zadnjeg dana u mjesecu, a nakon mjeseca u kojem je isteklo razdoblje </w:t>
      </w:r>
      <w:r w:rsidRPr="00F87DEE">
        <w:rPr>
          <w:rStyle w:val="st"/>
        </w:rPr>
        <w:t>moratorija</w:t>
      </w:r>
      <w:r w:rsidRPr="00F87DEE">
        <w:t xml:space="preserve"> koje je započelo u mjesecu u kojemu je rješenje o odobrenju predstečajne nagodbe</w:t>
      </w:r>
      <w:r w:rsidRPr="00F87DEE">
        <w:rPr>
          <w:rStyle w:val="st"/>
        </w:rPr>
        <w:t xml:space="preserve"> postalo pravomoćno</w:t>
      </w:r>
      <w:r w:rsidRPr="00F87DEE">
        <w:t>. Svaka slijedeća rata dospijeva uzastopno svakog narednog mjeseca zadnji dan u mjesecu.</w:t>
      </w:r>
    </w:p>
    <w:p w:rsidRDefault="00131FAA" w:rsidP="00131FAA" w:rsidR="00131FAA">
      <w:pPr>
        <w:jc w:val="both"/>
      </w:pPr>
    </w:p>
    <w:p w:rsidRDefault="00131FAA" w:rsidP="00131FAA" w:rsidR="00131FAA" w:rsidRPr="00F07C41">
      <w:pPr>
        <w:jc w:val="both"/>
      </w:pPr>
      <w:r>
        <w:t>3.</w:t>
      </w:r>
      <w:r>
        <w:tab/>
      </w:r>
      <w:r w:rsidRPr="00F07C41">
        <w:t>Vjerovniku FINANCIJSKA AGENCIJA, Vrtni put 3, Zagreb, OIB: 85821130368,  utvrđena je tražbina u iznosu 2.731,28 kn. Vjerovnik ovom nagodbom otpušta dužniku dio svoje tražbine od 60% koja se odnosi na  glavnicu i kamatu u iznosu od 1.638,77 kn, a dužnik pristaje na takav otpust duga. Preostali iz</w:t>
      </w:r>
      <w:r w:rsidR="007B3C51">
        <w:t>nos utvrđene tražbine u iznosu</w:t>
      </w:r>
      <w:r w:rsidRPr="00F07C41">
        <w:t xml:space="preserve"> 1.092,51 kn, dužnik će isplatiti vjerovniku na način kako slijedi:</w:t>
      </w:r>
    </w:p>
    <w:p w:rsidRDefault="00131FAA" w:rsidP="00131FAA" w:rsidR="00131FAA" w:rsidRPr="00F87DEE">
      <w:pPr>
        <w:pStyle w:val="Bezproreda"/>
        <w:jc w:val="both"/>
      </w:pPr>
      <w:r w:rsidRPr="00F87DEE">
        <w:t>Nakon pravomoćnosti rješenja o odobrenju predstečajne nagodbe teče moratorij u razdoblju od 12 mjeseci</w:t>
      </w:r>
      <w:r>
        <w:t xml:space="preserve">. </w:t>
      </w:r>
      <w:r w:rsidRPr="00F87DEE">
        <w:t xml:space="preserve">Po isteku razdoblja moratorija teče razdoblje otplate pri čemu se tražbina namiruje u 60 (šezdeset) jednakih, uzastopnih mjesečnih rata i to tako da svaka mjesečna rata </w:t>
      </w:r>
      <w:r w:rsidR="007B3C51">
        <w:lastRenderedPageBreak/>
        <w:t>iznosi</w:t>
      </w:r>
      <w:r w:rsidRPr="00F87DEE">
        <w:t xml:space="preserve"> 18,21 kn.</w:t>
      </w:r>
      <w:r>
        <w:t xml:space="preserve"> </w:t>
      </w:r>
      <w:r w:rsidR="007B3C51">
        <w:t>Prvi anuitet u iznosu od</w:t>
      </w:r>
      <w:r w:rsidRPr="00F87DEE">
        <w:t xml:space="preserve"> 18,21 kn na naplatu dospijeva zadnjeg dana u mjesecu, a nakon mjeseca u kojem je isteklo razdoblje </w:t>
      </w:r>
      <w:r w:rsidRPr="00F87DEE">
        <w:rPr>
          <w:rStyle w:val="st"/>
        </w:rPr>
        <w:t>moratorija</w:t>
      </w:r>
      <w:r w:rsidRPr="00F87DEE">
        <w:t xml:space="preserve"> koje je započelo u mjesecu u kojemu je rješenje o odobrenju predstečajne nagodbe</w:t>
      </w:r>
      <w:r w:rsidRPr="00F87DEE">
        <w:rPr>
          <w:rStyle w:val="st"/>
        </w:rPr>
        <w:t xml:space="preserve"> postalo pravomoćno</w:t>
      </w:r>
      <w:r w:rsidRPr="00F87DEE">
        <w:t>. Svaka slijedeća rata dospijeva uzastopno svakog narednog mjeseca zadnji dan u mjesecu.</w:t>
      </w:r>
    </w:p>
    <w:p w:rsidRDefault="00131FAA" w:rsidP="00131FAA" w:rsidR="00131FAA">
      <w:pPr>
        <w:jc w:val="both"/>
      </w:pPr>
    </w:p>
    <w:p w:rsidRDefault="00131FAA" w:rsidP="00131FAA" w:rsidR="00131FAA" w:rsidRPr="00F07C41">
      <w:pPr>
        <w:jc w:val="both"/>
      </w:pPr>
      <w:r>
        <w:t>4.</w:t>
      </w:r>
      <w:r>
        <w:tab/>
      </w:r>
      <w:r w:rsidRPr="00F07C41">
        <w:t>Vjerovniku HEP-ODS d.o.o. ELEKTROPRIMORJE RIJEKA, Viktora Cara Emi</w:t>
      </w:r>
      <w:r w:rsidR="007B3C51">
        <w:t>na 2, Rijeka, OIB: 46830600751,</w:t>
      </w:r>
      <w:r w:rsidRPr="00F07C41">
        <w:t xml:space="preserve"> utvrđena je tražbina u iznosu 2.281,60 kn. Vjerovnik ovom nagodbom otpušta dužniku dio svoje tr</w:t>
      </w:r>
      <w:r w:rsidR="007B3C51">
        <w:t>ažbine od 60% koja se odnosi na</w:t>
      </w:r>
      <w:r w:rsidRPr="00F07C41">
        <w:t xml:space="preserve"> glavnicu i kamatu u iznosu od 1.368,96 kn, a dužnik pristaje na takav otpust duga. Preostali iznos utvrđene tražbine u iznosu   912,64 kn, dužnik će isplatiti vjerovniku na način kako slijedi:</w:t>
      </w:r>
    </w:p>
    <w:p w:rsidRDefault="00131FAA" w:rsidP="00131FAA" w:rsidR="00131FAA" w:rsidRPr="00F87DEE">
      <w:pPr>
        <w:pStyle w:val="Bezproreda"/>
        <w:jc w:val="both"/>
      </w:pPr>
      <w:r w:rsidRPr="00F87DEE">
        <w:t>Nakon pravomoćnosti rješenja o odobrenju predstečajne nagodbe teče moratorij u razdoblju od 12 mjeseci</w:t>
      </w:r>
      <w:r>
        <w:t xml:space="preserve">. </w:t>
      </w:r>
      <w:r w:rsidRPr="00F87DEE">
        <w:t>Po isteku razdoblja moratorija teče razdoblje otplate pri čemu se tražbina namiruje u 60 (šezdeset) jednakih, uzastopnih mjesečnih rata i to tak</w:t>
      </w:r>
      <w:r w:rsidR="007B3C51">
        <w:t>o da svaka mjesečna rata iznosi</w:t>
      </w:r>
      <w:r w:rsidRPr="00F87DEE">
        <w:t xml:space="preserve"> 15,21 kn.</w:t>
      </w:r>
      <w:r>
        <w:t xml:space="preserve"> </w:t>
      </w:r>
      <w:r w:rsidRPr="00F87DEE">
        <w:t xml:space="preserve">Prvi anuitet u iznosu od  15,21 kn na naplatu dospijeva zadnjeg dana u mjesecu, a nakon mjeseca u kojem je isteklo razdoblje </w:t>
      </w:r>
      <w:r w:rsidRPr="00F87DEE">
        <w:rPr>
          <w:rStyle w:val="st"/>
        </w:rPr>
        <w:t>moratorija</w:t>
      </w:r>
      <w:r w:rsidRPr="00F87DEE">
        <w:t xml:space="preserve"> koje je započelo u mjesecu u kojemu je rješenje o odobrenju predstečajne nagodbe</w:t>
      </w:r>
      <w:r w:rsidRPr="00F87DEE">
        <w:rPr>
          <w:rStyle w:val="st"/>
        </w:rPr>
        <w:t xml:space="preserve"> postalo pravomoćno</w:t>
      </w:r>
      <w:r w:rsidRPr="00F87DEE">
        <w:t>. Svaka slijedeća rata dospijeva uzastopno svakog narednog mjeseca zadnji dan u mjesecu.</w:t>
      </w:r>
    </w:p>
    <w:p w:rsidRDefault="00131FAA" w:rsidP="00131FAA" w:rsidR="00131FAA">
      <w:pPr>
        <w:jc w:val="both"/>
      </w:pPr>
    </w:p>
    <w:p w:rsidRDefault="00131FAA" w:rsidP="00131FAA" w:rsidR="00131FAA">
      <w:pPr>
        <w:jc w:val="both"/>
      </w:pPr>
      <w:r>
        <w:t>5.</w:t>
      </w:r>
      <w:r>
        <w:tab/>
      </w:r>
      <w:r w:rsidRPr="00F07C41">
        <w:t>Vjerovniku GRAD KRALJEVICA, Frankopanska ulica 1A</w:t>
      </w:r>
      <w:r w:rsidR="007B3C51">
        <w:t>, Kraljevica, OIB: 41878841251,</w:t>
      </w:r>
      <w:r w:rsidRPr="00F07C41">
        <w:t xml:space="preserve"> utvrđena je tražbina u iznosu 10.700,00 kn. Vjerovnik ovom nagodbom otpušta dužniku dio svoje tražbine od 60% koja se odnosi na  glavnicu i kamatu u iznosu od 6.420,00 kn, a dužnik pristaje na takav otpust duga. Preostali iznos utvrđene tražbine u iznosu   4.280,00 kn, dužnik će isplatiti vjerovniku na način kako slijedi:</w:t>
      </w:r>
    </w:p>
    <w:p w:rsidRDefault="00131FAA" w:rsidP="00131FAA" w:rsidR="00131FAA" w:rsidRPr="00F87DEE">
      <w:pPr>
        <w:pStyle w:val="Bezproreda"/>
        <w:jc w:val="both"/>
      </w:pPr>
      <w:r w:rsidRPr="00F87DEE">
        <w:t>Nakon pravomoćnosti rješenja o odobrenju predstečajne nagodbe teče moratorij u razdoblju od 12 mjeseci</w:t>
      </w:r>
      <w:r>
        <w:t xml:space="preserve">. </w:t>
      </w:r>
      <w:r w:rsidRPr="00F87DEE">
        <w:t>Po isteku razdoblja moratorija teče razdoblje otplate pri čemu se tražbina namiruje u 60 (šezdeset) jednakih, uzastopnih mjesečnih rata i to tak</w:t>
      </w:r>
      <w:r w:rsidR="007B3C51">
        <w:t>o da svaka mjesečna rata iznosi</w:t>
      </w:r>
      <w:r w:rsidRPr="00F87DEE">
        <w:t xml:space="preserve"> 71,33 kn.</w:t>
      </w:r>
      <w:r>
        <w:t xml:space="preserve"> </w:t>
      </w:r>
      <w:r w:rsidR="007B3C51">
        <w:t>Prvi anuitet u iznosu od</w:t>
      </w:r>
      <w:r w:rsidRPr="00F87DEE">
        <w:t xml:space="preserve"> 71,33 kn na naplatu dospijeva zadnjeg dana u mjesecu, a nakon mjeseca u kojem je isteklo razdoblje </w:t>
      </w:r>
      <w:r w:rsidRPr="00F87DEE">
        <w:rPr>
          <w:rStyle w:val="st"/>
        </w:rPr>
        <w:t>moratorija</w:t>
      </w:r>
      <w:r w:rsidRPr="00F87DEE">
        <w:t xml:space="preserve"> koje je započelo u mjesecu u kojemu je rješenje o odobrenju predstečajne nagodbe</w:t>
      </w:r>
      <w:r w:rsidRPr="00F87DEE">
        <w:rPr>
          <w:rStyle w:val="st"/>
        </w:rPr>
        <w:t xml:space="preserve"> postalo pravomoćno</w:t>
      </w:r>
      <w:r w:rsidRPr="00F87DEE">
        <w:t>. Svaka slijedeća rata dospijeva uzastopno svakog narednog mjeseca zadnji dan u mjesecu.</w:t>
      </w:r>
    </w:p>
    <w:p w:rsidRDefault="00131FAA" w:rsidP="00131FAA" w:rsidR="00131FAA">
      <w:pPr>
        <w:pStyle w:val="Bezproreda"/>
        <w:jc w:val="both"/>
      </w:pPr>
    </w:p>
    <w:p w:rsidRDefault="00131FAA" w:rsidP="00131FAA" w:rsidR="00131FAA" w:rsidRPr="00F87DEE">
      <w:pPr>
        <w:pStyle w:val="Bezproreda"/>
        <w:jc w:val="both"/>
      </w:pPr>
      <w:r>
        <w:t>6.</w:t>
      </w:r>
      <w:r>
        <w:tab/>
      </w:r>
      <w:r w:rsidRPr="00F87DEE">
        <w:t>Vjerovniku GEN-I ZAGREB d.o.o., Radnička cesta 54, Zagreb, OIB 77604626413,  utvrđena je tražbina u iznosu 937,69 kn. Vjerovnik ovom nagodbom otpušta dužniku dio svoje tr</w:t>
      </w:r>
      <w:r w:rsidR="007B3C51">
        <w:t>ažbine od 30% koja se odnosi na</w:t>
      </w:r>
      <w:r w:rsidRPr="00F87DEE">
        <w:t xml:space="preserve"> glavnicu i kamatu u iznosu od 187,54 kn, a dužnik pristaje na takav otpust duga. Preostali iz</w:t>
      </w:r>
      <w:r w:rsidR="007B3C51">
        <w:t>nos utvrđene tražbine u iznosu</w:t>
      </w:r>
      <w:r w:rsidRPr="00F87DEE">
        <w:t xml:space="preserve"> 750,15 kn, dužnik će isplatiti vjerovniku na način kako slijedi:</w:t>
      </w:r>
    </w:p>
    <w:p w:rsidRDefault="00131FAA" w:rsidP="00131FAA" w:rsidR="00131FAA" w:rsidRPr="00F87DEE">
      <w:pPr>
        <w:pStyle w:val="Bezproreda"/>
        <w:jc w:val="both"/>
      </w:pPr>
      <w:r w:rsidRPr="00F87DEE">
        <w:t>Nakon pravomoćnosti rješenja o odobrenju predstečajne nagodbe teče moratorij u razdoblju od 12 mjeseci</w:t>
      </w:r>
      <w:r>
        <w:t xml:space="preserve">. </w:t>
      </w:r>
      <w:r w:rsidRPr="00F87DEE">
        <w:t>Po isteku razdoblja moratorija teče razdoblje otplate pri čemu se tražbina namiruje u 96 (devedesetišest) jednakih, uzastopnih mjesečnih rata i to tako da svaka mjesečna rata iznosi  7,81 kn.</w:t>
      </w:r>
      <w:r>
        <w:t xml:space="preserve"> </w:t>
      </w:r>
      <w:r w:rsidRPr="00F87DEE">
        <w:t xml:space="preserve">Prvi anuitet u iznosu od  7,81 kn na naplatu dospijeva zadnjeg dana u mjesecu, a nakon mjeseca u kojem je isteklo razdoblje </w:t>
      </w:r>
      <w:r w:rsidRPr="00F87DEE">
        <w:rPr>
          <w:rStyle w:val="st"/>
        </w:rPr>
        <w:t>moratorija</w:t>
      </w:r>
      <w:r w:rsidRPr="00F87DEE">
        <w:t xml:space="preserve"> koje je započelo u mjesecu u kojemu je rješenje o odobrenju predstečajne nagodbe</w:t>
      </w:r>
      <w:r w:rsidRPr="00F87DEE">
        <w:rPr>
          <w:rStyle w:val="st"/>
        </w:rPr>
        <w:t xml:space="preserve"> postalo pravomoćno</w:t>
      </w:r>
      <w:r w:rsidRPr="00F87DEE">
        <w:t>. Svaka slijedeća rata dospijeva uzastopno svakog narednog mjeseca zadnji dan u mjesecu.</w:t>
      </w:r>
    </w:p>
    <w:p w:rsidRDefault="00131FAA" w:rsidP="00131FAA" w:rsidR="00131FAA">
      <w:pPr>
        <w:pStyle w:val="Bezproreda"/>
        <w:jc w:val="both"/>
      </w:pPr>
    </w:p>
    <w:p w:rsidRDefault="00131FAA" w:rsidP="00131FAA" w:rsidR="00131FAA" w:rsidRPr="00F87DEE">
      <w:pPr>
        <w:pStyle w:val="Bezproreda"/>
        <w:jc w:val="both"/>
      </w:pPr>
      <w:r>
        <w:t>7.</w:t>
      </w:r>
      <w:r>
        <w:tab/>
      </w:r>
      <w:r w:rsidRPr="00F87DEE">
        <w:t>Vjerovniku</w:t>
      </w:r>
      <w:r>
        <w:t xml:space="preserve"> SLAVKO </w:t>
      </w:r>
      <w:r w:rsidRPr="00F87DEE">
        <w:t>HUDOROVIĆ</w:t>
      </w:r>
      <w:r>
        <w:t xml:space="preserve">, </w:t>
      </w:r>
      <w:r w:rsidRPr="00F87DEE">
        <w:t>OIB 27118340666</w:t>
      </w:r>
      <w:r>
        <w:t xml:space="preserve">, vl. </w:t>
      </w:r>
      <w:r w:rsidRPr="00F87DEE">
        <w:t xml:space="preserve"> ISKOPI I PRIJEVOZ SLAVUJ, </w:t>
      </w:r>
      <w:r>
        <w:t xml:space="preserve"> </w:t>
      </w:r>
      <w:r w:rsidRPr="00F87DEE">
        <w:t>Pušća 13, Omišalj</w:t>
      </w:r>
      <w:r>
        <w:t xml:space="preserve">  </w:t>
      </w:r>
      <w:r w:rsidRPr="00F87DEE">
        <w:t>utvrđena je tražbina u iznosu 11.176.168,26 kn. Vjerovnik ovom nagodbom otpušta dužniku dio svoje tr</w:t>
      </w:r>
      <w:r w:rsidR="007B3C51">
        <w:t>ažbine od 30% koja se odnosi na</w:t>
      </w:r>
      <w:r w:rsidRPr="00F87DEE">
        <w:t xml:space="preserve"> glavnicu i kamatu u iznosu od 2.235.233,65 kn, a dužnik pristaje na takav otpust duga. Preostali iznos utvrđene tražbine u iznosu  8.940.934,61 kn, dužnik će isplatiti vjerovniku na način kako slijedi:</w:t>
      </w:r>
    </w:p>
    <w:p w:rsidRDefault="00131FAA" w:rsidP="00131FAA" w:rsidR="00131FAA" w:rsidRPr="00F87DEE">
      <w:pPr>
        <w:pStyle w:val="Bezproreda"/>
        <w:jc w:val="both"/>
      </w:pPr>
      <w:r w:rsidRPr="00F87DEE">
        <w:lastRenderedPageBreak/>
        <w:t>Nakon pravomoćnosti rješenja o odobrenju predstečajne nagodbe teče moratorij u razdoblju od 12 mjeseci</w:t>
      </w:r>
      <w:r>
        <w:t xml:space="preserve">. </w:t>
      </w:r>
      <w:r w:rsidRPr="00F87DEE">
        <w:t>Po isteku razdoblja moratorija teče razdoblje otplate pri čemu se tražbina namiruje u 96 (devedesetišest) jednakih, uzastopnih mjesečnih rata i to tako da svaka mjesečna rata iznosi  93.134,74 kn</w:t>
      </w:r>
      <w:r>
        <w:t xml:space="preserve">. </w:t>
      </w:r>
      <w:r w:rsidRPr="00F87DEE">
        <w:t xml:space="preserve">Prvi anuitet u iznosu od  93.134,74 kn na naplatu dospijeva zadnjeg dana u mjesecu, a nakon mjeseca u kojem je isteklo razdoblje </w:t>
      </w:r>
      <w:r w:rsidRPr="00F87DEE">
        <w:rPr>
          <w:rStyle w:val="st"/>
        </w:rPr>
        <w:t>moratorija</w:t>
      </w:r>
      <w:r w:rsidRPr="00F87DEE">
        <w:t xml:space="preserve"> koje je započelo u mjesecu u kojemu je rješenje o odobrenju predstečajne nagodbe</w:t>
      </w:r>
      <w:r w:rsidRPr="00F87DEE">
        <w:rPr>
          <w:rStyle w:val="st"/>
        </w:rPr>
        <w:t xml:space="preserve"> postalo pravomoćno</w:t>
      </w:r>
      <w:r w:rsidRPr="00F87DEE">
        <w:t>. Svaka slijedeća rata dospijeva uzastopno svakog narednog mjeseca zadnji dan u mjesecu.</w:t>
      </w:r>
    </w:p>
    <w:p w:rsidRDefault="00131FAA" w:rsidP="00131FAA" w:rsidR="00131FAA">
      <w:pPr>
        <w:jc w:val="both"/>
      </w:pPr>
    </w:p>
    <w:p w:rsidRDefault="00131FAA" w:rsidP="00131FAA" w:rsidR="00131FAA" w:rsidRPr="00F87DEE">
      <w:pPr>
        <w:pStyle w:val="Bezproreda"/>
        <w:jc w:val="both"/>
      </w:pPr>
      <w:r w:rsidRPr="00F87DEE">
        <w:t>8</w:t>
      </w:r>
      <w:r>
        <w:t>.</w:t>
      </w:r>
      <w:r>
        <w:tab/>
      </w:r>
      <w:r w:rsidRPr="00F87DEE">
        <w:t>Vjerovniku KD VODOVOD I KANALIZACIJA d.o.o., Dola</w:t>
      </w:r>
      <w:r w:rsidR="007B3C51">
        <w:t>c 14, Rijeka, OIB: 80805858278,</w:t>
      </w:r>
      <w:r w:rsidRPr="00F87DEE">
        <w:t xml:space="preserve"> utvrđena je tražbina u iznosu 189,89 kn. Vjerovnik ovom nagodbom otpušta dužniku dio svoje tražbine od 60% koja se odnosi na  glavnicu i kamatu u iznosu od 113,93 kn, a dužnik pristaje na takav otpust duga. Preostali iznos utvrđene tražbine u iznosu   75,96 kn, dužnik će isplatiti vjerovniku na način kako slijedi:</w:t>
      </w:r>
    </w:p>
    <w:p w:rsidRDefault="00131FAA" w:rsidP="00131FAA" w:rsidR="00131FAA" w:rsidRPr="00F87DEE">
      <w:pPr>
        <w:pStyle w:val="Bezproreda"/>
        <w:jc w:val="both"/>
      </w:pPr>
      <w:r w:rsidRPr="00F87DEE">
        <w:t>Nakon pravomoćnosti rješenja o odobrenju predstečajne nagodbe teče moratorij u razdoblju od 12 mjeseci</w:t>
      </w:r>
      <w:r>
        <w:t xml:space="preserve">. </w:t>
      </w:r>
      <w:r w:rsidRPr="00F87DEE">
        <w:t>Po isteku razdoblja moratorija teče razdoblje otplate pri čemu se tražbina namiruje u 60 (šezdeset) jednakih, uzastopnih mjesečnih rata i to tak</w:t>
      </w:r>
      <w:r w:rsidR="007B3C51">
        <w:t>o da svaka mjesečna rata iznosi</w:t>
      </w:r>
      <w:r w:rsidRPr="00F87DEE">
        <w:t xml:space="preserve"> 1,27 kn.</w:t>
      </w:r>
      <w:r>
        <w:t xml:space="preserve"> </w:t>
      </w:r>
      <w:r w:rsidR="007B3C51">
        <w:t>Prvi anuitet u iznosu od</w:t>
      </w:r>
      <w:r w:rsidRPr="00F87DEE">
        <w:t xml:space="preserve"> 1,27 kn na naplatu dospijeva zadnjeg dana u mjesecu, a nakon mjeseca u kojem je isteklo razdoblje </w:t>
      </w:r>
      <w:r w:rsidRPr="00F87DEE">
        <w:rPr>
          <w:rStyle w:val="st"/>
        </w:rPr>
        <w:t>moratorija</w:t>
      </w:r>
      <w:r w:rsidRPr="00F87DEE">
        <w:t xml:space="preserve"> koje je započelo u mjesecu u kojemu je rješenje o odobrenju predstečajne nagodbe</w:t>
      </w:r>
      <w:r w:rsidRPr="00F87DEE">
        <w:rPr>
          <w:rStyle w:val="st"/>
        </w:rPr>
        <w:t xml:space="preserve"> postalo pravomoćno</w:t>
      </w:r>
      <w:r w:rsidRPr="00F87DEE">
        <w:t>. Svaka slijedeća rata dospijeva uzastopno svakog narednog mjeseca zadnji dan u mjesecu.</w:t>
      </w:r>
    </w:p>
    <w:p w:rsidRDefault="00131FAA" w:rsidP="00131FAA" w:rsidR="00131FAA">
      <w:pPr>
        <w:pStyle w:val="Bezproreda"/>
        <w:jc w:val="both"/>
      </w:pPr>
    </w:p>
    <w:p w:rsidRDefault="00131FAA" w:rsidP="00131FAA" w:rsidR="00131FAA" w:rsidRPr="00F87DEE">
      <w:pPr>
        <w:pStyle w:val="Bezproreda"/>
        <w:jc w:val="both"/>
      </w:pPr>
      <w:r w:rsidRPr="00F87DEE">
        <w:t>9</w:t>
      </w:r>
      <w:r>
        <w:t>.</w:t>
      </w:r>
      <w:r>
        <w:tab/>
      </w:r>
      <w:r w:rsidRPr="00F87DEE">
        <w:t>Vjerovniku REPUBLIKA HRVATSKA, Ministarstvo financija, Porezna uprava, OIB: 18683136487 , utvrđena je tražbina u iznosu od 1.051.160,16 kn. Vjerovnik ovom nagodbom otpušta dužniku dio svoje tražbine od 60% koja s</w:t>
      </w:r>
      <w:r w:rsidR="007B3C51">
        <w:t>e odnosi na</w:t>
      </w:r>
      <w:r w:rsidRPr="00F87DEE">
        <w:t xml:space="preserve"> glavnicu i kamatu u iznosu od 630.696,10 kn, a dužnik pristaje na takav otpust duga. Preostali iz</w:t>
      </w:r>
      <w:r w:rsidR="007B3C51">
        <w:t xml:space="preserve">nos utvrđene tražbine u iznosu </w:t>
      </w:r>
      <w:r w:rsidRPr="00F87DEE">
        <w:t>420.464,06 kn, dužnik će isplatiti vjerovniku na način kako slijedi:</w:t>
      </w:r>
    </w:p>
    <w:p w:rsidRDefault="00131FAA" w:rsidP="00131FAA" w:rsidR="00131FAA" w:rsidRPr="00F87DEE">
      <w:pPr>
        <w:pStyle w:val="Bezproreda"/>
        <w:jc w:val="both"/>
      </w:pPr>
      <w:r w:rsidRPr="00F87DEE">
        <w:t>Nakon pravomoćnosti rješenja o odobrenju predstečajne nagodbe teče moratorij u razdoblju od 12 mjeseci</w:t>
      </w:r>
      <w:r>
        <w:t xml:space="preserve">. </w:t>
      </w:r>
      <w:r w:rsidRPr="00F87DEE">
        <w:t>Po isteku razdoblja moratorija teče razdoblje otplate pri čemu se tražbina namiruje u 60 (šezdeset) jednakih, uzastopnih mjesečnih rata i to tak</w:t>
      </w:r>
      <w:r w:rsidR="007B3C51">
        <w:t>o da svaka mjesečna rata iznosi</w:t>
      </w:r>
      <w:r w:rsidRPr="00F87DEE">
        <w:t xml:space="preserve"> 7.007,73 kn uvećano za fiksnu kamatnu stopu u visini od 4,5% godišnje u vrijeme počeka i otplate glavnice.</w:t>
      </w:r>
      <w:r>
        <w:t xml:space="preserve"> </w:t>
      </w:r>
      <w:r w:rsidRPr="00F87DEE">
        <w:t xml:space="preserve">Prvi anuitet u iznosu od  7.007,73 kn uvećano za fiksnu kamatnu stopu u visini od 4,5% godišnje na naplatu dospijeva zadnjeg dana u mjesecu, a nakon mjeseca u kojem je isteklo razdoblje </w:t>
      </w:r>
      <w:r w:rsidRPr="00F87DEE">
        <w:rPr>
          <w:rStyle w:val="st"/>
        </w:rPr>
        <w:t>moratorija</w:t>
      </w:r>
      <w:r w:rsidRPr="00F87DEE">
        <w:t xml:space="preserve"> koje je započelo u mjesecu u kojemu je rješenje o odobrenju predstečajne nagodbe</w:t>
      </w:r>
      <w:r w:rsidRPr="00F87DEE">
        <w:rPr>
          <w:rStyle w:val="st"/>
        </w:rPr>
        <w:t xml:space="preserve"> postalo pravomoćno</w:t>
      </w:r>
      <w:r w:rsidRPr="00F87DEE">
        <w:t>. Svaka slijedeća rata dospijeva uzastopno svakog narednog mjeseca zadnji dan u mjesecu.</w:t>
      </w:r>
    </w:p>
    <w:p w:rsidRDefault="00131FAA" w:rsidP="00131FAA" w:rsidR="00131FAA" w:rsidRPr="00F87DEE">
      <w:pPr>
        <w:pStyle w:val="Bezproreda"/>
        <w:jc w:val="both"/>
        <w:rPr>
          <w:bCs/>
        </w:rPr>
      </w:pPr>
    </w:p>
    <w:p w:rsidRDefault="00131FAA" w:rsidP="00131FAA" w:rsidR="00131FAA" w:rsidRPr="00F87DEE">
      <w:pPr>
        <w:pStyle w:val="Bezproreda"/>
        <w:jc w:val="both"/>
      </w:pPr>
      <w:r>
        <w:t>10.</w:t>
      </w:r>
      <w:r>
        <w:tab/>
      </w:r>
      <w:r w:rsidRPr="00F87DEE">
        <w:t>Vjerovniku ODVJETNIČKO DRUŠTVO MILETIĆ I PARTNERI d.o.o., Ulica Kneza Branimi</w:t>
      </w:r>
      <w:r w:rsidR="007B3C51">
        <w:t>ra 29, Zagreb, OIB 13458233815,</w:t>
      </w:r>
      <w:r w:rsidRPr="00F87DEE">
        <w:t xml:space="preserve"> utvrđena je tražbina u iznosu 18.392,29 kn. Vjerovnik ovom nagodbom otpušta dužniku dio svoje tražbine od 30% koja se odnosi na  glavnicu i kamatu u iznosu od 3.678,46 kn, a dužnik pristaje na takav otpust duga. Preostali i</w:t>
      </w:r>
      <w:r w:rsidR="007B3C51">
        <w:t xml:space="preserve">znos utvrđene tražbine u iznosu </w:t>
      </w:r>
      <w:r w:rsidRPr="00F87DEE">
        <w:t>14.713,83 kn, dužnik će isplatiti vjerovniku na način kako slijedi:</w:t>
      </w:r>
    </w:p>
    <w:p w:rsidRDefault="00131FAA" w:rsidP="00131FAA" w:rsidR="00131FAA" w:rsidRPr="00F87DEE">
      <w:pPr>
        <w:pStyle w:val="Bezproreda"/>
        <w:jc w:val="both"/>
      </w:pPr>
      <w:r w:rsidRPr="00F87DEE">
        <w:t>Nakon pravomoćnosti rješenja o odobrenju predstečajne nagodbe teče moratorij u razdoblju od 12 mjeseci</w:t>
      </w:r>
      <w:r>
        <w:t xml:space="preserve">. </w:t>
      </w:r>
      <w:r w:rsidRPr="00F87DEE">
        <w:t>Po isteku razdoblja moratorija teče razdoblje otplate pri čemu se tražbina namiruje u 96 (devedesetišest) jednakih, uzastopnih mjesečnih rata i to tak</w:t>
      </w:r>
      <w:r w:rsidR="007B3C51">
        <w:t>o da svaka mjesečna rata iznosi</w:t>
      </w:r>
      <w:r w:rsidRPr="00F87DEE">
        <w:t xml:space="preserve"> 153,27 kn</w:t>
      </w:r>
      <w:r>
        <w:t xml:space="preserve">. </w:t>
      </w:r>
      <w:r w:rsidR="007B3C51">
        <w:t>Prvi anuitet u iznosu od</w:t>
      </w:r>
      <w:r w:rsidRPr="00F87DEE">
        <w:t xml:space="preserve"> 153,27 kn na naplatu dospijeva zadnjeg dana u mjesecu, a nakon mjeseca u kojem je isteklo razdoblje </w:t>
      </w:r>
      <w:r w:rsidRPr="00F87DEE">
        <w:rPr>
          <w:rStyle w:val="st"/>
        </w:rPr>
        <w:t>moratorija</w:t>
      </w:r>
      <w:r w:rsidRPr="00F87DEE">
        <w:t xml:space="preserve"> koje je započelo u mjesecu u kojemu je rješenje o odobrenju predstečajne nagodbe</w:t>
      </w:r>
      <w:r w:rsidRPr="00F87DEE">
        <w:rPr>
          <w:rStyle w:val="st"/>
        </w:rPr>
        <w:t xml:space="preserve"> postalo </w:t>
      </w:r>
      <w:r w:rsidRPr="00F87DEE">
        <w:rPr>
          <w:rStyle w:val="st"/>
        </w:rPr>
        <w:lastRenderedPageBreak/>
        <w:t>pravomoćno</w:t>
      </w:r>
      <w:r w:rsidRPr="00F87DEE">
        <w:t>. Svaka slijedeća rata dospijeva uzastopno svakog narednog mjeseca zadnji dan u mjesecu.</w:t>
      </w:r>
    </w:p>
    <w:p w:rsidRDefault="00131FAA" w:rsidP="00131FAA" w:rsidR="00131FAA">
      <w:pPr>
        <w:pStyle w:val="Bezproreda"/>
        <w:jc w:val="both"/>
      </w:pPr>
    </w:p>
    <w:p w:rsidRDefault="00131FAA" w:rsidP="00131FAA" w:rsidR="00131FAA" w:rsidRPr="00F87DEE">
      <w:pPr>
        <w:pStyle w:val="Bezproreda"/>
        <w:jc w:val="both"/>
      </w:pPr>
      <w:r>
        <w:t>11.</w:t>
      </w:r>
      <w:r>
        <w:tab/>
      </w:r>
      <w:r w:rsidRPr="00F87DEE">
        <w:t>Vjerovniku ONIX INFORMATIKA d.o.o., Paganor 5, Pula, OIB 54452645261,  utvrđena je tražbina u iznosu 10.893,25 kn. Vjerovnik ovom nagodbom otpušta dužniku dio svoje tr</w:t>
      </w:r>
      <w:r w:rsidR="007B3C51">
        <w:t>ažbine od 30% koja se odnosi na</w:t>
      </w:r>
      <w:r w:rsidRPr="00F87DEE">
        <w:t xml:space="preserve"> glavnicu i kamatu u iznosu od 2.178,65 kn, a dužnik pristaje na takav otpust duga. Preostali iznos utvrđene tražbine u iznosu   8.714,60 kn, dužnik će isplatiti vjerovniku na način kako slijedi:</w:t>
      </w:r>
    </w:p>
    <w:p w:rsidRDefault="00131FAA" w:rsidP="00131FAA" w:rsidR="00131FAA" w:rsidRPr="00F87DEE">
      <w:pPr>
        <w:pStyle w:val="Bezproreda"/>
        <w:jc w:val="both"/>
      </w:pPr>
      <w:r w:rsidRPr="00F87DEE">
        <w:t>Nakon pravomoćnosti rješenja o odobrenju predstečajne nagodbe teče moratorij u razdoblju od 12 mjeseci</w:t>
      </w:r>
      <w:r>
        <w:t xml:space="preserve">. </w:t>
      </w:r>
      <w:r w:rsidRPr="00F87DEE">
        <w:t>Po isteku razdoblja moratorija teče razdoblje otplate pri čemu se tražbina namiruje u 96 (devedesetišest) jednakih, uzastopnih mjesečnih rata i to tako da svaka mjesečna rata iznosi  90,78 kn</w:t>
      </w:r>
      <w:r>
        <w:t xml:space="preserve">. </w:t>
      </w:r>
      <w:r w:rsidRPr="00F87DEE">
        <w:t xml:space="preserve">Prvi anuitet u iznosu od  90,78 kn na naplatu dospijeva zadnjeg dana u mjesecu, a nakon mjeseca u kojem je isteklo razdoblje </w:t>
      </w:r>
      <w:r w:rsidRPr="00F87DEE">
        <w:rPr>
          <w:rStyle w:val="st"/>
        </w:rPr>
        <w:t>moratorija</w:t>
      </w:r>
      <w:r w:rsidRPr="00F87DEE">
        <w:t xml:space="preserve"> koje je započelo u mjesecu u kojemu je rješenje o odobrenju predstečajne nagodbe</w:t>
      </w:r>
      <w:r w:rsidRPr="00F87DEE">
        <w:rPr>
          <w:rStyle w:val="st"/>
        </w:rPr>
        <w:t xml:space="preserve"> postalo pravomoćno</w:t>
      </w:r>
      <w:r w:rsidRPr="00F87DEE">
        <w:t>. Svaka slijedeća rata dospijeva uzastopno svakog narednog mjeseca zadnji dan u mjesecu.</w:t>
      </w:r>
    </w:p>
    <w:p w:rsidRDefault="00131FAA" w:rsidP="00131FAA" w:rsidR="00131FAA">
      <w:pPr>
        <w:pStyle w:val="Bezproreda"/>
        <w:jc w:val="both"/>
      </w:pPr>
    </w:p>
    <w:p w:rsidRDefault="00131FAA" w:rsidP="00131FAA" w:rsidR="00131FAA" w:rsidRPr="00F87DEE">
      <w:pPr>
        <w:pStyle w:val="Bezproreda"/>
        <w:jc w:val="both"/>
      </w:pPr>
      <w:r>
        <w:t>12.</w:t>
      </w:r>
      <w:r>
        <w:tab/>
      </w:r>
      <w:r w:rsidRPr="00F87DEE">
        <w:t>Vjerovniku PBZ leasing d.o.o. Radnička cesta 44, Zagreb, OIB: 57270798205,  utvrđena je tražbina u iznosu 2.544.490,88 kn. Vjerovnik ovom nagodbom otpušta dužniku dio svoje tražbine od 70% koja se odnosi na  glavnicu i kamatu u iznosu od 1.781.143,62 kn, a dužnik pristaje na takav otpust duga. Preostali iznos utvrđene tražbine u iznosu   763.347,26 kn, dužnik će isplatiti vjerovniku na način kako slijedi:</w:t>
      </w:r>
    </w:p>
    <w:p w:rsidRDefault="00131FAA" w:rsidP="00131FAA" w:rsidR="00131FAA" w:rsidRPr="00F87DEE">
      <w:pPr>
        <w:pStyle w:val="Bezproreda"/>
        <w:jc w:val="both"/>
      </w:pPr>
      <w:r w:rsidRPr="00F87DEE">
        <w:t>Nakon pravomoćnosti rješenja o odobrenju predstečajne nagodbe teče moratorij u razdoblju od 12 mjeseci</w:t>
      </w:r>
      <w:r>
        <w:t xml:space="preserve">. </w:t>
      </w:r>
      <w:r w:rsidRPr="00F87DEE">
        <w:t>Po isteku razdoblja moratorija teče razdoblje otplate pri čemu se tražbina namiruje u 48 (četrdesetiosam) jednakih, uzastopnih mjesečnih rata i to tak</w:t>
      </w:r>
      <w:r w:rsidR="007B3C51">
        <w:t>o da svaka mjesečna rata iznosi</w:t>
      </w:r>
      <w:r w:rsidRPr="00F87DEE">
        <w:t xml:space="preserve"> 15.903,07 kn.</w:t>
      </w:r>
      <w:r>
        <w:t xml:space="preserve"> </w:t>
      </w:r>
      <w:r w:rsidR="007B3C51">
        <w:t xml:space="preserve">Prvi anuitet u iznosu od </w:t>
      </w:r>
      <w:r w:rsidRPr="00F87DEE">
        <w:t xml:space="preserve">15.903,07 kn na naplatu dospijeva zadnjeg dana u mjesecu, a nakon mjeseca u kojem je isteklo razdoblje </w:t>
      </w:r>
      <w:r w:rsidRPr="00F87DEE">
        <w:rPr>
          <w:rStyle w:val="st"/>
        </w:rPr>
        <w:t>moratorija</w:t>
      </w:r>
      <w:r w:rsidRPr="00F87DEE">
        <w:t xml:space="preserve"> koje je započelo u mjesecu u kojemu je rješenje o odobrenju predstečajne nagodbe</w:t>
      </w:r>
      <w:r w:rsidRPr="00F87DEE">
        <w:rPr>
          <w:rStyle w:val="st"/>
        </w:rPr>
        <w:t xml:space="preserve"> postalo pravomoćno</w:t>
      </w:r>
      <w:r w:rsidRPr="00F87DEE">
        <w:t>. Svaka slijedeća rata dospijeva uzastopno svakog narednog mjeseca zadnji dan u mjesecu.</w:t>
      </w:r>
    </w:p>
    <w:p w:rsidRDefault="00131FAA" w:rsidP="00131FAA" w:rsidR="00131FAA">
      <w:pPr>
        <w:pStyle w:val="Bezproreda"/>
        <w:jc w:val="both"/>
      </w:pPr>
    </w:p>
    <w:p w:rsidRDefault="00131FAA" w:rsidP="00131FAA" w:rsidR="00131FAA" w:rsidRPr="00F87DEE">
      <w:pPr>
        <w:pStyle w:val="Bezproreda"/>
        <w:jc w:val="both"/>
      </w:pPr>
      <w:r>
        <w:t>13.</w:t>
      </w:r>
      <w:r>
        <w:tab/>
      </w:r>
      <w:r w:rsidRPr="00F87DEE">
        <w:t>Vjerovniku TAU ON-LINE d.o.o., Strojarska cesta 20, Zagreb, OIB 14273924910,  utvrđena je tražbina u iznosu 1.335,19 kn. Vjerovnik ovom nagodbom otpušta dužniku dio svoje tražbine od 30% koja se odnosi na  glavnicu i kamatu u iznosu od 267,04 kn, a dužnik pristaje na takav otpust duga. Preostali iz</w:t>
      </w:r>
      <w:r w:rsidR="007B3C51">
        <w:t>nos utvrđene tražbine u iznosu</w:t>
      </w:r>
      <w:r w:rsidRPr="00F87DEE">
        <w:t xml:space="preserve"> 1.068,15 kn, dužnik će isplatiti vjerovniku na način kako slijedi:</w:t>
      </w:r>
    </w:p>
    <w:p w:rsidRDefault="00131FAA" w:rsidP="00131FAA" w:rsidR="00131FAA" w:rsidRPr="00F87DEE">
      <w:pPr>
        <w:pStyle w:val="Bezproreda"/>
        <w:jc w:val="both"/>
      </w:pPr>
      <w:r w:rsidRPr="00F87DEE">
        <w:t>Nakon pravomoćnosti rješenja o odobrenju predstečajne nagodbe teče moratorij u razdoblju od 12 mjeseci</w:t>
      </w:r>
      <w:r>
        <w:t xml:space="preserve">. </w:t>
      </w:r>
      <w:r w:rsidRPr="00F87DEE">
        <w:t>Po isteku razdoblja moratorija teče razdoblje otplate pri čemu se tražbina namiruje u 96 (devedesetišest) jednakih, uzastopnih mjesečnih rata i to tak</w:t>
      </w:r>
      <w:r w:rsidR="007B3C51">
        <w:t>o da svaka mjesečna rata iznosi</w:t>
      </w:r>
      <w:r w:rsidRPr="00F87DEE">
        <w:t xml:space="preserve"> 11,13 kn</w:t>
      </w:r>
      <w:r>
        <w:t xml:space="preserve">. </w:t>
      </w:r>
      <w:r w:rsidR="007B3C51">
        <w:t>Prvi anuitet u iznosu od</w:t>
      </w:r>
      <w:r w:rsidRPr="00F87DEE">
        <w:t xml:space="preserve"> 11,13 kn na naplatu dospijeva zadnjeg dana u mjesecu, a nakon mjeseca u kojem je isteklo razdoblje </w:t>
      </w:r>
      <w:r w:rsidRPr="00F87DEE">
        <w:rPr>
          <w:rStyle w:val="st"/>
        </w:rPr>
        <w:t>moratorija</w:t>
      </w:r>
      <w:r w:rsidRPr="00F87DEE">
        <w:t xml:space="preserve"> koje je započelo u mjesecu u kojemu je rješenje o odobrenju predstečajne nagodbe</w:t>
      </w:r>
      <w:r w:rsidRPr="00F87DEE">
        <w:rPr>
          <w:rStyle w:val="st"/>
        </w:rPr>
        <w:t xml:space="preserve"> postalo pravomoćno</w:t>
      </w:r>
      <w:r w:rsidRPr="00F87DEE">
        <w:t>. Svaka slijedeća rata dospijeva uzastopno svakog narednog mjeseca zadnji dan u mjesecu.</w:t>
      </w:r>
    </w:p>
    <w:p w:rsidRDefault="00131FAA" w:rsidP="00131FAA" w:rsidR="00131FAA">
      <w:pPr>
        <w:pStyle w:val="Bezproreda"/>
        <w:jc w:val="both"/>
      </w:pPr>
    </w:p>
    <w:p w:rsidRDefault="00131FAA" w:rsidP="00131FAA" w:rsidR="00131FAA" w:rsidRPr="00F87DEE">
      <w:pPr>
        <w:pStyle w:val="Bezproreda"/>
        <w:jc w:val="both"/>
      </w:pPr>
      <w:r>
        <w:t>14.</w:t>
      </w:r>
      <w:r>
        <w:tab/>
      </w:r>
      <w:r w:rsidRPr="00F87DEE">
        <w:t xml:space="preserve">Vjerovniku DRAŽAN MUŠTARIĆ, </w:t>
      </w:r>
      <w:r w:rsidRPr="00F87DEE">
        <w:rPr>
          <w:shd w:fill="FFFFFF" w:color="auto" w:val="clear"/>
        </w:rPr>
        <w:t>Ulica Ivaniša Nelipića 31, Sinj</w:t>
      </w:r>
      <w:r w:rsidRPr="00F87DEE">
        <w:t>, OIB 30628263643</w:t>
      </w:r>
      <w:r>
        <w:t xml:space="preserve"> vl. </w:t>
      </w:r>
      <w:r w:rsidRPr="00F87DEE">
        <w:t>TELEKOMUNIKACIJE, OBRT ZA IZGRADNJU I USLUGE</w:t>
      </w:r>
      <w:r>
        <w:t xml:space="preserve"> </w:t>
      </w:r>
      <w:r w:rsidRPr="00F87DEE">
        <w:t xml:space="preserve"> utvrđena je tražbina u iznosu 87.027,29 kn. Vjerovnik ovom nagodbom otpušta dužniku dio svoje tr</w:t>
      </w:r>
      <w:r w:rsidR="007B3C51">
        <w:t>ažbine od 30% koja se odnosi na</w:t>
      </w:r>
      <w:r w:rsidRPr="00F87DEE">
        <w:t xml:space="preserve"> glavnicu i kamatu u iznosu od 17.405,46 kn, a dužnik pristaje na takav otpust duga. Preostali iz</w:t>
      </w:r>
      <w:r w:rsidR="007B3C51">
        <w:t>nos utvrđene tražbine u iznosu</w:t>
      </w:r>
      <w:r w:rsidRPr="00F87DEE">
        <w:t xml:space="preserve"> 69.621,83 kn, dužnik će isplatiti vjerovniku na način kako slijedi:</w:t>
      </w:r>
    </w:p>
    <w:p w:rsidRDefault="00131FAA" w:rsidP="00131FAA" w:rsidR="00131FAA" w:rsidRPr="00F87DEE">
      <w:pPr>
        <w:pStyle w:val="Bezproreda"/>
        <w:jc w:val="both"/>
      </w:pPr>
      <w:r w:rsidRPr="00F87DEE">
        <w:lastRenderedPageBreak/>
        <w:t>Nakon pravomoćnosti rješenja o odobrenju predstečajne nagodbe teče moratorij u razdoblju od 12 mjeseci</w:t>
      </w:r>
      <w:r>
        <w:t xml:space="preserve">. </w:t>
      </w:r>
      <w:r w:rsidRPr="00F87DEE">
        <w:t>Po isteku razdoblja moratorija teče razdoblje otplate pri čemu se tražbina namiruje u 96 (devedesetišest) jednakih, uzastopnih mjesečnih rata i to tako da svaka mjesečna rata iznosi  725,28 kn</w:t>
      </w:r>
      <w:r>
        <w:t xml:space="preserve">. </w:t>
      </w:r>
      <w:r w:rsidRPr="00F87DEE">
        <w:t xml:space="preserve">Prvi anuitet u iznosu od  725,28 kn na naplatu dospijeva zadnjeg dana u mjesecu, a nakon mjeseca u kojem je isteklo razdoblje </w:t>
      </w:r>
      <w:r w:rsidRPr="00F87DEE">
        <w:rPr>
          <w:rStyle w:val="st"/>
        </w:rPr>
        <w:t>moratorija</w:t>
      </w:r>
      <w:r w:rsidRPr="00F87DEE">
        <w:t xml:space="preserve"> koje je započelo u mjesecu u kojemu je rješenje o odobrenju predstečajne nagodbe</w:t>
      </w:r>
      <w:r w:rsidRPr="00F87DEE">
        <w:rPr>
          <w:rStyle w:val="st"/>
        </w:rPr>
        <w:t xml:space="preserve"> postalo pravomoćno</w:t>
      </w:r>
      <w:r w:rsidRPr="00F87DEE">
        <w:t>. Svaka slijedeća rata dospijeva uzastopno svakog narednog mjeseca zadnji dan u mjesecu.</w:t>
      </w:r>
    </w:p>
    <w:p w:rsidRDefault="00131FAA" w:rsidP="00131FAA" w:rsidR="00131FAA">
      <w:pPr>
        <w:pStyle w:val="Bezproreda"/>
        <w:jc w:val="both"/>
      </w:pPr>
    </w:p>
    <w:p w:rsidRDefault="00131FAA" w:rsidP="00131FAA" w:rsidR="00131FAA" w:rsidRPr="00F87DEE">
      <w:pPr>
        <w:pStyle w:val="Bezproreda"/>
        <w:jc w:val="both"/>
      </w:pPr>
      <w:r>
        <w:t>15.</w:t>
      </w:r>
      <w:r>
        <w:tab/>
      </w:r>
      <w:r w:rsidRPr="00F87DEE">
        <w:t>Vjerovniku ANDRIJAN</w:t>
      </w:r>
      <w:r>
        <w:t>I</w:t>
      </w:r>
      <w:r w:rsidRPr="00F87DEE">
        <w:t xml:space="preserve"> TOMIĆ, Ede Jardasa 16, Rijeka, OIB 73584699309,  utvrđena je tražbina u iznosu 413.183,94 kn. Vjerovnik ovom nagodbom otpušta dužniku dio svoje tražbine od 70% koja se odnosi na  glavnicu i kamatu u iznosu od 289.228,76 kn, a dužnik pristaje na takav otpust duga. Preostali izn</w:t>
      </w:r>
      <w:r w:rsidR="007B3C51">
        <w:t xml:space="preserve">os utvrđene tražbine u iznosu </w:t>
      </w:r>
      <w:r w:rsidRPr="00F87DEE">
        <w:t>123.955,18 kn, dužnik će isplatiti vjerovniku na način kako slijedi:</w:t>
      </w:r>
    </w:p>
    <w:p w:rsidRDefault="00131FAA" w:rsidP="00131FAA" w:rsidR="009C26FD">
      <w:pPr>
        <w:jc w:val="both"/>
        <w:rPr>
          <w:bCs/>
        </w:rPr>
      </w:pPr>
      <w:r w:rsidRPr="00F87DEE">
        <w:t>Nakon pravomoćnosti rješenja o odobrenju predstečajne nagodbe teče moratorij u razdoblju od 12 mjeseci</w:t>
      </w:r>
      <w:r>
        <w:t xml:space="preserve">. </w:t>
      </w:r>
      <w:r w:rsidRPr="00F87DEE">
        <w:t>Po isteku razdoblja moratorija teče razdoblje otplate pri čemu se tražbina namiruje u 48 (četrdesetosam) jednakih, uzastopnih mjesečnih rata i to tako da svaka mjesečna rata iznosi  2.582,40 kn.</w:t>
      </w:r>
      <w:r>
        <w:t xml:space="preserve"> </w:t>
      </w:r>
      <w:r w:rsidRPr="00F87DEE">
        <w:t xml:space="preserve">Prvi anuitet u iznosu od  2.582,40 kn na naplatu dospijeva zadnjeg dana u mjesecu, a nakon mjeseca u kojem je isteklo razdoblje </w:t>
      </w:r>
      <w:r w:rsidRPr="00F87DEE">
        <w:rPr>
          <w:rStyle w:val="st"/>
        </w:rPr>
        <w:t>moratorija</w:t>
      </w:r>
      <w:r w:rsidRPr="00F87DEE">
        <w:t xml:space="preserve"> koje je započelo u mjesecu u kojemu je rješenje o odobrenju predstečajne nagodbe</w:t>
      </w:r>
      <w:r w:rsidRPr="00F87DEE">
        <w:rPr>
          <w:rStyle w:val="st"/>
        </w:rPr>
        <w:t xml:space="preserve"> postalo pravomoćno</w:t>
      </w:r>
      <w:r w:rsidRPr="00F87DEE">
        <w:t>. Svaka slijedeća rata dospijeva uzastopno svakog narednog mjeseca zadnji dan u mjesecu.</w:t>
      </w:r>
    </w:p>
    <w:p w:rsidRDefault="00465CF8" w:rsidP="009C26FD" w:rsidR="00465CF8">
      <w:pPr>
        <w:jc w:val="both"/>
        <w:rPr>
          <w:bCs/>
        </w:rPr>
      </w:pPr>
    </w:p>
    <w:p w:rsidRDefault="0064224F" w:rsidP="00AF02C3" w:rsidR="0064224F" w:rsidRPr="0065620B">
      <w:pPr>
        <w:jc w:val="both"/>
        <w:rPr>
          <w:bCs/>
        </w:rPr>
      </w:pPr>
      <w:r w:rsidRPr="0065620B">
        <w:t xml:space="preserve">II. </w:t>
      </w:r>
      <w:r w:rsidR="00AF02C3" w:rsidRPr="0065620B">
        <w:tab/>
      </w:r>
      <w:r w:rsidRPr="0065620B">
        <w:t xml:space="preserve">Predstečajna nagodba je sklopljena kada </w:t>
      </w:r>
      <w:r w:rsidR="00CE23A2" w:rsidRPr="0065620B">
        <w:t xml:space="preserve">su je </w:t>
      </w:r>
      <w:r w:rsidRPr="0065620B">
        <w:t>potpi</w:t>
      </w:r>
      <w:r w:rsidR="00CE23A2" w:rsidRPr="0065620B">
        <w:t xml:space="preserve">sali </w:t>
      </w:r>
      <w:r w:rsidRPr="0065620B">
        <w:t>dužnik</w:t>
      </w:r>
      <w:r w:rsidR="00100462" w:rsidRPr="0065620B">
        <w:t xml:space="preserve"> </w:t>
      </w:r>
      <w:r w:rsidRPr="0065620B">
        <w:t>i vjerovni</w:t>
      </w:r>
      <w:r w:rsidR="00911EE1" w:rsidRPr="0065620B">
        <w:t>k</w:t>
      </w:r>
      <w:r w:rsidRPr="0065620B">
        <w:t xml:space="preserve"> čij</w:t>
      </w:r>
      <w:r w:rsidR="00911EE1" w:rsidRPr="0065620B">
        <w:t>a</w:t>
      </w:r>
      <w:r w:rsidRPr="0065620B">
        <w:t xml:space="preserve"> tražbin</w:t>
      </w:r>
      <w:r w:rsidR="00911EE1" w:rsidRPr="0065620B">
        <w:t>a</w:t>
      </w:r>
      <w:r w:rsidRPr="0065620B">
        <w:t xml:space="preserve"> čin</w:t>
      </w:r>
      <w:r w:rsidR="00911EE1" w:rsidRPr="0065620B">
        <w:t>i</w:t>
      </w:r>
      <w:r w:rsidRPr="0065620B">
        <w:t xml:space="preserve"> potrebnu većinu iz </w:t>
      </w:r>
      <w:r w:rsidR="00AF02C3" w:rsidRPr="0065620B">
        <w:t xml:space="preserve">članka </w:t>
      </w:r>
      <w:r w:rsidRPr="0065620B">
        <w:t>63. ZFPPN.</w:t>
      </w:r>
    </w:p>
    <w:p w:rsidRDefault="0064224F" w:rsidP="0064224F" w:rsidR="0064224F" w:rsidRPr="0065620B">
      <w:pPr>
        <w:ind w:firstLine="360"/>
        <w:jc w:val="both"/>
        <w:rPr>
          <w:bCs/>
        </w:rPr>
      </w:pPr>
    </w:p>
    <w:p w:rsidRDefault="0064224F" w:rsidP="00AF02C3" w:rsidR="0064224F" w:rsidRPr="0065620B">
      <w:pPr>
        <w:jc w:val="both"/>
      </w:pPr>
      <w:r w:rsidRPr="0065620B">
        <w:t>III.</w:t>
      </w:r>
      <w:r w:rsidR="00AF02C3" w:rsidRPr="0065620B">
        <w:tab/>
      </w:r>
      <w:r w:rsidRPr="0065620B">
        <w:t>Predstečajna nagodba ima snagu ovršne isprave za sve vjerovnike čije su tražbine utvrđene.</w:t>
      </w:r>
    </w:p>
    <w:p w:rsidRDefault="0064224F" w:rsidP="0064224F" w:rsidR="0064224F" w:rsidRPr="0065620B">
      <w:pPr>
        <w:ind w:firstLine="360"/>
        <w:jc w:val="both"/>
        <w:rPr>
          <w:bCs/>
        </w:rPr>
      </w:pPr>
    </w:p>
    <w:p w:rsidRDefault="0064224F" w:rsidP="00AF02C3" w:rsidR="0064224F" w:rsidRPr="0065620B">
      <w:pPr>
        <w:jc w:val="both"/>
      </w:pPr>
      <w:r w:rsidRPr="0065620B">
        <w:t>IV.</w:t>
      </w:r>
      <w:r w:rsidR="00AF02C3" w:rsidRPr="0065620B">
        <w:tab/>
      </w:r>
      <w:r w:rsidRPr="0065620B">
        <w:t xml:space="preserve">Neispunjenjem obveza dužnika prema vjerovnicima ove </w:t>
      </w:r>
      <w:r w:rsidR="00AB047F" w:rsidRPr="0065620B">
        <w:t>n</w:t>
      </w:r>
      <w:r w:rsidRPr="0065620B">
        <w:t xml:space="preserve">agodbe, vjerovnik stječe pravo da na temelju ove </w:t>
      </w:r>
      <w:r w:rsidR="005F4446" w:rsidRPr="0065620B">
        <w:t>n</w:t>
      </w:r>
      <w:r w:rsidRPr="0065620B">
        <w:t>agodbe ispunjenje obveze traži izravno putem Financijske agencije.</w:t>
      </w:r>
    </w:p>
    <w:p w:rsidRDefault="0064224F" w:rsidP="0064224F" w:rsidR="0064224F" w:rsidRPr="0065620B">
      <w:pPr>
        <w:ind w:firstLine="360"/>
        <w:jc w:val="both"/>
      </w:pPr>
    </w:p>
    <w:p w:rsidRDefault="0064224F" w:rsidP="00AF02C3" w:rsidR="0064224F" w:rsidRPr="0065620B">
      <w:pPr>
        <w:jc w:val="both"/>
      </w:pPr>
      <w:r w:rsidRPr="0065620B">
        <w:t>V.</w:t>
      </w:r>
      <w:r w:rsidR="00AF02C3" w:rsidRPr="0065620B">
        <w:tab/>
      </w:r>
      <w:r w:rsidRPr="0065620B">
        <w:t>Ovo rješenje dostavlja se Financijskoj agenciji koja će isto po primitku bez odgode objaviti na svojim web-stranicama.</w:t>
      </w:r>
    </w:p>
    <w:p w:rsidRDefault="0064224F" w:rsidP="0064224F" w:rsidR="0064224F" w:rsidRPr="0065620B">
      <w:pPr>
        <w:ind w:firstLine="360"/>
        <w:jc w:val="both"/>
      </w:pPr>
    </w:p>
    <w:p w:rsidRDefault="0064224F" w:rsidP="00AF02C3" w:rsidR="0064224F" w:rsidRPr="0065620B">
      <w:pPr>
        <w:jc w:val="both"/>
      </w:pPr>
      <w:r w:rsidRPr="0065620B">
        <w:t>VI.</w:t>
      </w:r>
      <w:r w:rsidR="00AF02C3" w:rsidRPr="0065620B">
        <w:tab/>
      </w:r>
      <w:r w:rsidR="00166F24" w:rsidRPr="0065620B">
        <w:t>R</w:t>
      </w:r>
      <w:r w:rsidRPr="0065620B">
        <w:t xml:space="preserve">ješenje </w:t>
      </w:r>
      <w:r w:rsidR="00166F24" w:rsidRPr="0065620B">
        <w:t xml:space="preserve">će se po pravomoćnosti </w:t>
      </w:r>
      <w:r w:rsidRPr="0065620B">
        <w:t>dostav</w:t>
      </w:r>
      <w:r w:rsidR="00166F24" w:rsidRPr="0065620B">
        <w:t xml:space="preserve">iti </w:t>
      </w:r>
      <w:r w:rsidR="00CF4A0D">
        <w:t>sudskom</w:t>
      </w:r>
      <w:r w:rsidR="005F4446" w:rsidRPr="0065620B">
        <w:t xml:space="preserve"> </w:t>
      </w:r>
      <w:r w:rsidR="00100462" w:rsidRPr="0065620B">
        <w:t xml:space="preserve">nadležnom </w:t>
      </w:r>
      <w:r w:rsidR="005F4446" w:rsidRPr="0065620B">
        <w:t>registru,</w:t>
      </w:r>
      <w:r w:rsidRPr="0065620B">
        <w:t xml:space="preserve"> radi upisa činjenice sklapanja predstečajne nagodbe nad dužnikom</w:t>
      </w:r>
      <w:r w:rsidR="00397A71" w:rsidRPr="0065620B">
        <w:t>.</w:t>
      </w:r>
      <w:r w:rsidR="0094135F" w:rsidRPr="0065620B">
        <w:t xml:space="preserve"> </w:t>
      </w:r>
    </w:p>
    <w:p w:rsidRDefault="00F72526" w:rsidP="002B35A0" w:rsidR="00F72526" w:rsidRPr="0065620B">
      <w:pPr>
        <w:jc w:val="both"/>
      </w:pPr>
    </w:p>
    <w:p w:rsidRDefault="00131FAA" w:rsidP="002B35A0" w:rsidR="00131FAA">
      <w:pPr>
        <w:jc w:val="center"/>
      </w:pPr>
    </w:p>
    <w:p w:rsidRDefault="00F72526" w:rsidP="002B35A0" w:rsidR="002B35A0" w:rsidRPr="0065620B">
      <w:pPr>
        <w:jc w:val="center"/>
      </w:pPr>
      <w:r w:rsidRPr="0065620B">
        <w:t>Obrazloženje</w:t>
      </w:r>
    </w:p>
    <w:p w:rsidRDefault="00F72526" w:rsidP="003957BD" w:rsidR="00AF02C3">
      <w:pPr>
        <w:jc w:val="both"/>
      </w:pPr>
      <w:r w:rsidRPr="0065620B">
        <w:tab/>
      </w:r>
    </w:p>
    <w:p w:rsidRDefault="00131FAA" w:rsidP="003957BD" w:rsidR="00131FAA" w:rsidRPr="0065620B">
      <w:pPr>
        <w:jc w:val="both"/>
      </w:pPr>
    </w:p>
    <w:p w:rsidRDefault="00F72526" w:rsidP="009C26FD" w:rsidR="00F72526" w:rsidRPr="003957BD">
      <w:pPr>
        <w:jc w:val="both"/>
      </w:pPr>
      <w:r w:rsidRPr="0065620B">
        <w:tab/>
        <w:t xml:space="preserve">Dužnik </w:t>
      </w:r>
      <w:r w:rsidR="00131FAA" w:rsidRPr="00465CF8">
        <w:t xml:space="preserve">SLAVUJ GRADNJA društvo s ograničenom odgovornošću za gradnju i usluge, turistička </w:t>
      </w:r>
      <w:r w:rsidR="00131FAA">
        <w:t>a</w:t>
      </w:r>
      <w:r w:rsidR="00131FAA" w:rsidRPr="00465CF8">
        <w:t>gencija Kra</w:t>
      </w:r>
      <w:r w:rsidR="00440D5A">
        <w:t>ljevica, Banj bb (MBS 040299925</w:t>
      </w:r>
      <w:r w:rsidR="00131FAA" w:rsidRPr="00465CF8">
        <w:t xml:space="preserve"> - OIB 38293486138)</w:t>
      </w:r>
      <w:r w:rsidR="0057311F">
        <w:t xml:space="preserve"> </w:t>
      </w:r>
      <w:r w:rsidRPr="0065620B">
        <w:t>temeljem</w:t>
      </w:r>
      <w:r w:rsidR="00AF02C3" w:rsidRPr="0065620B">
        <w:t xml:space="preserve"> odre</w:t>
      </w:r>
      <w:r w:rsidR="003F2BAF" w:rsidRPr="0065620B">
        <w:t>d</w:t>
      </w:r>
      <w:r w:rsidR="00AF02C3" w:rsidRPr="0065620B">
        <w:t xml:space="preserve">be </w:t>
      </w:r>
      <w:r w:rsidRPr="0065620B">
        <w:t>članka 66. st</w:t>
      </w:r>
      <w:r w:rsidR="00AF02C3" w:rsidRPr="0065620B">
        <w:t xml:space="preserve">avak </w:t>
      </w:r>
      <w:r w:rsidRPr="0065620B">
        <w:t>1. Zakona o financijskom poslovanju i predstečajnoj nagodbi (</w:t>
      </w:r>
      <w:r w:rsidR="009124E0">
        <w:t xml:space="preserve"> „</w:t>
      </w:r>
      <w:r w:rsidR="0094135F" w:rsidRPr="0065620B">
        <w:t>Narodne novine</w:t>
      </w:r>
      <w:r w:rsidR="009124E0">
        <w:t>“</w:t>
      </w:r>
      <w:r w:rsidR="0094135F" w:rsidRPr="0065620B">
        <w:t xml:space="preserve"> br</w:t>
      </w:r>
      <w:r w:rsidR="009124E0">
        <w:t>.</w:t>
      </w:r>
      <w:r w:rsidRPr="0065620B">
        <w:t xml:space="preserve"> 108/12, 144/12, 81/13 i 112/13</w:t>
      </w:r>
      <w:r w:rsidR="006F4914" w:rsidRPr="0065620B">
        <w:t>,</w:t>
      </w:r>
      <w:r w:rsidR="00AF02C3" w:rsidRPr="0065620B">
        <w:t xml:space="preserve"> u daljnjem tekstu</w:t>
      </w:r>
      <w:r w:rsidRPr="0065620B">
        <w:t>: ZFPPN</w:t>
      </w:r>
      <w:r w:rsidR="00AF02C3" w:rsidRPr="0065620B">
        <w:t xml:space="preserve"> </w:t>
      </w:r>
      <w:r w:rsidRPr="0065620B">
        <w:t xml:space="preserve">) podnio </w:t>
      </w:r>
      <w:r w:rsidR="00887023" w:rsidRPr="0065620B">
        <w:t xml:space="preserve">je </w:t>
      </w:r>
      <w:r w:rsidRPr="0065620B">
        <w:t xml:space="preserve">sudu prijedlog za sklapanje predstečajne nagodbe. </w:t>
      </w:r>
    </w:p>
    <w:p w:rsidRDefault="003F2BAF" w:rsidP="003957BD" w:rsidR="003F2BAF" w:rsidRPr="0065620B">
      <w:pPr>
        <w:jc w:val="both"/>
      </w:pPr>
    </w:p>
    <w:p w:rsidRDefault="00F72526" w:rsidP="00F72526" w:rsidR="00D01801" w:rsidRPr="0065620B">
      <w:pPr>
        <w:jc w:val="both"/>
      </w:pPr>
      <w:r w:rsidRPr="0065620B">
        <w:lastRenderedPageBreak/>
        <w:tab/>
      </w:r>
      <w:r w:rsidR="00D01801" w:rsidRPr="0065620B">
        <w:t xml:space="preserve">Nakon što je </w:t>
      </w:r>
      <w:r w:rsidR="008D4E8A" w:rsidRPr="0065620B">
        <w:t xml:space="preserve">utvrđeno da su </w:t>
      </w:r>
      <w:r w:rsidR="00D01801" w:rsidRPr="0065620B">
        <w:t>ispunjene zakonske pretpostavke za sklapanje pr</w:t>
      </w:r>
      <w:r w:rsidR="003F2BAF" w:rsidRPr="0065620B">
        <w:t xml:space="preserve">edstečajne nagodbe propisane odredbom članka </w:t>
      </w:r>
      <w:r w:rsidR="00D01801" w:rsidRPr="0065620B">
        <w:t>66. st</w:t>
      </w:r>
      <w:r w:rsidR="003F2BAF" w:rsidRPr="0065620B">
        <w:t xml:space="preserve">avak </w:t>
      </w:r>
      <w:r w:rsidR="00D01801" w:rsidRPr="0065620B">
        <w:t>1.</w:t>
      </w:r>
      <w:r w:rsidR="00F41A01" w:rsidRPr="0065620B">
        <w:t xml:space="preserve"> do </w:t>
      </w:r>
      <w:r w:rsidR="00D01801" w:rsidRPr="0065620B">
        <w:t>4. ZFPPN</w:t>
      </w:r>
      <w:r w:rsidR="00F41A01" w:rsidRPr="0065620B">
        <w:t xml:space="preserve">, </w:t>
      </w:r>
      <w:r w:rsidR="008D4E8A" w:rsidRPr="0065620B">
        <w:t xml:space="preserve">sud je </w:t>
      </w:r>
      <w:r w:rsidR="00D01801" w:rsidRPr="0065620B">
        <w:t>odredio</w:t>
      </w:r>
      <w:r w:rsidR="00F41A01" w:rsidRPr="0065620B">
        <w:t xml:space="preserve"> </w:t>
      </w:r>
      <w:r w:rsidR="00D01801" w:rsidRPr="0065620B">
        <w:t xml:space="preserve">ročište radi sklapanja predstečajne nagodbe </w:t>
      </w:r>
      <w:r w:rsidR="0090503A" w:rsidRPr="0065620B">
        <w:t xml:space="preserve">na osnovu </w:t>
      </w:r>
      <w:r w:rsidR="003F2BAF" w:rsidRPr="0065620B">
        <w:t xml:space="preserve">odredbe </w:t>
      </w:r>
      <w:r w:rsidR="00D01801" w:rsidRPr="0065620B">
        <w:t>čl</w:t>
      </w:r>
      <w:r w:rsidR="003F2BAF" w:rsidRPr="0065620B">
        <w:t xml:space="preserve">anka </w:t>
      </w:r>
      <w:r w:rsidR="00D01801" w:rsidRPr="0065620B">
        <w:t xml:space="preserve"> 66. st</w:t>
      </w:r>
      <w:r w:rsidR="003F2BAF" w:rsidRPr="0065620B">
        <w:t>avak</w:t>
      </w:r>
      <w:r w:rsidR="00D01801" w:rsidRPr="0065620B">
        <w:t xml:space="preserve"> 5. ZFPPN.</w:t>
      </w:r>
    </w:p>
    <w:p w:rsidRDefault="003F2BAF" w:rsidP="00F72526" w:rsidR="003F2BAF" w:rsidRPr="0065620B">
      <w:pPr>
        <w:jc w:val="both"/>
      </w:pPr>
    </w:p>
    <w:p w:rsidRDefault="00D01801" w:rsidP="00F72526" w:rsidR="000E7D7B" w:rsidRPr="0065620B">
      <w:pPr>
        <w:jc w:val="both"/>
      </w:pPr>
      <w:r w:rsidRPr="0065620B">
        <w:tab/>
        <w:t xml:space="preserve">Oglas o ročištu radi sklapanja predstečajne nagodbe objavljen je isticanjem na </w:t>
      </w:r>
      <w:r w:rsidR="00887023" w:rsidRPr="0065620B">
        <w:t>mrežnoj stranici e</w:t>
      </w:r>
      <w:r w:rsidR="00834D71">
        <w:t>-</w:t>
      </w:r>
      <w:r w:rsidRPr="0065620B">
        <w:t>oglas</w:t>
      </w:r>
      <w:r w:rsidR="00834D71">
        <w:t>n</w:t>
      </w:r>
      <w:r w:rsidR="00887023" w:rsidRPr="0065620B">
        <w:t>e</w:t>
      </w:r>
      <w:r w:rsidR="000E7D7B" w:rsidRPr="0065620B">
        <w:t xml:space="preserve"> ploč</w:t>
      </w:r>
      <w:r w:rsidR="00887023" w:rsidRPr="0065620B">
        <w:t>e</w:t>
      </w:r>
      <w:r w:rsidR="000E7D7B" w:rsidRPr="0065620B">
        <w:t xml:space="preserve"> suda </w:t>
      </w:r>
      <w:r w:rsidR="000B1811" w:rsidRPr="0065620B">
        <w:t xml:space="preserve">dana </w:t>
      </w:r>
      <w:r w:rsidR="00131FAA">
        <w:rPr>
          <w:bCs/>
        </w:rPr>
        <w:t>29. rujna 2016</w:t>
      </w:r>
      <w:r w:rsidR="00A756B4" w:rsidRPr="00D82491">
        <w:rPr>
          <w:bCs/>
        </w:rPr>
        <w:t xml:space="preserve">. </w:t>
      </w:r>
      <w:r w:rsidR="00155F5B" w:rsidRPr="0065620B">
        <w:rPr>
          <w:bCs/>
        </w:rPr>
        <w:t xml:space="preserve">i na web-stranici Financijske agencije od </w:t>
      </w:r>
      <w:r w:rsidR="009124E0">
        <w:rPr>
          <w:bCs/>
        </w:rPr>
        <w:t xml:space="preserve"> </w:t>
      </w:r>
      <w:r w:rsidR="00A756B4" w:rsidRPr="00D82491">
        <w:rPr>
          <w:bCs/>
        </w:rPr>
        <w:t xml:space="preserve"> </w:t>
      </w:r>
      <w:r w:rsidR="00131FAA">
        <w:rPr>
          <w:bCs/>
        </w:rPr>
        <w:t>7. listopada 2016</w:t>
      </w:r>
      <w:r w:rsidR="00A756B4" w:rsidRPr="00D82491">
        <w:rPr>
          <w:bCs/>
        </w:rPr>
        <w:t>.</w:t>
      </w:r>
      <w:r w:rsidR="00A756B4">
        <w:rPr>
          <w:bCs/>
        </w:rPr>
        <w:t xml:space="preserve">, </w:t>
      </w:r>
      <w:r w:rsidR="000E7D7B" w:rsidRPr="0065620B">
        <w:t xml:space="preserve">sukladno </w:t>
      </w:r>
      <w:r w:rsidR="003F2BAF" w:rsidRPr="0065620B">
        <w:t xml:space="preserve">odredbi članka </w:t>
      </w:r>
      <w:r w:rsidR="000E7D7B" w:rsidRPr="0065620B">
        <w:t>66. st</w:t>
      </w:r>
      <w:r w:rsidR="003F2BAF" w:rsidRPr="0065620B">
        <w:t>avak</w:t>
      </w:r>
      <w:r w:rsidR="000E7D7B" w:rsidRPr="0065620B">
        <w:t xml:space="preserve"> 6. ZFPPN, čime se smatra da su na ročište radi sklapanja predstečajne nagodbe uredno pozvani dužnik i vjerovni</w:t>
      </w:r>
      <w:r w:rsidR="00A756B4">
        <w:t>ci</w:t>
      </w:r>
      <w:r w:rsidR="000E7D7B" w:rsidRPr="0065620B">
        <w:t xml:space="preserve"> predstečajne nagodbe. </w:t>
      </w:r>
    </w:p>
    <w:p w:rsidRDefault="008D4E8A" w:rsidP="00F72526" w:rsidR="008D4E8A" w:rsidRPr="0065620B">
      <w:pPr>
        <w:jc w:val="both"/>
      </w:pPr>
    </w:p>
    <w:p w:rsidRDefault="000E7D7B" w:rsidP="00F72526" w:rsidR="00D01801" w:rsidRPr="009C26FD">
      <w:pPr>
        <w:jc w:val="both"/>
      </w:pPr>
      <w:r w:rsidRPr="0065620B">
        <w:tab/>
      </w:r>
      <w:r w:rsidRPr="009C26FD">
        <w:t>Na ročištu</w:t>
      </w:r>
      <w:r w:rsidR="003F2BAF" w:rsidRPr="009C26FD">
        <w:t xml:space="preserve"> za sklapanje predstečajne nagodb</w:t>
      </w:r>
      <w:r w:rsidR="00887098" w:rsidRPr="009C26FD">
        <w:t>e</w:t>
      </w:r>
      <w:r w:rsidR="003F2BAF" w:rsidRPr="009C26FD">
        <w:t xml:space="preserve"> održanom dana </w:t>
      </w:r>
      <w:r w:rsidR="00131FAA">
        <w:t xml:space="preserve">10. studenog </w:t>
      </w:r>
      <w:r w:rsidR="00887023" w:rsidRPr="009C26FD">
        <w:t>201</w:t>
      </w:r>
      <w:r w:rsidR="0071469E" w:rsidRPr="009C26FD">
        <w:t>6</w:t>
      </w:r>
      <w:r w:rsidR="00887023" w:rsidRPr="009C26FD">
        <w:t>.</w:t>
      </w:r>
      <w:r w:rsidRPr="009C26FD">
        <w:t xml:space="preserve">  pristanak na </w:t>
      </w:r>
      <w:r w:rsidR="003F2BAF" w:rsidRPr="009C26FD">
        <w:t xml:space="preserve">sklapanje predložene predstečajne nagodbe na osnovu </w:t>
      </w:r>
      <w:r w:rsidRPr="009C26FD">
        <w:t>plan</w:t>
      </w:r>
      <w:r w:rsidR="003F2BAF" w:rsidRPr="009C26FD">
        <w:t>a</w:t>
      </w:r>
      <w:r w:rsidRPr="009C26FD">
        <w:t xml:space="preserve"> financijskog restrukturiranja dali su dužnik</w:t>
      </w:r>
      <w:r w:rsidR="001141D0" w:rsidRPr="009C26FD">
        <w:t xml:space="preserve"> i</w:t>
      </w:r>
      <w:r w:rsidRPr="009C26FD">
        <w:t xml:space="preserve"> vjerovni</w:t>
      </w:r>
      <w:r w:rsidR="00D6167B" w:rsidRPr="009C26FD">
        <w:t>ci</w:t>
      </w:r>
      <w:r w:rsidR="001141D0" w:rsidRPr="009C26FD">
        <w:t xml:space="preserve"> </w:t>
      </w:r>
      <w:r w:rsidRPr="009C26FD">
        <w:t xml:space="preserve">koji </w:t>
      </w:r>
      <w:r w:rsidR="00D6167B" w:rsidRPr="009C26FD">
        <w:t>su</w:t>
      </w:r>
      <w:r w:rsidR="00911EE1" w:rsidRPr="009C26FD">
        <w:t xml:space="preserve"> </w:t>
      </w:r>
      <w:r w:rsidR="00887098" w:rsidRPr="009C26FD">
        <w:t>sudjelova</w:t>
      </w:r>
      <w:r w:rsidR="00D6167B" w:rsidRPr="009C26FD">
        <w:t>li</w:t>
      </w:r>
      <w:r w:rsidR="00887098" w:rsidRPr="009C26FD">
        <w:t xml:space="preserve"> </w:t>
      </w:r>
      <w:r w:rsidRPr="009C26FD">
        <w:t>u glasovanju s utvrđen</w:t>
      </w:r>
      <w:r w:rsidR="00D6167B" w:rsidRPr="009C26FD">
        <w:t>im</w:t>
      </w:r>
      <w:r w:rsidRPr="009C26FD">
        <w:t xml:space="preserve"> tražbin</w:t>
      </w:r>
      <w:r w:rsidR="00D6167B" w:rsidRPr="009C26FD">
        <w:t>ama</w:t>
      </w:r>
      <w:r w:rsidRPr="009C26FD">
        <w:t xml:space="preserve"> u </w:t>
      </w:r>
      <w:r w:rsidR="00440D5A">
        <w:t>iznosu od</w:t>
      </w:r>
      <w:r w:rsidR="009C26FD" w:rsidRPr="009C26FD">
        <w:t xml:space="preserve"> </w:t>
      </w:r>
      <w:r w:rsidR="00131FAA">
        <w:rPr>
          <w:color w:val="000000"/>
        </w:rPr>
        <w:t>11.628.227,57</w:t>
      </w:r>
      <w:r w:rsidR="009C26FD" w:rsidRPr="009C26FD">
        <w:rPr>
          <w:color w:val="000000"/>
        </w:rPr>
        <w:t xml:space="preserve"> kn</w:t>
      </w:r>
      <w:r w:rsidR="00517483" w:rsidRPr="009C26FD">
        <w:rPr>
          <w:bCs/>
        </w:rPr>
        <w:t>,</w:t>
      </w:r>
      <w:r w:rsidRPr="009C26FD">
        <w:t xml:space="preserve"> </w:t>
      </w:r>
      <w:r w:rsidR="0064224F" w:rsidRPr="009C26FD">
        <w:t>a</w:t>
      </w:r>
      <w:r w:rsidRPr="009C26FD">
        <w:t xml:space="preserve"> čij</w:t>
      </w:r>
      <w:r w:rsidR="00C526B6" w:rsidRPr="009C26FD">
        <w:t>e</w:t>
      </w:r>
      <w:r w:rsidRPr="009C26FD">
        <w:t xml:space="preserve"> tražbin</w:t>
      </w:r>
      <w:r w:rsidR="00C526B6" w:rsidRPr="009C26FD">
        <w:t>e</w:t>
      </w:r>
      <w:r w:rsidRPr="009C26FD">
        <w:t xml:space="preserve"> čin</w:t>
      </w:r>
      <w:r w:rsidR="00C526B6" w:rsidRPr="009C26FD">
        <w:t>e</w:t>
      </w:r>
      <w:r w:rsidRPr="009C26FD">
        <w:t xml:space="preserve"> potrebnu većinu iz </w:t>
      </w:r>
      <w:r w:rsidR="00887098" w:rsidRPr="009C26FD">
        <w:t xml:space="preserve">odredbe </w:t>
      </w:r>
      <w:r w:rsidRPr="009C26FD">
        <w:t>čl</w:t>
      </w:r>
      <w:r w:rsidR="006F4914" w:rsidRPr="009C26FD">
        <w:t>anka</w:t>
      </w:r>
      <w:r w:rsidRPr="009C26FD">
        <w:t xml:space="preserve"> 63. st</w:t>
      </w:r>
      <w:r w:rsidR="003F2BAF" w:rsidRPr="009C26FD">
        <w:t>avak</w:t>
      </w:r>
      <w:r w:rsidRPr="009C26FD">
        <w:t xml:space="preserve"> 2. ZFPPN.</w:t>
      </w:r>
    </w:p>
    <w:p w:rsidRDefault="003F2BAF" w:rsidP="00F72526" w:rsidR="003F2BAF" w:rsidRPr="009C26FD">
      <w:pPr>
        <w:jc w:val="both"/>
      </w:pPr>
    </w:p>
    <w:p w:rsidRDefault="000E7D7B" w:rsidP="00887098" w:rsidR="00887098" w:rsidRPr="0065620B">
      <w:pPr>
        <w:jc w:val="both"/>
      </w:pPr>
      <w:r w:rsidRPr="0065620B">
        <w:tab/>
      </w:r>
      <w:r w:rsidR="00887098" w:rsidRPr="0065620B">
        <w:t>Odre</w:t>
      </w:r>
      <w:r w:rsidR="003E3E4D" w:rsidRPr="0065620B">
        <w:t>dbom članka 66. stavak 9. ZFPPN</w:t>
      </w:r>
      <w:r w:rsidR="00887098" w:rsidRPr="0065620B">
        <w:t xml:space="preserve"> propisano je da će sud rješenjem odobriti sklapanje predstečajne nagodbe ako su na ročištu za sklapanje predstečajne nagodbe svoj pristanak dali dužnik i vjerovnici čije tražbine čine potrebnu većinu iz članka 63. tog Zakona, te ako utvrdi, da je sadržaj predložene nagodbe u skladu s općim pravilima o sudskoj nagodbi, te da je njezin sadržaj u bitnim sastojcima odgovarajući prihvaćenom planu financijskog i operativnog restrukturiranja dužnika.</w:t>
      </w:r>
    </w:p>
    <w:p w:rsidRDefault="00887098" w:rsidP="00887098" w:rsidR="00887098" w:rsidRPr="0065620B">
      <w:pPr>
        <w:jc w:val="both"/>
      </w:pPr>
    </w:p>
    <w:p w:rsidRDefault="00887098" w:rsidP="00887098" w:rsidR="000E7D7B" w:rsidRPr="0065620B">
      <w:pPr>
        <w:ind w:firstLine="708"/>
        <w:jc w:val="both"/>
      </w:pPr>
      <w:r w:rsidRPr="0065620B">
        <w:t>Kako su na ročištu za sklapanje predstečajne nagodbe svoj pristanak dali dužnik</w:t>
      </w:r>
      <w:r w:rsidR="00911EE1" w:rsidRPr="0065620B">
        <w:t xml:space="preserve"> i </w:t>
      </w:r>
      <w:r w:rsidR="001141D0" w:rsidRPr="0065620B">
        <w:t>v</w:t>
      </w:r>
      <w:r w:rsidRPr="0065620B">
        <w:t>jerovni</w:t>
      </w:r>
      <w:r w:rsidR="003E3E4D" w:rsidRPr="0065620B">
        <w:t>ci</w:t>
      </w:r>
      <w:r w:rsidR="001141D0" w:rsidRPr="0065620B">
        <w:t xml:space="preserve"> </w:t>
      </w:r>
      <w:r w:rsidRPr="0065620B">
        <w:t>čij</w:t>
      </w:r>
      <w:r w:rsidR="003E3E4D" w:rsidRPr="0065620B">
        <w:t>e</w:t>
      </w:r>
      <w:r w:rsidRPr="0065620B">
        <w:t xml:space="preserve"> tražbin</w:t>
      </w:r>
      <w:r w:rsidR="003E3E4D" w:rsidRPr="0065620B">
        <w:t>e</w:t>
      </w:r>
      <w:r w:rsidRPr="0065620B">
        <w:t xml:space="preserve"> čin</w:t>
      </w:r>
      <w:r w:rsidR="003E3E4D" w:rsidRPr="0065620B">
        <w:t>e</w:t>
      </w:r>
      <w:r w:rsidRPr="0065620B">
        <w:t xml:space="preserve"> potrebnu većinu propisanu odredbom članka 63. ZFPPN, kako je utvrđeno da je sadržaj predložene nagodbe u skladu s općim pravilima o sudskoj nagodbi, te da je njezin sadržaj u bitnim sastojcima odgovarajući prihvaćenom planu financijskog i operativnog restrukturiranja dužnika</w:t>
      </w:r>
      <w:r w:rsidR="000E7D7B" w:rsidRPr="0065620B">
        <w:t>,</w:t>
      </w:r>
      <w:r w:rsidR="00F41A01" w:rsidRPr="0065620B">
        <w:t xml:space="preserve"> temeljem </w:t>
      </w:r>
      <w:r w:rsidR="0094135F" w:rsidRPr="0065620B">
        <w:t xml:space="preserve">navedene odredbe </w:t>
      </w:r>
      <w:r w:rsidR="00F41A01" w:rsidRPr="0065620B">
        <w:t>čl</w:t>
      </w:r>
      <w:r w:rsidR="003F2BAF" w:rsidRPr="0065620B">
        <w:t xml:space="preserve">anka </w:t>
      </w:r>
      <w:r w:rsidR="00F41A01" w:rsidRPr="0065620B">
        <w:t>66. st</w:t>
      </w:r>
      <w:r w:rsidR="003F2BAF" w:rsidRPr="0065620B">
        <w:t>avak</w:t>
      </w:r>
      <w:r w:rsidR="00F41A01" w:rsidRPr="0065620B">
        <w:t xml:space="preserve"> 9. </w:t>
      </w:r>
      <w:r w:rsidR="00CF43AD" w:rsidRPr="0065620B">
        <w:t xml:space="preserve">ZFPPN </w:t>
      </w:r>
      <w:r w:rsidR="0094135F" w:rsidRPr="0065620B">
        <w:t xml:space="preserve">valjalo je </w:t>
      </w:r>
      <w:r w:rsidR="00F41A01" w:rsidRPr="0065620B">
        <w:t>odluč</w:t>
      </w:r>
      <w:r w:rsidR="0094135F" w:rsidRPr="0065620B">
        <w:t xml:space="preserve">iti kao </w:t>
      </w:r>
      <w:r w:rsidR="0090503A" w:rsidRPr="0065620B">
        <w:t>pod točkom I. izreke ovog rješenja</w:t>
      </w:r>
      <w:r w:rsidR="0094135F" w:rsidRPr="0065620B">
        <w:t>.</w:t>
      </w:r>
    </w:p>
    <w:p w:rsidRDefault="0094135F" w:rsidP="00887098" w:rsidR="0094135F" w:rsidRPr="0065620B">
      <w:pPr>
        <w:ind w:firstLine="708"/>
        <w:jc w:val="both"/>
      </w:pPr>
    </w:p>
    <w:p w:rsidRDefault="0090503A" w:rsidP="0090503A" w:rsidR="0090503A" w:rsidRPr="0065620B">
      <w:pPr>
        <w:ind w:firstLine="708"/>
        <w:jc w:val="both"/>
        <w:rPr>
          <w:bCs/>
        </w:rPr>
      </w:pPr>
      <w:r w:rsidRPr="0065620B">
        <w:t xml:space="preserve">Na osnovu odredbe članka 66. stavak 11. ZFPPN utvrđeno je kao pod </w:t>
      </w:r>
      <w:r w:rsidR="00E20C6C" w:rsidRPr="0065620B">
        <w:t xml:space="preserve">točkom </w:t>
      </w:r>
      <w:r w:rsidRPr="0065620B">
        <w:t>II</w:t>
      </w:r>
      <w:r w:rsidR="00E20C6C" w:rsidRPr="0065620B">
        <w:t>.</w:t>
      </w:r>
      <w:r w:rsidRPr="0065620B">
        <w:t xml:space="preserve"> izreke ovog rješenja da je predstečajna nagodba sklopljena kada je potpišu dužnik i vjerovnici čije tražbine čine potrebnu većinu iz članka 63. ZFPPN.</w:t>
      </w:r>
    </w:p>
    <w:p w:rsidRDefault="0090503A" w:rsidP="0090503A" w:rsidR="0090503A" w:rsidRPr="0065620B">
      <w:pPr>
        <w:ind w:firstLine="360"/>
        <w:jc w:val="both"/>
        <w:rPr>
          <w:bCs/>
        </w:rPr>
      </w:pPr>
    </w:p>
    <w:p w:rsidRDefault="0090503A" w:rsidP="0090503A" w:rsidR="0090503A" w:rsidRPr="0065620B">
      <w:pPr>
        <w:ind w:firstLine="708"/>
        <w:jc w:val="both"/>
      </w:pPr>
      <w:r w:rsidRPr="0065620B">
        <w:t>Budući je odredbom članka 66. stavak 13. ZFPPN propisano da predstečajna nagodba ima snagu ovršne isprave za sve vjerovnike čije su tražbine utvrđene, valjalo je utvrditi kao pod točkom III</w:t>
      </w:r>
      <w:r w:rsidR="00E20C6C" w:rsidRPr="0065620B">
        <w:t>.</w:t>
      </w:r>
      <w:r w:rsidRPr="0065620B">
        <w:t xml:space="preserve"> i IV</w:t>
      </w:r>
      <w:r w:rsidR="00E20C6C" w:rsidRPr="0065620B">
        <w:t>.</w:t>
      </w:r>
      <w:r w:rsidRPr="0065620B">
        <w:t xml:space="preserve"> izreke ovog rješenja.</w:t>
      </w:r>
    </w:p>
    <w:p w:rsidRDefault="0090503A" w:rsidP="0090503A" w:rsidR="0090503A" w:rsidRPr="0065620B">
      <w:pPr>
        <w:ind w:firstLine="360"/>
        <w:jc w:val="both"/>
        <w:rPr>
          <w:bCs/>
        </w:rPr>
      </w:pPr>
    </w:p>
    <w:p w:rsidRDefault="0090503A" w:rsidP="00F4773D" w:rsidR="0090503A" w:rsidRPr="0065620B">
      <w:pPr>
        <w:jc w:val="both"/>
      </w:pPr>
      <w:r w:rsidRPr="0065620B">
        <w:tab/>
      </w:r>
      <w:r w:rsidR="00F4773D" w:rsidRPr="0065620B">
        <w:t xml:space="preserve">Temeljem </w:t>
      </w:r>
      <w:r w:rsidRPr="0065620B">
        <w:t>odredbe članka 66. stavak 12. ZFPPN odlučeno je kao pod točkom V. izreke ovog rješenja</w:t>
      </w:r>
      <w:r w:rsidR="00004C91" w:rsidRPr="0065620B">
        <w:t>,</w:t>
      </w:r>
      <w:r w:rsidR="00F4773D" w:rsidRPr="0065620B">
        <w:t xml:space="preserve"> dok je na osnovu odredbe članka 84. stavak 2. ZFPPN odlučeno kao pod točkom VI</w:t>
      </w:r>
      <w:r w:rsidR="00E20C6C" w:rsidRPr="0065620B">
        <w:t>.</w:t>
      </w:r>
      <w:r w:rsidR="00F4773D" w:rsidRPr="0065620B">
        <w:t xml:space="preserve"> izreke ovog rješenja.</w:t>
      </w:r>
    </w:p>
    <w:p w:rsidRDefault="0090503A" w:rsidP="00F72526" w:rsidR="0064224F" w:rsidRPr="0065620B">
      <w:pPr>
        <w:jc w:val="both"/>
      </w:pPr>
      <w:r w:rsidRPr="0065620B">
        <w:tab/>
      </w:r>
    </w:p>
    <w:p w:rsidRDefault="00F4773D" w:rsidP="00F72526" w:rsidR="00F4773D" w:rsidRPr="0065620B">
      <w:pPr>
        <w:jc w:val="both"/>
      </w:pPr>
    </w:p>
    <w:p w:rsidRDefault="008D0135" w:rsidP="008D0135" w:rsidR="008D0135" w:rsidRPr="0065620B">
      <w:pPr>
        <w:jc w:val="center"/>
      </w:pPr>
      <w:r w:rsidRPr="0065620B">
        <w:t>U Rijeci,</w:t>
      </w:r>
      <w:r w:rsidR="003254CE" w:rsidRPr="0065620B">
        <w:t xml:space="preserve"> </w:t>
      </w:r>
      <w:r w:rsidR="00131FAA">
        <w:t>10</w:t>
      </w:r>
      <w:r w:rsidR="00131FAA" w:rsidRPr="0065620B">
        <w:t xml:space="preserve">. </w:t>
      </w:r>
      <w:r w:rsidR="00440D5A">
        <w:t>studenog</w:t>
      </w:r>
      <w:r w:rsidR="00131FAA">
        <w:t xml:space="preserve"> </w:t>
      </w:r>
      <w:r w:rsidR="00131FAA" w:rsidRPr="0065620B">
        <w:t>2016</w:t>
      </w:r>
      <w:r w:rsidR="009124E0" w:rsidRPr="0065620B">
        <w:t>.</w:t>
      </w:r>
      <w:r w:rsidRPr="0065620B">
        <w:t xml:space="preserve"> </w:t>
      </w:r>
      <w:r w:rsidR="003F2BAF" w:rsidRPr="0065620B">
        <w:t xml:space="preserve"> </w:t>
      </w:r>
    </w:p>
    <w:p w:rsidRDefault="00BD007D" w:rsidP="008D0135" w:rsidR="00BD007D" w:rsidRPr="0065620B">
      <w:pPr>
        <w:jc w:val="center"/>
      </w:pPr>
    </w:p>
    <w:p w:rsidRDefault="008D0135" w:rsidP="003F2BAF" w:rsidR="008D0135" w:rsidRPr="0065620B">
      <w:pPr>
        <w:ind w:left="7080"/>
      </w:pPr>
      <w:r w:rsidRPr="0065620B">
        <w:t>Sudac</w:t>
      </w:r>
    </w:p>
    <w:p w:rsidRDefault="003F2BAF" w:rsidP="00CC1487" w:rsidR="00E53F3F" w:rsidRPr="0065620B">
      <w:pPr>
        <w:ind w:left="7080"/>
      </w:pPr>
      <w:r w:rsidRPr="0065620B">
        <w:t>Liljana Ugrin</w:t>
      </w:r>
    </w:p>
    <w:p w:rsidRDefault="00CC1487" w:rsidP="00CC1487" w:rsidR="00CC1487" w:rsidRPr="0065620B">
      <w:pPr>
        <w:ind w:left="7080"/>
      </w:pPr>
    </w:p>
    <w:p w:rsidRDefault="00155F5B" w:rsidP="008D0135" w:rsidR="00155F5B" w:rsidRPr="0065620B">
      <w:pPr>
        <w:rPr>
          <w:rFonts w:cs="Arial"/>
        </w:rPr>
      </w:pPr>
    </w:p>
    <w:p w:rsidRDefault="00131FAA" w:rsidP="008D0135" w:rsidR="00131FAA">
      <w:pPr>
        <w:rPr>
          <w:rFonts w:cs="Arial"/>
        </w:rPr>
      </w:pPr>
    </w:p>
    <w:p w:rsidRDefault="008D0135" w:rsidP="008D0135" w:rsidR="008D0135" w:rsidRPr="0065620B">
      <w:pPr>
        <w:rPr>
          <w:rFonts w:cs="Arial"/>
        </w:rPr>
      </w:pPr>
      <w:r w:rsidRPr="0065620B">
        <w:rPr>
          <w:rFonts w:cs="Arial"/>
        </w:rPr>
        <w:lastRenderedPageBreak/>
        <w:t>UPUTA O PRAVNOM LIJEKU:</w:t>
      </w:r>
    </w:p>
    <w:p w:rsidRDefault="008D0135" w:rsidP="008D0135" w:rsidR="008D0135" w:rsidRPr="0065620B">
      <w:pPr>
        <w:jc w:val="both"/>
        <w:rPr>
          <w:rFonts w:cs="Arial"/>
        </w:rPr>
      </w:pPr>
      <w:r w:rsidRPr="0065620B">
        <w:rPr>
          <w:rFonts w:cs="Arial"/>
        </w:rPr>
        <w:t>Protiv rješenja dopuštena je žalba Visokom trgovačkom sudu Republike Hrvatske.</w:t>
      </w:r>
      <w:r w:rsidR="008D4E8A" w:rsidRPr="0065620B">
        <w:rPr>
          <w:rFonts w:cs="Arial"/>
        </w:rPr>
        <w:t xml:space="preserve"> </w:t>
      </w:r>
      <w:r w:rsidRPr="0065620B">
        <w:rPr>
          <w:rFonts w:cs="Arial"/>
        </w:rPr>
        <w:t xml:space="preserve">Žalba se podnosi putem ovog suda, u tri primjerka, u roku od 8 dana od dana dostave prijepisa ovog rješenja. </w:t>
      </w:r>
    </w:p>
    <w:p w:rsidRDefault="002B35A0" w:rsidP="002B35A0" w:rsidR="002B35A0" w:rsidRPr="0065620B">
      <w:pPr>
        <w:jc w:val="center"/>
      </w:pPr>
    </w:p>
    <w:p w:rsidRDefault="008D0135" w:rsidP="002B35A0" w:rsidR="008D0135">
      <w:pPr>
        <w:jc w:val="center"/>
      </w:pPr>
    </w:p>
    <w:p w:rsidRDefault="00440D5A" w:rsidP="002B35A0" w:rsidR="00440D5A" w:rsidRPr="0065620B">
      <w:pPr>
        <w:jc w:val="center"/>
      </w:pPr>
    </w:p>
    <w:p w:rsidRDefault="0015393C" w:rsidP="008D0135" w:rsidR="0015393C">
      <w:pPr>
        <w:jc w:val="both"/>
      </w:pPr>
      <w:r>
        <w:t>rj.</w:t>
      </w:r>
    </w:p>
    <w:p w:rsidRDefault="0015393C" w:rsidP="008D0135" w:rsidR="008D0135" w:rsidRPr="0065620B">
      <w:pPr>
        <w:jc w:val="both"/>
      </w:pPr>
      <w:r>
        <w:t>I.</w:t>
      </w:r>
      <w:r>
        <w:tab/>
      </w:r>
      <w:r w:rsidR="008D0135" w:rsidRPr="0065620B">
        <w:t>DNA</w:t>
      </w:r>
    </w:p>
    <w:p w:rsidRDefault="0015393C" w:rsidP="0015393C" w:rsidR="008D4E8A" w:rsidRPr="0065620B">
      <w:pPr>
        <w:jc w:val="both"/>
      </w:pPr>
      <w:r>
        <w:t>1.</w:t>
      </w:r>
      <w:r>
        <w:tab/>
      </w:r>
      <w:r w:rsidR="007F78D9" w:rsidRPr="0065620B">
        <w:t>R</w:t>
      </w:r>
      <w:r w:rsidR="008D4E8A" w:rsidRPr="0065620B">
        <w:t xml:space="preserve">ješenje dostaviti </w:t>
      </w:r>
    </w:p>
    <w:p w:rsidRDefault="008D0135" w:rsidP="00332EC7" w:rsidR="0067589A" w:rsidRPr="0065620B">
      <w:pPr>
        <w:numPr>
          <w:ilvl w:val="0"/>
          <w:numId w:val="1"/>
        </w:numPr>
        <w:jc w:val="both"/>
      </w:pPr>
      <w:r w:rsidRPr="0065620B">
        <w:t>dužnik</w:t>
      </w:r>
      <w:r w:rsidR="0064224F" w:rsidRPr="0065620B">
        <w:t>u</w:t>
      </w:r>
    </w:p>
    <w:p w:rsidRDefault="008D0135" w:rsidP="00332EC7" w:rsidR="008D4E8A" w:rsidRPr="0065620B">
      <w:pPr>
        <w:numPr>
          <w:ilvl w:val="0"/>
          <w:numId w:val="1"/>
        </w:numPr>
        <w:jc w:val="both"/>
      </w:pPr>
      <w:r w:rsidRPr="0065620B">
        <w:t>FINA</w:t>
      </w:r>
      <w:r w:rsidR="008D4E8A" w:rsidRPr="0065620B">
        <w:t xml:space="preserve"> </w:t>
      </w:r>
      <w:r w:rsidR="00155F5B" w:rsidRPr="0065620B">
        <w:t xml:space="preserve">Rijeka </w:t>
      </w:r>
      <w:r w:rsidR="008D4E8A" w:rsidRPr="0065620B">
        <w:t xml:space="preserve">radi objave na web stranicama </w:t>
      </w:r>
    </w:p>
    <w:p w:rsidRDefault="00984FC6" w:rsidP="00332EC7" w:rsidR="008D0135" w:rsidRPr="0065620B">
      <w:pPr>
        <w:numPr>
          <w:ilvl w:val="0"/>
          <w:numId w:val="1"/>
        </w:numPr>
        <w:jc w:val="both"/>
      </w:pPr>
      <w:r>
        <w:t>sudskom</w:t>
      </w:r>
      <w:r w:rsidR="008D4E8A" w:rsidRPr="0065620B">
        <w:t xml:space="preserve"> registru po </w:t>
      </w:r>
      <w:r w:rsidR="008D0135" w:rsidRPr="0065620B">
        <w:t xml:space="preserve"> pravomoćnosti</w:t>
      </w:r>
    </w:p>
    <w:p w:rsidRDefault="0015393C" w:rsidP="0015393C" w:rsidR="008D0135" w:rsidRPr="0065620B">
      <w:pPr>
        <w:jc w:val="both"/>
      </w:pPr>
      <w:r>
        <w:t xml:space="preserve">2.        </w:t>
      </w:r>
      <w:r w:rsidR="00812CC8" w:rsidRPr="0065620B">
        <w:t>R</w:t>
      </w:r>
      <w:r w:rsidR="007F78D9" w:rsidRPr="0065620B">
        <w:t xml:space="preserve">ješenje objaviti </w:t>
      </w:r>
      <w:r w:rsidR="008D4E8A" w:rsidRPr="0065620B">
        <w:t xml:space="preserve">na </w:t>
      </w:r>
      <w:r w:rsidR="007F78D9" w:rsidRPr="0065620B">
        <w:t xml:space="preserve">mrežnoj stranici e-oglasne ploče suda </w:t>
      </w:r>
      <w:r w:rsidR="008D4E8A" w:rsidRPr="0065620B">
        <w:t xml:space="preserve"> </w:t>
      </w:r>
    </w:p>
    <w:p w:rsidRDefault="0015393C" w:rsidP="008D0135" w:rsidR="008D0135" w:rsidRPr="0065620B">
      <w:pPr>
        <w:jc w:val="both"/>
      </w:pPr>
      <w:r>
        <w:t>II.</w:t>
      </w:r>
      <w:r>
        <w:tab/>
      </w:r>
      <w:r w:rsidR="00357DC1">
        <w:t>spis u kal. 1</w:t>
      </w:r>
      <w:r w:rsidR="00131FAA">
        <w:t>0</w:t>
      </w:r>
      <w:r w:rsidR="00357DC1">
        <w:t xml:space="preserve">. </w:t>
      </w:r>
      <w:r w:rsidR="00131FAA">
        <w:t>12</w:t>
      </w:r>
      <w:r w:rsidR="00357DC1">
        <w:t xml:space="preserve">. 2016. </w:t>
      </w:r>
    </w:p>
    <w:p w:rsidRDefault="008D0135" w:rsidP="002B35A0" w:rsidR="008E419B" w:rsidRPr="0065620B">
      <w:pPr>
        <w:jc w:val="both"/>
      </w:pPr>
      <w:r w:rsidRPr="0065620B">
        <w:t>U Rijeci,</w:t>
      </w:r>
      <w:r w:rsidR="0064224F" w:rsidRPr="0065620B">
        <w:t xml:space="preserve"> </w:t>
      </w:r>
      <w:r w:rsidR="00131FAA">
        <w:t>10</w:t>
      </w:r>
      <w:r w:rsidR="00131FAA" w:rsidRPr="0065620B">
        <w:t xml:space="preserve">. </w:t>
      </w:r>
      <w:r w:rsidR="00440D5A">
        <w:t>studenog</w:t>
      </w:r>
      <w:r w:rsidR="00131FAA">
        <w:t xml:space="preserve"> </w:t>
      </w:r>
      <w:r w:rsidR="00131FAA" w:rsidRPr="0065620B">
        <w:t>2016</w:t>
      </w:r>
      <w:r w:rsidRPr="0065620B">
        <w:t>.</w:t>
      </w:r>
      <w:r w:rsidR="008D4E8A" w:rsidRPr="0065620B">
        <w:t xml:space="preserve">                                              </w:t>
      </w:r>
      <w:r w:rsidR="00812CC8" w:rsidRPr="0065620B">
        <w:t>S</w:t>
      </w:r>
      <w:r w:rsidR="008D4E8A" w:rsidRPr="0065620B">
        <w:t xml:space="preserve">udac </w:t>
      </w:r>
    </w:p>
    <w:sectPr w:rsidR="008E419B" w:rsidRPr="0065620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4B70" w:rsidR="00104B70">
      <w:r>
        <w:separator/>
      </w:r>
    </w:p>
  </w:endnote>
  <w:endnote w:id="0" w:type="continuationSeparator">
    <w:p w:rsidRDefault="00104B70" w:rsidR="00104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6C3A89" w:rsidR="00C07B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7B14" w:rsidR="00C07B1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6C3A89" w:rsidR="00C07B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06F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07B14" w:rsidR="00C07B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4B70" w:rsidR="00104B70">
      <w:r>
        <w:separator/>
      </w:r>
    </w:p>
  </w:footnote>
  <w:footnote w:id="0" w:type="continuationSeparator">
    <w:p w:rsidRDefault="00104B70" w:rsidR="00104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082694" w:rsidR="00C07B14">
    <w:pPr>
      <w:pStyle w:val="Zaglavlje"/>
      <w:jc w:val="right"/>
    </w:pPr>
    <w:r>
      <w:tab/>
      <w:t xml:space="preserve">                                                                                           Posl. br. 7 Stpn-</w:t>
    </w:r>
    <w:r w:rsidR="00465CF8">
      <w:t>2</w:t>
    </w:r>
    <w:r w:rsidR="00010703">
      <w:t>8</w:t>
    </w:r>
    <w:r w:rsidR="009F023E">
      <w:t>/1</w:t>
    </w:r>
    <w:r w:rsidR="009C26FD">
      <w:t>6</w:t>
    </w:r>
    <w:r w:rsidR="009F023E">
      <w:t>-</w:t>
    </w:r>
    <w:r w:rsidR="007B3C51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570DA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0FD2544"/>
    <w:multiLevelType w:val="hybridMultilevel"/>
    <w:tmpl w:val="F9C8F5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27A339B"/>
    <w:multiLevelType w:val="hybridMultilevel"/>
    <w:tmpl w:val="328EEFC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2D5651A"/>
    <w:multiLevelType w:val="hybridMultilevel"/>
    <w:tmpl w:val="11C27F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6DD0B51"/>
    <w:multiLevelType w:val="hybridMultilevel"/>
    <w:tmpl w:val="89CCD60E"/>
    <w:lvl w:tplc="6DD4ED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8BA66FD"/>
    <w:multiLevelType w:val="multilevel"/>
    <w:tmpl w:val="27D81656"/>
    <w:lvl w:ilvl="0">
      <w:start w:val="1"/>
      <w:numFmt w:val="decimal"/>
      <w:lvlText w:val="%1."/>
      <w:lvlJc w:val="left"/>
      <w:pPr>
        <w:ind w:hanging="360" w:left="1260"/>
      </w:pPr>
      <w:rPr>
        <w:rFonts w:cs="Times New Roman" w:hint="default"/>
        <w:b w:val="false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2520"/>
      </w:pPr>
      <w:rPr>
        <w:rFonts w:cs="Times New Roman" w:hint="default"/>
      </w:rPr>
    </w:lvl>
  </w:abstractNum>
  <w:abstractNum w:abstractNumId="6">
    <w:nsid w:val="0BCD66C2"/>
    <w:multiLevelType w:val="hybridMultilevel"/>
    <w:tmpl w:val="62340360"/>
    <w:lvl w:tplc="B94E7AD2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1637B1"/>
    <w:multiLevelType w:val="hybridMultilevel"/>
    <w:tmpl w:val="7B9E005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FCB1B42"/>
    <w:multiLevelType w:val="hybridMultilevel"/>
    <w:tmpl w:val="DAA47890"/>
    <w:lvl w:tplc="3F2A8864" w:ilvl="0">
      <w:start w:val="1"/>
      <w:numFmt w:val="decimal"/>
      <w:lvlText w:val="%1."/>
      <w:lvlJc w:val="left"/>
      <w:pPr>
        <w:tabs>
          <w:tab w:pos="1278" w:val="num"/>
        </w:tabs>
        <w:ind w:hanging="570" w:left="12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10BE6C8E"/>
    <w:multiLevelType w:val="hybridMultilevel"/>
    <w:tmpl w:val="BA802F3E"/>
    <w:lvl w:tplc="8AECE402" w:ilvl="0">
      <w:numFmt w:val="bullet"/>
      <w:lvlText w:val=""/>
      <w:lvlJc w:val="left"/>
      <w:pPr>
        <w:ind w:hanging="705" w:left="1065"/>
      </w:pPr>
      <w:rPr>
        <w:rFonts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0FF4774"/>
    <w:multiLevelType w:val="hybridMultilevel"/>
    <w:tmpl w:val="E6EA64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/>
      </w:rPr>
    </w:lvl>
    <w:lvl w:tplc="D33A1506" w:ilvl="1">
      <w:start w:val="23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11D71CB0"/>
    <w:multiLevelType w:val="hybridMultilevel"/>
    <w:tmpl w:val="585E61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90151E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CF06C24"/>
    <w:multiLevelType w:val="multilevel"/>
    <w:tmpl w:val="E98662D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22A54F1E"/>
    <w:multiLevelType w:val="hybridMultilevel"/>
    <w:tmpl w:val="AAE0E78E"/>
    <w:lvl w:tplc="90045D9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6706125"/>
    <w:multiLevelType w:val="hybridMultilevel"/>
    <w:tmpl w:val="571E7C54"/>
    <w:lvl w:tplc="29DEA4F2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29BB17E9"/>
    <w:multiLevelType w:val="hybridMultilevel"/>
    <w:tmpl w:val="E4401ED2"/>
    <w:lvl w:tplc="2D6AA7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2D1542C9"/>
    <w:multiLevelType w:val="hybridMultilevel"/>
    <w:tmpl w:val="F9BC6B34"/>
    <w:lvl w:tplc="2CAE736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2DB77232"/>
    <w:multiLevelType w:val="hybridMultilevel"/>
    <w:tmpl w:val="62086474"/>
    <w:lvl w:tplc="EFDED0DE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2F8B306E"/>
    <w:multiLevelType w:val="hybridMultilevel"/>
    <w:tmpl w:val="24EE3B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3098753A"/>
    <w:multiLevelType w:val="hybridMultilevel"/>
    <w:tmpl w:val="E9B2E9EA"/>
    <w:lvl w:tplc="A19438BC" w:ilvl="0">
      <w:start w:val="19"/>
      <w:numFmt w:val="decimal"/>
      <w:lvlText w:val="%1."/>
      <w:lvlJc w:val="left"/>
      <w:pPr>
        <w:tabs>
          <w:tab w:pos="1050" w:val="num"/>
        </w:tabs>
        <w:ind w:hanging="690" w:left="10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2355126"/>
    <w:multiLevelType w:val="hybridMultilevel"/>
    <w:tmpl w:val="4F82C408"/>
    <w:lvl w:tplc="440617B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DEA62190" w:ilvl="1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370E46EF"/>
    <w:multiLevelType w:val="hybridMultilevel"/>
    <w:tmpl w:val="8B4A0D74"/>
    <w:lvl w:tplc="6E2AA08C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3B3055D4"/>
    <w:multiLevelType w:val="hybridMultilevel"/>
    <w:tmpl w:val="2EAA9C46"/>
    <w:lvl w:tplc="2D3CC3C0" w:ilvl="0">
      <w:start w:val="10"/>
      <w:numFmt w:val="decimal"/>
      <w:lvlText w:val="%1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3BC77C4B"/>
    <w:multiLevelType w:val="multilevel"/>
    <w:tmpl w:val="463858E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5">
    <w:nsid w:val="3DE53D9A"/>
    <w:multiLevelType w:val="hybridMultilevel"/>
    <w:tmpl w:val="9E3E598C"/>
    <w:lvl w:tplc="041A000F" w:ilvl="0">
      <w:start w:val="19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F986A9F"/>
    <w:multiLevelType w:val="hybridMultilevel"/>
    <w:tmpl w:val="313649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21317A6"/>
    <w:multiLevelType w:val="hybridMultilevel"/>
    <w:tmpl w:val="268A0714"/>
    <w:lvl w:tplc="857A0CE6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3043000"/>
    <w:multiLevelType w:val="hybridMultilevel"/>
    <w:tmpl w:val="44E2F732"/>
    <w:lvl w:tplc="041A0001" w:ilvl="0">
      <w:start w:val="1"/>
      <w:numFmt w:val="bullet"/>
      <w:lvlText w:val=""/>
      <w:lvlJc w:val="left"/>
      <w:pPr>
        <w:ind w:hanging="360" w:left="1776"/>
      </w:pPr>
      <w:rPr>
        <w:rFonts w:hAnsi="Symbol" w:ascii="Symbol" w:hint="default"/>
      </w:rPr>
    </w:lvl>
    <w:lvl w:tplc="C56A24CC" w:ilvl="1">
      <w:numFmt w:val="bullet"/>
      <w:lvlText w:val="-"/>
      <w:lvlJc w:val="left"/>
      <w:pPr>
        <w:ind w:hanging="360" w:left="2496"/>
      </w:pPr>
      <w:rPr>
        <w:rFonts w:eastAsia="Times New Roman" w:hAnsi="Calibri" w:ascii="Calibri" w:hint="default"/>
      </w:rPr>
    </w:lvl>
    <w:lvl w:tplc="0436001B" w:ilvl="2">
      <w:start w:val="1"/>
      <w:numFmt w:val="decimal"/>
      <w:lvlText w:val="%3."/>
      <w:lvlJc w:val="left"/>
      <w:pPr>
        <w:tabs>
          <w:tab w:pos="3576" w:val="num"/>
        </w:tabs>
        <w:ind w:hanging="360" w:left="3576"/>
      </w:pPr>
      <w:rPr>
        <w:rFonts w:cs="Times New Roman"/>
      </w:rPr>
    </w:lvl>
    <w:lvl w:tplc="0436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  <w:rPr>
        <w:rFonts w:cs="Times New Roman"/>
      </w:rPr>
    </w:lvl>
    <w:lvl w:tplc="04360019" w:ilvl="4">
      <w:start w:val="1"/>
      <w:numFmt w:val="decimal"/>
      <w:lvlText w:val="%5."/>
      <w:lvlJc w:val="left"/>
      <w:pPr>
        <w:tabs>
          <w:tab w:pos="5016" w:val="num"/>
        </w:tabs>
        <w:ind w:hanging="360" w:left="5016"/>
      </w:pPr>
      <w:rPr>
        <w:rFonts w:cs="Times New Roman"/>
      </w:rPr>
    </w:lvl>
    <w:lvl w:tplc="0436001B" w:ilvl="5">
      <w:start w:val="1"/>
      <w:numFmt w:val="decimal"/>
      <w:lvlText w:val="%6."/>
      <w:lvlJc w:val="left"/>
      <w:pPr>
        <w:tabs>
          <w:tab w:pos="5736" w:val="num"/>
        </w:tabs>
        <w:ind w:hanging="360" w:left="5736"/>
      </w:pPr>
      <w:rPr>
        <w:rFonts w:cs="Times New Roman"/>
      </w:rPr>
    </w:lvl>
    <w:lvl w:tplc="0436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  <w:rPr>
        <w:rFonts w:cs="Times New Roman"/>
      </w:rPr>
    </w:lvl>
    <w:lvl w:tplc="04360019" w:ilvl="7">
      <w:start w:val="1"/>
      <w:numFmt w:val="decimal"/>
      <w:lvlText w:val="%8."/>
      <w:lvlJc w:val="left"/>
      <w:pPr>
        <w:tabs>
          <w:tab w:pos="7176" w:val="num"/>
        </w:tabs>
        <w:ind w:hanging="360" w:left="7176"/>
      </w:pPr>
      <w:rPr>
        <w:rFonts w:cs="Times New Roman"/>
      </w:rPr>
    </w:lvl>
    <w:lvl w:tplc="0436001B" w:ilvl="8">
      <w:start w:val="1"/>
      <w:numFmt w:val="decimal"/>
      <w:lvlText w:val="%9."/>
      <w:lvlJc w:val="left"/>
      <w:pPr>
        <w:tabs>
          <w:tab w:pos="7896" w:val="num"/>
        </w:tabs>
        <w:ind w:hanging="360" w:left="7896"/>
      </w:pPr>
      <w:rPr>
        <w:rFonts w:cs="Times New Roman"/>
      </w:rPr>
    </w:lvl>
  </w:abstractNum>
  <w:abstractNum w:abstractNumId="30">
    <w:nsid w:val="50004A75"/>
    <w:multiLevelType w:val="hybridMultilevel"/>
    <w:tmpl w:val="441EB21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5057578A"/>
    <w:multiLevelType w:val="hybridMultilevel"/>
    <w:tmpl w:val="A5542A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2">
    <w:nsid w:val="514746D4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2F70F4E"/>
    <w:multiLevelType w:val="hybridMultilevel"/>
    <w:tmpl w:val="44527CFE"/>
    <w:lvl w:tplc="587035F4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4">
    <w:nsid w:val="543A0C8C"/>
    <w:multiLevelType w:val="hybridMultilevel"/>
    <w:tmpl w:val="EAB4B85E"/>
    <w:lvl w:tplc="8DE62BE0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plc="9EE8C1DE" w:ilvl="1">
      <w:start w:val="18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57981855"/>
    <w:multiLevelType w:val="hybridMultilevel"/>
    <w:tmpl w:val="6DFA9D70"/>
    <w:lvl w:tplc="9FFAB8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9096540"/>
    <w:multiLevelType w:val="hybridMultilevel"/>
    <w:tmpl w:val="4014CB06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AB6471A"/>
    <w:multiLevelType w:val="hybridMultilevel"/>
    <w:tmpl w:val="A50AEA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C6263BD"/>
    <w:multiLevelType w:val="hybridMultilevel"/>
    <w:tmpl w:val="B8AE7568"/>
    <w:lvl w:tplc="27100FD4" w:ilvl="0">
      <w:numFmt w:val="bullet"/>
      <w:lvlText w:val="-"/>
      <w:lvlJc w:val="left"/>
      <w:pPr>
        <w:ind w:hanging="360" w:left="142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9">
    <w:nsid w:val="5D666A44"/>
    <w:multiLevelType w:val="multilevel"/>
    <w:tmpl w:val="D42E649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0">
    <w:nsid w:val="61EC5D41"/>
    <w:multiLevelType w:val="hybridMultilevel"/>
    <w:tmpl w:val="060E9856"/>
    <w:lvl w:tplc="4F46C4F2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1">
    <w:nsid w:val="679517CF"/>
    <w:multiLevelType w:val="hybridMultilevel"/>
    <w:tmpl w:val="70CCA760"/>
    <w:lvl w:tplc="1B644586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2">
    <w:nsid w:val="68135ED7"/>
    <w:multiLevelType w:val="hybridMultilevel"/>
    <w:tmpl w:val="1F267162"/>
    <w:lvl w:tplc="89286BE2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43">
    <w:nsid w:val="69BE6BC6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6F7774DE"/>
    <w:multiLevelType w:val="hybridMultilevel"/>
    <w:tmpl w:val="ACB4F6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plc="9176FC0C" w:ilvl="1">
      <w:start w:val="20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5">
    <w:nsid w:val="72A32D51"/>
    <w:multiLevelType w:val="hybridMultilevel"/>
    <w:tmpl w:val="2DCC5F06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6">
    <w:nsid w:val="77C16C2B"/>
    <w:multiLevelType w:val="hybridMultilevel"/>
    <w:tmpl w:val="BC9A158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7">
    <w:nsid w:val="79760843"/>
    <w:multiLevelType w:val="hybridMultilevel"/>
    <w:tmpl w:val="06180670"/>
    <w:lvl w:tplc="251878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8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7"/>
  </w:num>
  <w:num w:numId="2">
    <w:abstractNumId w:val="47"/>
  </w:num>
  <w:num w:numId="3">
    <w:abstractNumId w:val="1"/>
  </w:num>
  <w:num w:numId="4">
    <w:abstractNumId w:val="37"/>
  </w:num>
  <w:num w:numId="5">
    <w:abstractNumId w:val="13"/>
  </w:num>
  <w:num w:numId="6">
    <w:abstractNumId w:val="24"/>
  </w:num>
  <w:num w:numId="7">
    <w:abstractNumId w:val="39"/>
  </w:num>
  <w:num w:numId="8">
    <w:abstractNumId w:val="12"/>
  </w:num>
  <w:num w:numId="9">
    <w:abstractNumId w:val="32"/>
  </w:num>
  <w:num w:numId="10">
    <w:abstractNumId w:val="43"/>
  </w:num>
  <w:num w:numId="11">
    <w:abstractNumId w:val="0"/>
  </w:num>
  <w:num w:numId="12">
    <w:abstractNumId w:val="6"/>
  </w:num>
  <w:num w:numId="13">
    <w:abstractNumId w:val="48"/>
  </w:num>
  <w:num w:numId="14">
    <w:abstractNumId w:val="18"/>
  </w:num>
  <w:num w:numId="15">
    <w:abstractNumId w:val="17"/>
  </w:num>
  <w:num w:numId="16">
    <w:abstractNumId w:val="21"/>
  </w:num>
  <w:num w:numId="17">
    <w:abstractNumId w:val="20"/>
  </w:num>
  <w:num w:numId="18">
    <w:abstractNumId w:val="25"/>
  </w:num>
  <w:num w:numId="19">
    <w:abstractNumId w:val="8"/>
  </w:num>
  <w:num w:numId="20">
    <w:abstractNumId w:val="22"/>
  </w:num>
  <w:num w:numId="21">
    <w:abstractNumId w:val="23"/>
  </w:num>
  <w:num w:numId="22">
    <w:abstractNumId w:val="28"/>
  </w:num>
  <w:num w:numId="23">
    <w:abstractNumId w:val="15"/>
  </w:num>
  <w:num w:numId="24">
    <w:abstractNumId w:val="41"/>
  </w:num>
  <w:num w:numId="25">
    <w:abstractNumId w:val="38"/>
  </w:num>
  <w:num w:numId="26">
    <w:abstractNumId w:val="16"/>
  </w:num>
  <w:num w:numId="27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36"/>
  </w:num>
  <w:num w:numId="30">
    <w:abstractNumId w:val="3"/>
  </w:num>
  <w:num w:numId="31">
    <w:abstractNumId w:val="5"/>
  </w:num>
  <w:num w:numId="32">
    <w:abstractNumId w:val="26"/>
  </w:num>
  <w:num w:numId="33">
    <w:abstractNumId w:val="44"/>
  </w:num>
  <w:num w:numId="34">
    <w:abstractNumId w:val="34"/>
  </w:num>
  <w:num w:numId="35">
    <w:abstractNumId w:val="7"/>
  </w:num>
  <w:num w:numId="36">
    <w:abstractNumId w:val="30"/>
  </w:num>
  <w:num w:numId="37">
    <w:abstractNumId w:val="2"/>
  </w:num>
  <w:num w:numId="38">
    <w:abstractNumId w:val="31"/>
  </w:num>
  <w:num w:numId="39">
    <w:abstractNumId w:val="46"/>
  </w:num>
  <w:num w:numId="40">
    <w:abstractNumId w:val="10"/>
  </w:num>
  <w:num w:numId="41">
    <w:abstractNumId w:val="19"/>
  </w:num>
  <w:num w:numId="42">
    <w:abstractNumId w:val="33"/>
  </w:num>
  <w:num w:numId="43">
    <w:abstractNumId w:val="9"/>
  </w:num>
  <w:num w:numId="44">
    <w:abstractNumId w:val="42"/>
  </w:num>
  <w:num w:numId="45">
    <w:abstractNumId w:val="11"/>
  </w:num>
  <w:num w:numId="46">
    <w:abstractNumId w:val="14"/>
  </w:num>
  <w:num w:numId="47">
    <w:abstractNumId w:val="4"/>
  </w:num>
  <w:num w:numId="48">
    <w:abstractNumId w:val="35"/>
  </w:num>
  <w:num w:numId="49">
    <w:abstractNumId w:val="45"/>
  </w:num>
  <w:numIdMacAtCleanup w:val="1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04C91"/>
    <w:rsid w:val="00010703"/>
    <w:rsid w:val="000179CA"/>
    <w:rsid w:val="00040B4F"/>
    <w:rsid w:val="00065B6B"/>
    <w:rsid w:val="0007079A"/>
    <w:rsid w:val="00070F6B"/>
    <w:rsid w:val="00071636"/>
    <w:rsid w:val="000717E4"/>
    <w:rsid w:val="00082694"/>
    <w:rsid w:val="00087F31"/>
    <w:rsid w:val="0009033A"/>
    <w:rsid w:val="000A1C7A"/>
    <w:rsid w:val="000B001A"/>
    <w:rsid w:val="000B1811"/>
    <w:rsid w:val="000B1ECE"/>
    <w:rsid w:val="000C22CB"/>
    <w:rsid w:val="000C3301"/>
    <w:rsid w:val="000C528D"/>
    <w:rsid w:val="000C702D"/>
    <w:rsid w:val="000D73AF"/>
    <w:rsid w:val="000E5F5E"/>
    <w:rsid w:val="000E7D7B"/>
    <w:rsid w:val="00100462"/>
    <w:rsid w:val="00104B70"/>
    <w:rsid w:val="0010747B"/>
    <w:rsid w:val="001141D0"/>
    <w:rsid w:val="00123388"/>
    <w:rsid w:val="00131FAA"/>
    <w:rsid w:val="00133292"/>
    <w:rsid w:val="001473A0"/>
    <w:rsid w:val="0015393C"/>
    <w:rsid w:val="00155F5B"/>
    <w:rsid w:val="00166F24"/>
    <w:rsid w:val="00180605"/>
    <w:rsid w:val="00187463"/>
    <w:rsid w:val="001A174B"/>
    <w:rsid w:val="001D6EF2"/>
    <w:rsid w:val="001E11DD"/>
    <w:rsid w:val="001F789B"/>
    <w:rsid w:val="0021372B"/>
    <w:rsid w:val="00224FCD"/>
    <w:rsid w:val="0023128F"/>
    <w:rsid w:val="00266702"/>
    <w:rsid w:val="0027015E"/>
    <w:rsid w:val="002A608B"/>
    <w:rsid w:val="002B35A0"/>
    <w:rsid w:val="002D2C34"/>
    <w:rsid w:val="002D7C4F"/>
    <w:rsid w:val="002E3B7A"/>
    <w:rsid w:val="003025A3"/>
    <w:rsid w:val="00310CA9"/>
    <w:rsid w:val="003133B7"/>
    <w:rsid w:val="00317354"/>
    <w:rsid w:val="003254CE"/>
    <w:rsid w:val="00332EC7"/>
    <w:rsid w:val="00357DC1"/>
    <w:rsid w:val="00370AD6"/>
    <w:rsid w:val="00377C1C"/>
    <w:rsid w:val="00383A87"/>
    <w:rsid w:val="00392D76"/>
    <w:rsid w:val="003957BD"/>
    <w:rsid w:val="00397A71"/>
    <w:rsid w:val="003A1CD0"/>
    <w:rsid w:val="003C0B1C"/>
    <w:rsid w:val="003C156A"/>
    <w:rsid w:val="003C3320"/>
    <w:rsid w:val="003C7696"/>
    <w:rsid w:val="003D3163"/>
    <w:rsid w:val="003E3E4D"/>
    <w:rsid w:val="003F2AAB"/>
    <w:rsid w:val="003F2BAF"/>
    <w:rsid w:val="003F3056"/>
    <w:rsid w:val="00440D5A"/>
    <w:rsid w:val="004630B6"/>
    <w:rsid w:val="00465CF8"/>
    <w:rsid w:val="00485403"/>
    <w:rsid w:val="00497068"/>
    <w:rsid w:val="004B2C7F"/>
    <w:rsid w:val="004C2C48"/>
    <w:rsid w:val="004D2CFC"/>
    <w:rsid w:val="004D3D3E"/>
    <w:rsid w:val="004E2088"/>
    <w:rsid w:val="004F094F"/>
    <w:rsid w:val="00507333"/>
    <w:rsid w:val="00517483"/>
    <w:rsid w:val="00531FFE"/>
    <w:rsid w:val="00537E4B"/>
    <w:rsid w:val="005402F4"/>
    <w:rsid w:val="0055304C"/>
    <w:rsid w:val="005600B6"/>
    <w:rsid w:val="00561F50"/>
    <w:rsid w:val="00567FEB"/>
    <w:rsid w:val="00570263"/>
    <w:rsid w:val="0057311F"/>
    <w:rsid w:val="00575CB4"/>
    <w:rsid w:val="00584926"/>
    <w:rsid w:val="00591B4A"/>
    <w:rsid w:val="00592FDE"/>
    <w:rsid w:val="005A2D21"/>
    <w:rsid w:val="005B72D2"/>
    <w:rsid w:val="005F4446"/>
    <w:rsid w:val="006309CC"/>
    <w:rsid w:val="0064224F"/>
    <w:rsid w:val="0065620B"/>
    <w:rsid w:val="00662210"/>
    <w:rsid w:val="00666E8E"/>
    <w:rsid w:val="0067324F"/>
    <w:rsid w:val="0067589A"/>
    <w:rsid w:val="006833FA"/>
    <w:rsid w:val="006C3A89"/>
    <w:rsid w:val="006C5FC3"/>
    <w:rsid w:val="006F4914"/>
    <w:rsid w:val="00704E89"/>
    <w:rsid w:val="00710896"/>
    <w:rsid w:val="0071469E"/>
    <w:rsid w:val="00722C1C"/>
    <w:rsid w:val="00725F5F"/>
    <w:rsid w:val="00732856"/>
    <w:rsid w:val="00751A52"/>
    <w:rsid w:val="00753578"/>
    <w:rsid w:val="007761ED"/>
    <w:rsid w:val="007920BC"/>
    <w:rsid w:val="0079444E"/>
    <w:rsid w:val="007966DB"/>
    <w:rsid w:val="007A093D"/>
    <w:rsid w:val="007B3C51"/>
    <w:rsid w:val="007E42D9"/>
    <w:rsid w:val="007F38B2"/>
    <w:rsid w:val="007F709F"/>
    <w:rsid w:val="007F78D9"/>
    <w:rsid w:val="0081054E"/>
    <w:rsid w:val="00812CC8"/>
    <w:rsid w:val="00812DCC"/>
    <w:rsid w:val="008138C3"/>
    <w:rsid w:val="00834D71"/>
    <w:rsid w:val="008472CA"/>
    <w:rsid w:val="00857FAA"/>
    <w:rsid w:val="00866467"/>
    <w:rsid w:val="00871D89"/>
    <w:rsid w:val="00885503"/>
    <w:rsid w:val="00886C86"/>
    <w:rsid w:val="00887023"/>
    <w:rsid w:val="00887098"/>
    <w:rsid w:val="008945EB"/>
    <w:rsid w:val="008B6B9F"/>
    <w:rsid w:val="008C5CE7"/>
    <w:rsid w:val="008D0135"/>
    <w:rsid w:val="008D4E8A"/>
    <w:rsid w:val="008E0F8F"/>
    <w:rsid w:val="008E16D7"/>
    <w:rsid w:val="008E3EF7"/>
    <w:rsid w:val="008E419B"/>
    <w:rsid w:val="008F48EF"/>
    <w:rsid w:val="008F4B78"/>
    <w:rsid w:val="00900655"/>
    <w:rsid w:val="00903B57"/>
    <w:rsid w:val="0090503A"/>
    <w:rsid w:val="00911996"/>
    <w:rsid w:val="00911EE1"/>
    <w:rsid w:val="009124E0"/>
    <w:rsid w:val="00917035"/>
    <w:rsid w:val="00930CF0"/>
    <w:rsid w:val="00931987"/>
    <w:rsid w:val="00933883"/>
    <w:rsid w:val="00935F9B"/>
    <w:rsid w:val="0094135F"/>
    <w:rsid w:val="00941A26"/>
    <w:rsid w:val="00953642"/>
    <w:rsid w:val="00960EF9"/>
    <w:rsid w:val="009845E2"/>
    <w:rsid w:val="00984FC6"/>
    <w:rsid w:val="00993357"/>
    <w:rsid w:val="009C0B34"/>
    <w:rsid w:val="009C180D"/>
    <w:rsid w:val="009C26FD"/>
    <w:rsid w:val="009D5ADB"/>
    <w:rsid w:val="009F023E"/>
    <w:rsid w:val="009F256A"/>
    <w:rsid w:val="009F3484"/>
    <w:rsid w:val="00A31319"/>
    <w:rsid w:val="00A40F05"/>
    <w:rsid w:val="00A42ED0"/>
    <w:rsid w:val="00A5585A"/>
    <w:rsid w:val="00A64201"/>
    <w:rsid w:val="00A7567D"/>
    <w:rsid w:val="00A756B4"/>
    <w:rsid w:val="00A84978"/>
    <w:rsid w:val="00A876C9"/>
    <w:rsid w:val="00A934A3"/>
    <w:rsid w:val="00A955DF"/>
    <w:rsid w:val="00AB047F"/>
    <w:rsid w:val="00AC2B00"/>
    <w:rsid w:val="00AF02C3"/>
    <w:rsid w:val="00AF0498"/>
    <w:rsid w:val="00AF0EA6"/>
    <w:rsid w:val="00B0672A"/>
    <w:rsid w:val="00B238B0"/>
    <w:rsid w:val="00B23FA9"/>
    <w:rsid w:val="00B2760F"/>
    <w:rsid w:val="00B32ADD"/>
    <w:rsid w:val="00B32D26"/>
    <w:rsid w:val="00B40DB6"/>
    <w:rsid w:val="00B41623"/>
    <w:rsid w:val="00B43F04"/>
    <w:rsid w:val="00B605A4"/>
    <w:rsid w:val="00B647F6"/>
    <w:rsid w:val="00B74045"/>
    <w:rsid w:val="00B96B24"/>
    <w:rsid w:val="00BC23A8"/>
    <w:rsid w:val="00BC2635"/>
    <w:rsid w:val="00BC4294"/>
    <w:rsid w:val="00BC5394"/>
    <w:rsid w:val="00BD007D"/>
    <w:rsid w:val="00BD33B7"/>
    <w:rsid w:val="00BE06F0"/>
    <w:rsid w:val="00BE7B04"/>
    <w:rsid w:val="00C07B14"/>
    <w:rsid w:val="00C14B86"/>
    <w:rsid w:val="00C15442"/>
    <w:rsid w:val="00C179A2"/>
    <w:rsid w:val="00C3622B"/>
    <w:rsid w:val="00C445DA"/>
    <w:rsid w:val="00C526B6"/>
    <w:rsid w:val="00C5437E"/>
    <w:rsid w:val="00C74329"/>
    <w:rsid w:val="00C812EA"/>
    <w:rsid w:val="00C819F6"/>
    <w:rsid w:val="00C822C6"/>
    <w:rsid w:val="00C9133F"/>
    <w:rsid w:val="00CB50BA"/>
    <w:rsid w:val="00CC0A02"/>
    <w:rsid w:val="00CC1487"/>
    <w:rsid w:val="00CC22EB"/>
    <w:rsid w:val="00CE23A2"/>
    <w:rsid w:val="00CE6064"/>
    <w:rsid w:val="00CE709D"/>
    <w:rsid w:val="00CF43AD"/>
    <w:rsid w:val="00CF47B7"/>
    <w:rsid w:val="00CF4A0D"/>
    <w:rsid w:val="00D01801"/>
    <w:rsid w:val="00D22FA8"/>
    <w:rsid w:val="00D2655A"/>
    <w:rsid w:val="00D37E18"/>
    <w:rsid w:val="00D50A9C"/>
    <w:rsid w:val="00D5279D"/>
    <w:rsid w:val="00D52DD7"/>
    <w:rsid w:val="00D5432B"/>
    <w:rsid w:val="00D553AE"/>
    <w:rsid w:val="00D6167B"/>
    <w:rsid w:val="00D73D5D"/>
    <w:rsid w:val="00D833AD"/>
    <w:rsid w:val="00DA6FFB"/>
    <w:rsid w:val="00DB2CB8"/>
    <w:rsid w:val="00DB3DB3"/>
    <w:rsid w:val="00DC1677"/>
    <w:rsid w:val="00DD3265"/>
    <w:rsid w:val="00DF08A3"/>
    <w:rsid w:val="00DF7A80"/>
    <w:rsid w:val="00E00FFF"/>
    <w:rsid w:val="00E04F50"/>
    <w:rsid w:val="00E15C9F"/>
    <w:rsid w:val="00E20C6C"/>
    <w:rsid w:val="00E53F3F"/>
    <w:rsid w:val="00E72B6F"/>
    <w:rsid w:val="00E922A7"/>
    <w:rsid w:val="00EB26C1"/>
    <w:rsid w:val="00EC44F1"/>
    <w:rsid w:val="00ED15C4"/>
    <w:rsid w:val="00EE1E21"/>
    <w:rsid w:val="00EE5EC8"/>
    <w:rsid w:val="00EF1396"/>
    <w:rsid w:val="00F015A9"/>
    <w:rsid w:val="00F02146"/>
    <w:rsid w:val="00F41A01"/>
    <w:rsid w:val="00F4773D"/>
    <w:rsid w:val="00F5676C"/>
    <w:rsid w:val="00F72526"/>
    <w:rsid w:val="00F72F5D"/>
    <w:rsid w:val="00F76567"/>
    <w:rsid w:val="00F77203"/>
    <w:rsid w:val="00F83123"/>
    <w:rsid w:val="00F97E09"/>
    <w:rsid w:val="00FA5509"/>
    <w:rsid w:val="00FA7078"/>
    <w:rsid w:val="00FC19B7"/>
    <w:rsid w:val="00FE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0C528D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B35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link w:val="ListParagraphChar"/>
    <w:rsid w:val="000C528D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ListParagraphChar" w:type="character">
    <w:name w:val="List Paragraph Char"/>
    <w:link w:val="Odlomakpopisa1"/>
    <w:locked/>
    <w:rsid w:val="000C528D"/>
    <w:rPr>
      <w:rFonts w:hAnsi="Calibri" w:asci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color w:val="000000"/>
      <w:sz w:val="20"/>
      <w:szCs w:val="20"/>
    </w:rPr>
  </w:style>
  <w:style w:customStyle="true" w:styleId="HTMLunaprijedoblikovanoChar" w:type="character">
    <w:name w:val="HTML unaprijed oblikovano Char"/>
    <w:link w:val="HTMLunaprijedoblikovano"/>
    <w:rsid w:val="000C528D"/>
    <w:rPr>
      <w:rFonts w:cs="Courier New" w:hAnsi="Courier New" w:ascii="Courier New"/>
      <w:color w:val="000000"/>
    </w:rPr>
  </w:style>
  <w:style w:customStyle="true" w:styleId="Bezproreda1" w:type="paragraph">
    <w:name w:val="Bez proreda1"/>
    <w:rsid w:val="000C528D"/>
    <w:rPr>
      <w:rFonts w:eastAsia="Calibri" w:hAnsi="Calibri" w:asci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0C528D"/>
    <w:rPr>
      <w:rFonts w:cs="Courier New" w:hAnsi="Courier New" w:ascii="Courier New"/>
    </w:rPr>
  </w:style>
  <w:style w:customStyle="true" w:styleId="Standard" w:type="paragraph">
    <w:name w:val="Standard"/>
    <w:rsid w:val="006C5FC3"/>
    <w:pPr>
      <w:widowControl w:val="false"/>
      <w:suppressAutoHyphens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qFormat/>
    <w:rsid w:val="007F78D9"/>
    <w:pPr>
      <w:tabs>
        <w:tab w:pos="720" w:val="left"/>
      </w:tabs>
      <w:suppressAutoHyphens/>
      <w:spacing w:lineRule="auto" w:line="276" w:after="200"/>
      <w:ind w:left="720"/>
    </w:pPr>
    <w:rPr>
      <w:rFonts w:cs="Arial" w:eastAsia="MS ??" w:hAnsi="Arial" w:ascii="Arial"/>
      <w:color w:val="00000A"/>
      <w:lang w:eastAsia="en-US" w:val="en-US"/>
    </w:rPr>
  </w:style>
  <w:style w:styleId="Bezproreda" w:type="paragraph">
    <w:name w:val="No Spacing"/>
    <w:uiPriority w:val="1"/>
    <w:qFormat/>
    <w:rsid w:val="0015393C"/>
    <w:rPr>
      <w:sz w:val="24"/>
      <w:szCs w:val="24"/>
    </w:rPr>
  </w:style>
  <w:style w:customStyle="true" w:styleId="st" w:type="character">
    <w:name w:val="st"/>
    <w:basedOn w:val="Zadanifontodlomka"/>
    <w:rsid w:val="00131FAA"/>
  </w:style>
  <w:style w:styleId="Tekstrezerviranogmjesta" w:type="character">
    <w:name w:val="Placeholder Text"/>
    <w:basedOn w:val="Zadanifontodlomka"/>
    <w:uiPriority w:val="99"/>
    <w:semiHidden/>
    <w:rsid w:val="00BE06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6F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6F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6F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6F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0C528D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B35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link w:val="ListParagraphChar"/>
    <w:rsid w:val="000C52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ListParagraphChar" w:type="character">
    <w:name w:val="List Paragraph Char"/>
    <w:link w:val="Odlomakpopisa1"/>
    <w:locked/>
    <w:rsid w:val="000C528D"/>
    <w:rPr>
      <w:rFonts w:ascii="Calibri" w:hAns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color w:val="000000"/>
      <w:sz w:val="20"/>
      <w:szCs w:val="20"/>
    </w:rPr>
  </w:style>
  <w:style w:customStyle="1" w:styleId="HTMLunaprijedoblikovanoChar" w:type="character">
    <w:name w:val="HTML unaprijed oblikovano Char"/>
    <w:link w:val="HTMLunaprijedoblikovano"/>
    <w:rsid w:val="000C528D"/>
    <w:rPr>
      <w:rFonts w:ascii="Courier New" w:cs="Courier New" w:hAnsi="Courier New"/>
      <w:color w:val="000000"/>
    </w:rPr>
  </w:style>
  <w:style w:customStyle="1" w:styleId="Bezproreda1" w:type="paragraph">
    <w:name w:val="Bez proreda1"/>
    <w:rsid w:val="000C528D"/>
    <w:rPr>
      <w:rFonts w:ascii="Calibri" w:eastAsia="Calibri" w:hAns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0C528D"/>
    <w:rPr>
      <w:rFonts w:ascii="Courier New" w:cs="Courier New" w:hAnsi="Courier New"/>
    </w:rPr>
  </w:style>
  <w:style w:customStyle="1" w:styleId="Standard" w:type="paragraph">
    <w:name w:val="Standard"/>
    <w:rsid w:val="006C5FC3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qFormat/>
    <w:rsid w:val="007F78D9"/>
    <w:pPr>
      <w:tabs>
        <w:tab w:pos="720" w:val="left"/>
      </w:tabs>
      <w:suppressAutoHyphens/>
      <w:spacing w:after="200" w:line="276" w:lineRule="auto"/>
      <w:ind w:left="720"/>
    </w:pPr>
    <w:rPr>
      <w:rFonts w:ascii="Arial" w:cs="Arial" w:eastAsia="MS ??" w:hAnsi="Arial"/>
      <w:color w:val="00000A"/>
      <w:lang w:eastAsia="en-US" w:val="en-US"/>
    </w:rPr>
  </w:style>
  <w:style w:styleId="Bezproreda" w:type="paragraph">
    <w:name w:val="No Spacing"/>
    <w:uiPriority w:val="1"/>
    <w:qFormat/>
    <w:rsid w:val="0015393C"/>
    <w:rPr>
      <w:sz w:val="24"/>
      <w:szCs w:val="24"/>
    </w:rPr>
  </w:style>
  <w:style w:customStyle="1" w:styleId="st" w:type="character">
    <w:name w:val="st"/>
    <w:basedOn w:val="Zadanifontodlomka"/>
    <w:rsid w:val="00131FAA"/>
  </w:style>
  <w:style w:styleId="Tekstrezerviranogmjesta" w:type="character">
    <w:name w:val="Placeholder Text"/>
    <w:basedOn w:val="Zadanifontodlomka"/>
    <w:uiPriority w:val="99"/>
    <w:semiHidden/>
    <w:rsid w:val="00BE06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6F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6F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6F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6F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437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86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003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06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Stpn-28/2016</izvorni_sadrzaj>
    <derivirana_varijabla naziv="DomainObject.Predmet.OznakaBroj_1">Stpn-28/2016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SLAVUJ GRADNJA d.o.o.</izvorni_sadrzaj>
    <derivirana_varijabla naziv="DomainObject.Predmet.StrankaFormated_1">  SLAVUJ GRADNJA d.o.o.</derivirana_varijabla>
  </DomainObject.Predmet.StrankaFormated>
  <DomainObject.Predmet.StrankaFormatedOIB>
    <izvorni_sadrzaj>  SLAVUJ GRADNJA d.o.o., OIB 38293486138</izvorni_sadrzaj>
    <derivirana_varijabla naziv="DomainObject.Predmet.StrankaFormatedOIB_1">  SLAVUJ GRADNJA d.o.o., OIB 38293486138</derivirana_varijabla>
  </DomainObject.Predmet.StrankaFormatedOIB>
  <DomainObject.Predmet.StrankaFormatedWithAdress>
    <izvorni_sadrzaj> SLAVUJ GRADNJA d.o.o., Banj bb , 51262 Kraljevica</izvorni_sadrzaj>
    <derivirana_varijabla naziv="DomainObject.Predmet.StrankaFormatedWithAdress_1"> SLAVUJ GRADNJA d.o.o., Banj bb , 51262 Kraljevica</derivirana_varijabla>
  </DomainObject.Predmet.StrankaFormatedWithAdress>
  <DomainObject.Predmet.StrankaFormatedWithAdressOIB>
    <izvorni_sadrzaj> SLAVUJ GRADNJA d.o.o., OIB 38293486138, Banj bb , 51262 Kraljevica</izvorni_sadrzaj>
    <derivirana_varijabla naziv="DomainObject.Predmet.StrankaFormatedWithAdressOIB_1"> SLAVUJ GRADNJA d.o.o., OIB 38293486138, Banj bb , 51262 Kraljevica</derivirana_varijabla>
  </DomainObject.Predmet.StrankaFormatedWithAdressOIB>
  <DomainObject.Predmet.StrankaWithAdress>
    <izvorni_sadrzaj>SLAVUJ GRADNJA d.o.o. Banj bb ,51262 Kraljevica</izvorni_sadrzaj>
    <derivirana_varijabla naziv="DomainObject.Predmet.StrankaWithAdress_1">SLAVUJ GRADNJA d.o.o. Banj bb ,51262 Kraljevica</derivirana_varijabla>
  </DomainObject.Predmet.StrankaWithAdress>
  <DomainObject.Predmet.StrankaWithAdressOIB>
    <izvorni_sadrzaj>SLAVUJ GRADNJA d.o.o., OIB 38293486138, Banj bb ,51262 Kraljevica</izvorni_sadrzaj>
    <derivirana_varijabla naziv="DomainObject.Predmet.StrankaWithAdressOIB_1">SLAVUJ GRADNJA d.o.o., OIB 38293486138, Banj bb ,51262 Kraljevica</derivirana_varijabla>
  </DomainObject.Predmet.StrankaWithAdressOIB>
  <DomainObject.Predmet.StrankaNazivFormated>
    <izvorni_sadrzaj>SLAVUJ GRADNJA d.o.o.</izvorni_sadrzaj>
    <derivirana_varijabla naziv="DomainObject.Predmet.StrankaNazivFormated_1">SLAVUJ GRADNJA d.o.o.</derivirana_varijabla>
  </DomainObject.Predmet.StrankaNazivFormated>
  <DomainObject.Predmet.StrankaNazivFormatedOIB>
    <izvorni_sadrzaj>SLAVUJ GRADNJA d.o.o., OIB 38293486138</izvorni_sadrzaj>
    <derivirana_varijabla naziv="DomainObject.Predmet.StrankaNazivFormatedOIB_1">SLAVUJ GRADNJA d.o.o., OIB 38293486138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SLAVUJ GRADNJA d.o.o.</item>
    </izvorni_sadrzaj>
    <derivirana_varijabla naziv="DomainObject.Predmet.StrankaListFormated_1">
      <item>SLAVUJ GRADNJA d.o.o.</item>
    </derivirana_varijabla>
  </DomainObject.Predmet.StrankaListFormated>
  <DomainObject.Predmet.StrankaListFormatedOIB>
    <izvorni_sadrzaj>
      <item>SLAVUJ GRADNJA d.o.o., OIB 38293486138</item>
    </izvorni_sadrzaj>
    <derivirana_varijabla naziv="DomainObject.Predmet.StrankaListFormatedOIB_1">
      <item>SLAVUJ GRADNJA d.o.o., OIB 38293486138</item>
    </derivirana_varijabla>
  </DomainObject.Predmet.StrankaListFormatedOIB>
  <DomainObject.Predmet.StrankaListFormatedWithAdress>
    <izvorni_sadrzaj>
      <item>SLAVUJ GRADNJA d.o.o., Banj bb , 51262 Kraljevica</item>
    </izvorni_sadrzaj>
    <derivirana_varijabla naziv="DomainObject.Predmet.StrankaListFormatedWithAdress_1">
      <item>SLAVUJ GRADNJA d.o.o., Banj bb , 51262 Kraljevica</item>
    </derivirana_varijabla>
  </DomainObject.Predmet.StrankaListFormatedWithAdress>
  <DomainObject.Predmet.StrankaListFormatedWithAdressOIB>
    <izvorni_sadrzaj>
      <item>SLAVUJ GRADNJA d.o.o., OIB 38293486138, Banj bb , 51262 Kraljevica</item>
    </izvorni_sadrzaj>
    <derivirana_varijabla naziv="DomainObject.Predmet.StrankaListFormatedWithAdressOIB_1">
      <item>SLAVUJ GRADNJA d.o.o., OIB 38293486138, Banj bb , 51262 Kraljevica</item>
    </derivirana_varijabla>
  </DomainObject.Predmet.StrankaListFormatedWithAdressOIB>
  <DomainObject.Predmet.StrankaListNazivFormated>
    <izvorni_sadrzaj>
      <item>SLAVUJ GRADNJA d.o.o.</item>
    </izvorni_sadrzaj>
    <derivirana_varijabla naziv="DomainObject.Predmet.StrankaListNazivFormated_1">
      <item>SLAVUJ GRADNJA d.o.o.</item>
    </derivirana_varijabla>
  </DomainObject.Predmet.StrankaListNazivFormated>
  <DomainObject.Predmet.StrankaListNazivFormatedOIB>
    <izvorni_sadrzaj>
      <item>SLAVUJ GRADNJA d.o.o., OIB 38293486138</item>
    </izvorni_sadrzaj>
    <derivirana_varijabla naziv="DomainObject.Predmet.StrankaListNazivFormatedOIB_1">
      <item>SLAVUJ GRADNJA d.o.o., OIB 38293486138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SLAVUJ GRADNJA d.o.o.</izvorni_sadrzaj>
    <derivirana_varijabla naziv="DomainObject.Predmet.StrankaIDrugi_1">SLAVUJ GRADNJA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SLAVUJ GRADNJA d.o.o., OIB 38293486138, Banj bb , 51262 Kraljevica</izvorni_sadrzaj>
    <derivirana_varijabla naziv="DomainObject.Predmet.StrankaIDrugiAdressOIB_1">SLAVUJ GRADNJA d.o.o., OIB 38293486138, Banj bb , 51262 Kraljevica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SLAVUJ GRADNJA d.o.o.</item>
    </izvorni_sadrzaj>
    <derivirana_varijabla naziv="DomainObject.Predmet.SudioniciListNaziv_1">
      <item>SLAVUJ GRADNJA d.o.o.</item>
    </derivirana_varijabla>
  </DomainObject.Predmet.SudioniciListNaziv>
  <DomainObject.Predmet.SudioniciListAdressOIB>
    <izvorni_sadrzaj>
      <item>SLAVUJ GRADNJA d.o.o., OIB 38293486138, Banj bb ,51262 Kraljevica</item>
    </izvorni_sadrzaj>
    <derivirana_varijabla naziv="DomainObject.Predmet.SudioniciListAdressOIB_1">
      <item>SLAVUJ GRADNJA d.o.o., OIB 38293486138, Banj bb 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38293486138</item>
    </izvorni_sadrzaj>
    <derivirana_varijabla naziv="DomainObject.Predmet.SudioniciListNazivOIB_1">
      <item>, OIB 38293486138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FF32DB-C9C5-4ADE-98DE-41674CA7EB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8</properties:Pages>
  <properties:Words>3332</properties:Words>
  <properties:Characters>18665</properties:Characters>
  <properties:Lines>408</properties:Lines>
  <properties:Paragraphs>131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22016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2016-11-10T10:52:00Z</dcterms:created>
  <dc:creator>ksarlija</dc:creator>
  <cp:lastModifiedBy>Dajana Jurković</cp:lastModifiedBy>
  <cp:lastPrinted>2016-01-29T12:32:00Z</cp:lastPrinted>
  <dcterms:modified xmlns:xsi="http://www.w3.org/2001/XMLSchema-instance" xsi:type="dcterms:W3CDTF">2016-11-10T12:22:00Z</dcterms:modified>
  <cp:revision>5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