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5613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0c15b6" w14:paraId="50c15b6" w:rsidRDefault="004F4A10" w:rsidP="00E56134" w:rsidR="001372C1" w:rsidRPr="001372C1">
      <w:pPr>
        <w:jc w:val="right"/>
        <w15:collapsed w:val="false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3 St-</w:t>
      </w:r>
      <w:r w:rsidR="00543ECB">
        <w:rPr>
          <w:rFonts w:hAnsi="Times New Roman" w:ascii="Times New Roman"/>
          <w:sz w:val="24"/>
        </w:rPr>
        <w:t>277/12-</w:t>
      </w:r>
      <w:r w:rsidR="00012698">
        <w:rPr>
          <w:rFonts w:hAnsi="Times New Roman" w:ascii="Times New Roman"/>
          <w:sz w:val="24"/>
        </w:rPr>
        <w:t>99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 xml:space="preserve">      </w:t>
      </w: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E P U B L I K A   H R V A T S K A</w:t>
      </w:r>
    </w:p>
    <w:p w:rsidRDefault="004F721C" w:rsidP="00C56933" w:rsidR="001372C1" w:rsidRPr="001372C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</w:p>
    <w:p w:rsidRDefault="006D7D50" w:rsidP="0029118A" w:rsidR="00034763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ab/>
        <w:t>Trgovački sud u Zagrebu</w:t>
      </w:r>
      <w:r w:rsidR="00635555" w:rsidRPr="001372C1">
        <w:rPr>
          <w:rFonts w:hAnsi="Times New Roman" w:ascii="Times New Roman"/>
          <w:sz w:val="24"/>
        </w:rPr>
        <w:t xml:space="preserve">, </w:t>
      </w:r>
      <w:r w:rsidRPr="001372C1">
        <w:rPr>
          <w:rFonts w:hAnsi="Times New Roman" w:ascii="Times New Roman"/>
          <w:sz w:val="24"/>
        </w:rPr>
        <w:t xml:space="preserve">po sudcu Mihaelu Kovačiću, u stečajnom postupku nad dužnikom </w:t>
      </w:r>
      <w:r w:rsidR="00550D92" w:rsidRPr="00550D92">
        <w:rPr>
          <w:rFonts w:hAnsi="Times New Roman" w:ascii="Times New Roman"/>
          <w:sz w:val="24"/>
        </w:rPr>
        <w:t>BIRO FORM d.o.o. – u stečaju, Zagreb, Travanjska 4, OIB: 27031359241</w:t>
      </w:r>
      <w:r w:rsidR="004F721C">
        <w:rPr>
          <w:rFonts w:hAnsi="Times New Roman" w:ascii="Times New Roman"/>
          <w:sz w:val="24"/>
        </w:rPr>
        <w:t xml:space="preserve"> temeljem članka 192. i 193. </w:t>
      </w:r>
      <w:r w:rsidR="004F721C" w:rsidRPr="004F721C">
        <w:rPr>
          <w:rFonts w:hAnsi="Times New Roman" w:ascii="Times New Roman"/>
          <w:sz w:val="24"/>
        </w:rPr>
        <w:t>Stečajnog zakona (NN 44/96, 29/99, 129/00, 123/03, 82/06, 116/10, 25/12, 133/12 i 45/13 – odluka Ustavnog suda)</w:t>
      </w:r>
      <w:r w:rsidR="004F721C">
        <w:rPr>
          <w:rFonts w:hAnsi="Times New Roman" w:ascii="Times New Roman"/>
          <w:sz w:val="24"/>
        </w:rPr>
        <w:t xml:space="preserve">, </w:t>
      </w:r>
      <w:r w:rsidR="00550D92">
        <w:rPr>
          <w:rFonts w:hAnsi="Times New Roman" w:ascii="Times New Roman"/>
          <w:sz w:val="24"/>
        </w:rPr>
        <w:t xml:space="preserve">28. veljače </w:t>
      </w:r>
      <w:r w:rsidR="004F721C">
        <w:rPr>
          <w:rFonts w:hAnsi="Times New Roman" w:ascii="Times New Roman"/>
          <w:sz w:val="24"/>
        </w:rPr>
        <w:t>201</w:t>
      </w:r>
      <w:r w:rsidR="00550D92">
        <w:rPr>
          <w:rFonts w:hAnsi="Times New Roman" w:ascii="Times New Roman"/>
          <w:sz w:val="24"/>
        </w:rPr>
        <w:t>7</w:t>
      </w:r>
      <w:r w:rsidR="004F721C">
        <w:rPr>
          <w:rFonts w:hAnsi="Times New Roman" w:ascii="Times New Roman"/>
          <w:sz w:val="24"/>
        </w:rPr>
        <w:t>.</w:t>
      </w:r>
    </w:p>
    <w:p w:rsidRDefault="00034763" w:rsidP="0029118A" w:rsidR="00034763" w:rsidRPr="001372C1">
      <w:pPr>
        <w:rPr>
          <w:rFonts w:hAnsi="Times New Roman" w:ascii="Times New Roman"/>
          <w:sz w:val="24"/>
        </w:rPr>
      </w:pPr>
    </w:p>
    <w:p w:rsidRDefault="004F721C" w:rsidP="00561180" w:rsidR="00034763" w:rsidRPr="001372C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1372C1" w:rsidRPr="001372C1">
        <w:rPr>
          <w:rFonts w:hAnsi="Times New Roman" w:ascii="Times New Roman"/>
          <w:sz w:val="24"/>
        </w:rPr>
        <w:t xml:space="preserve">   j e</w:t>
      </w:r>
    </w:p>
    <w:p w:rsidRDefault="001372C1" w:rsidP="001372C1" w:rsidR="001372C1" w:rsidRPr="001372C1">
      <w:pPr>
        <w:ind w:left="720"/>
        <w:jc w:val="center"/>
        <w:rPr>
          <w:rFonts w:hAnsi="Times New Roman" w:ascii="Times New Roman"/>
          <w:sz w:val="24"/>
        </w:rPr>
      </w:pPr>
    </w:p>
    <w:p w:rsidRDefault="001372C1" w:rsidP="00D86E54" w:rsidR="00E56134">
      <w:pPr>
        <w:numPr>
          <w:ilvl w:val="0"/>
          <w:numId w:val="2"/>
        </w:numPr>
        <w:rPr>
          <w:rFonts w:hAnsi="Times New Roman" w:ascii="Times New Roman"/>
          <w:noProof w:val="false"/>
          <w:sz w:val="24"/>
        </w:rPr>
      </w:pPr>
      <w:r w:rsidRPr="00E56134">
        <w:rPr>
          <w:rFonts w:hAnsi="Times New Roman" w:ascii="Times New Roman"/>
          <w:noProof w:val="false"/>
          <w:sz w:val="24"/>
        </w:rPr>
        <w:t xml:space="preserve">Daje se suglasnost stečajnom upravitelju za </w:t>
      </w:r>
      <w:r w:rsidR="004F721C">
        <w:rPr>
          <w:rFonts w:hAnsi="Times New Roman" w:ascii="Times New Roman"/>
          <w:noProof w:val="false"/>
          <w:sz w:val="24"/>
        </w:rPr>
        <w:t xml:space="preserve">završnu </w:t>
      </w:r>
      <w:r w:rsidRPr="00E56134">
        <w:rPr>
          <w:rFonts w:hAnsi="Times New Roman" w:ascii="Times New Roman"/>
          <w:noProof w:val="false"/>
          <w:sz w:val="24"/>
        </w:rPr>
        <w:t>diobu</w:t>
      </w:r>
      <w:r w:rsidR="00E56134" w:rsidRPr="00E56134">
        <w:rPr>
          <w:rFonts w:hAnsi="Times New Roman" w:ascii="Times New Roman"/>
          <w:noProof w:val="false"/>
          <w:sz w:val="24"/>
        </w:rPr>
        <w:t xml:space="preserve">. </w:t>
      </w:r>
    </w:p>
    <w:p w:rsidRDefault="004F721C" w:rsidP="00D86E54" w:rsidR="001372C1">
      <w:pPr>
        <w:numPr>
          <w:ilvl w:val="0"/>
          <w:numId w:val="2"/>
        </w:numPr>
        <w:spacing w:lineRule="auto" w:line="276"/>
        <w:rPr>
          <w:rFonts w:hAnsi="Times New Roman" w:ascii="Times New Roman"/>
          <w:noProof w:val="false"/>
          <w:sz w:val="24"/>
        </w:rPr>
      </w:pPr>
      <w:r>
        <w:rPr>
          <w:rFonts w:hAnsi="Times New Roman" w:ascii="Times New Roman"/>
          <w:noProof w:val="false"/>
          <w:sz w:val="24"/>
        </w:rPr>
        <w:t xml:space="preserve">Završno ročište vjerovnika određuje se za dan: </w:t>
      </w:r>
      <w:r w:rsidRPr="00790D45">
        <w:rPr>
          <w:rFonts w:hAnsi="Times New Roman" w:ascii="Times New Roman"/>
          <w:b/>
          <w:noProof w:val="false"/>
          <w:sz w:val="24"/>
          <w:u w:val="single"/>
        </w:rPr>
        <w:t>1</w:t>
      </w:r>
      <w:r w:rsidR="00550D92">
        <w:rPr>
          <w:rFonts w:hAnsi="Times New Roman" w:ascii="Times New Roman"/>
          <w:b/>
          <w:noProof w:val="false"/>
          <w:sz w:val="24"/>
          <w:u w:val="single"/>
        </w:rPr>
        <w:t>6</w:t>
      </w:r>
      <w:r w:rsidRPr="00790D45">
        <w:rPr>
          <w:rFonts w:hAnsi="Times New Roman" w:ascii="Times New Roman"/>
          <w:b/>
          <w:noProof w:val="false"/>
          <w:sz w:val="24"/>
          <w:u w:val="single"/>
        </w:rPr>
        <w:t xml:space="preserve">. </w:t>
      </w:r>
      <w:r w:rsidR="00550D92">
        <w:rPr>
          <w:rFonts w:hAnsi="Times New Roman" w:ascii="Times New Roman"/>
          <w:b/>
          <w:noProof w:val="false"/>
          <w:sz w:val="24"/>
          <w:u w:val="single"/>
        </w:rPr>
        <w:t>ožujka</w:t>
      </w:r>
      <w:r w:rsidRPr="00790D45">
        <w:rPr>
          <w:rFonts w:hAnsi="Times New Roman" w:ascii="Times New Roman"/>
          <w:b/>
          <w:noProof w:val="false"/>
          <w:sz w:val="24"/>
          <w:u w:val="single"/>
        </w:rPr>
        <w:t xml:space="preserve"> 201</w:t>
      </w:r>
      <w:r w:rsidR="00550D92">
        <w:rPr>
          <w:rFonts w:hAnsi="Times New Roman" w:ascii="Times New Roman"/>
          <w:b/>
          <w:noProof w:val="false"/>
          <w:sz w:val="24"/>
          <w:u w:val="single"/>
        </w:rPr>
        <w:t>7</w:t>
      </w:r>
      <w:r w:rsidRPr="00790D45">
        <w:rPr>
          <w:rFonts w:hAnsi="Times New Roman" w:ascii="Times New Roman"/>
          <w:b/>
          <w:noProof w:val="false"/>
          <w:sz w:val="24"/>
          <w:u w:val="single"/>
        </w:rPr>
        <w:t xml:space="preserve">. u </w:t>
      </w:r>
      <w:r w:rsidR="00D86E54" w:rsidRPr="00790D45">
        <w:rPr>
          <w:rFonts w:hAnsi="Times New Roman" w:ascii="Times New Roman"/>
          <w:b/>
          <w:noProof w:val="false"/>
          <w:sz w:val="24"/>
          <w:u w:val="single"/>
        </w:rPr>
        <w:t>1</w:t>
      </w:r>
      <w:r w:rsidR="00550D92">
        <w:rPr>
          <w:rFonts w:hAnsi="Times New Roman" w:ascii="Times New Roman"/>
          <w:b/>
          <w:noProof w:val="false"/>
          <w:sz w:val="24"/>
          <w:u w:val="single"/>
        </w:rPr>
        <w:t>0</w:t>
      </w:r>
      <w:r w:rsidR="00D86E54" w:rsidRPr="00790D45">
        <w:rPr>
          <w:rFonts w:hAnsi="Times New Roman" w:ascii="Times New Roman"/>
          <w:b/>
          <w:noProof w:val="false"/>
          <w:sz w:val="24"/>
          <w:u w:val="single"/>
        </w:rPr>
        <w:t>.00</w:t>
      </w:r>
      <w:r w:rsidRPr="00790D45">
        <w:rPr>
          <w:rFonts w:hAnsi="Times New Roman" w:ascii="Times New Roman"/>
          <w:b/>
          <w:noProof w:val="false"/>
          <w:sz w:val="24"/>
          <w:u w:val="single"/>
        </w:rPr>
        <w:t xml:space="preserve"> sati,</w:t>
      </w:r>
      <w:r w:rsidRPr="004F721C">
        <w:rPr>
          <w:rFonts w:hAnsi="Times New Roman" w:ascii="Times New Roman"/>
          <w:noProof w:val="false"/>
          <w:sz w:val="24"/>
        </w:rPr>
        <w:t xml:space="preserve"> koje će se održati na Trgovačkom sudu u Zagrebu, Petrinjska 8, sudnica </w:t>
      </w:r>
      <w:r w:rsidR="00550D92">
        <w:rPr>
          <w:rFonts w:hAnsi="Times New Roman" w:ascii="Times New Roman"/>
          <w:noProof w:val="false"/>
          <w:sz w:val="24"/>
        </w:rPr>
        <w:t>100</w:t>
      </w:r>
      <w:r w:rsidRPr="004F721C">
        <w:rPr>
          <w:rFonts w:hAnsi="Times New Roman" w:ascii="Times New Roman"/>
          <w:noProof w:val="false"/>
          <w:sz w:val="24"/>
        </w:rPr>
        <w:t xml:space="preserve"> (</w:t>
      </w:r>
      <w:r w:rsidR="00550D92">
        <w:rPr>
          <w:rFonts w:hAnsi="Times New Roman" w:ascii="Times New Roman"/>
          <w:noProof w:val="false"/>
          <w:sz w:val="24"/>
        </w:rPr>
        <w:t>Velika dvorana, ulična zgrada).</w:t>
      </w:r>
    </w:p>
    <w:p w:rsidRDefault="00D86E54" w:rsidP="00D86E54" w:rsidR="00D86E54" w:rsidRPr="00D86E54">
      <w:pPr>
        <w:numPr>
          <w:ilvl w:val="0"/>
          <w:numId w:val="2"/>
        </w:numPr>
        <w:spacing w:lineRule="auto" w:line="276"/>
        <w:rPr>
          <w:rFonts w:hAnsi="Times New Roman" w:ascii="Times New Roman"/>
          <w:noProof w:val="false"/>
          <w:sz w:val="24"/>
        </w:rPr>
      </w:pPr>
      <w:r w:rsidRPr="00D86E54">
        <w:rPr>
          <w:rFonts w:hAnsi="Times New Roman" w:ascii="Times New Roman"/>
          <w:noProof w:val="false"/>
          <w:sz w:val="24"/>
        </w:rPr>
        <w:t xml:space="preserve">Na ročištu </w:t>
      </w:r>
      <w:r>
        <w:rPr>
          <w:rFonts w:hAnsi="Times New Roman" w:ascii="Times New Roman"/>
          <w:noProof w:val="false"/>
          <w:sz w:val="24"/>
        </w:rPr>
        <w:t xml:space="preserve">će se raspravljati </w:t>
      </w:r>
      <w:r w:rsidRPr="00D86E54">
        <w:rPr>
          <w:rFonts w:hAnsi="Times New Roman" w:ascii="Times New Roman"/>
          <w:noProof w:val="false"/>
          <w:sz w:val="24"/>
        </w:rPr>
        <w:t>o završno</w:t>
      </w:r>
      <w:r>
        <w:rPr>
          <w:rFonts w:hAnsi="Times New Roman" w:ascii="Times New Roman"/>
          <w:noProof w:val="false"/>
          <w:sz w:val="24"/>
        </w:rPr>
        <w:t>m računu stečajnoga upravitelja a vjerovnici mogu podnositi prigovor na završni popis.</w:t>
      </w:r>
    </w:p>
    <w:p w:rsidRDefault="00D86E54" w:rsidP="001372C1" w:rsidR="001372C1" w:rsidRPr="001372C1">
      <w:pPr>
        <w:rPr>
          <w:rFonts w:hAnsi="Times New Roman" w:ascii="Times New Roman"/>
          <w:noProof w:val="false"/>
          <w:sz w:val="24"/>
        </w:rPr>
      </w:pPr>
      <w:r>
        <w:rPr>
          <w:rFonts w:hAnsi="Times New Roman" w:ascii="Times New Roman"/>
          <w:noProof w:val="false"/>
          <w:sz w:val="24"/>
        </w:rPr>
        <w:tab/>
      </w:r>
    </w:p>
    <w:p w:rsidRDefault="00561180" w:rsidP="00561180" w:rsidR="005611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Zagrebu,</w:t>
      </w:r>
      <w:r w:rsidR="00D86E54">
        <w:rPr>
          <w:rFonts w:hAnsi="Times New Roman" w:ascii="Times New Roman"/>
          <w:sz w:val="24"/>
        </w:rPr>
        <w:t xml:space="preserve"> </w:t>
      </w:r>
      <w:r w:rsidR="00550D92">
        <w:rPr>
          <w:rFonts w:hAnsi="Times New Roman" w:ascii="Times New Roman"/>
          <w:sz w:val="24"/>
        </w:rPr>
        <w:t>28. veljače 2017.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S U D A C: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MIHAEL KOVAČIĆ</w:t>
      </w:r>
      <w:r w:rsidR="00543ECB">
        <w:rPr>
          <w:rFonts w:hAnsi="Times New Roman" w:ascii="Times New Roman"/>
          <w:sz w:val="24"/>
        </w:rPr>
        <w:t>, v.r.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AC4250" w:rsidP="00561180" w:rsidR="00AC425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Pravna pouka:</w:t>
      </w:r>
    </w:p>
    <w:p w:rsidRDefault="00D86E54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0966AF" w:rsidP="00561180" w:rsidR="000966AF">
      <w:pPr>
        <w:jc w:val="left"/>
        <w:rPr>
          <w:rFonts w:hAnsi="Times New Roman" w:ascii="Times New Roman"/>
          <w:sz w:val="24"/>
        </w:rPr>
      </w:pPr>
    </w:p>
    <w:p w:rsidRDefault="00543ECB" w:rsidP="00561180" w:rsidR="00AC425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Za točnost otpravka ovlašteni službenik</w:t>
      </w:r>
    </w:p>
    <w:p w:rsidRDefault="00543ECB" w:rsidP="00561180" w:rsidR="00543ECB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543ECB" w:rsidP="00561180" w:rsidR="00543ECB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 w:rsidRPr="00543ECB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543ECB">
        <w:rPr>
          <w:rFonts w:hAnsi="Times New Roman" w:ascii="Times New Roman"/>
          <w:color w:themeColor="background1" w:val="FFFFFF"/>
          <w:sz w:val="24"/>
        </w:rPr>
        <w:t>DNA:</w:t>
      </w:r>
    </w:p>
    <w:p w:rsidRDefault="00561180" w:rsidP="00561180" w:rsidR="00561180" w:rsidRPr="00543ECB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543ECB">
        <w:rPr>
          <w:rFonts w:hAnsi="Times New Roman" w:ascii="Times New Roman"/>
          <w:color w:themeColor="background1" w:val="FFFFFF"/>
          <w:sz w:val="24"/>
        </w:rPr>
        <w:t>1. Stečajno</w:t>
      </w:r>
      <w:r w:rsidR="00AC4250" w:rsidRPr="00543ECB">
        <w:rPr>
          <w:rFonts w:hAnsi="Times New Roman" w:ascii="Times New Roman"/>
          <w:color w:themeColor="background1" w:val="FFFFFF"/>
          <w:sz w:val="24"/>
        </w:rPr>
        <w:t>m</w:t>
      </w:r>
      <w:r w:rsidRPr="00543ECB">
        <w:rPr>
          <w:rFonts w:hAnsi="Times New Roman" w:ascii="Times New Roman"/>
          <w:color w:themeColor="background1" w:val="FFFFFF"/>
          <w:sz w:val="24"/>
        </w:rPr>
        <w:t xml:space="preserve"> upravitelju</w:t>
      </w:r>
      <w:r w:rsidR="00AC4250" w:rsidRPr="00543ECB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561180" w:rsidP="00561180" w:rsidR="00561180" w:rsidRPr="00543ECB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543ECB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AC4250" w:rsidRPr="00543ECB">
        <w:rPr>
          <w:rFonts w:hAnsi="Times New Roman" w:ascii="Times New Roman"/>
          <w:color w:themeColor="background1" w:val="FFFFFF"/>
          <w:sz w:val="24"/>
        </w:rPr>
        <w:t>e-</w:t>
      </w:r>
      <w:r w:rsidRPr="00543ECB">
        <w:rPr>
          <w:rFonts w:hAnsi="Times New Roman" w:ascii="Times New Roman"/>
          <w:color w:themeColor="background1" w:val="FFFFFF"/>
          <w:sz w:val="24"/>
        </w:rPr>
        <w:t>Oglasna ploča, ovdje</w:t>
      </w:r>
    </w:p>
    <w:p w:rsidRDefault="00550D92" w:rsidP="00561180" w:rsidR="00550D92" w:rsidRPr="00543ECB">
      <w:pPr>
        <w:jc w:val="left"/>
        <w:rPr>
          <w:rFonts w:hAnsi="Times New Roman" w:ascii="Times New Roman"/>
          <w:color w:themeColor="background1" w:val="FFFFFF"/>
          <w:sz w:val="24"/>
        </w:rPr>
      </w:pPr>
    </w:p>
    <w:p w:rsidRDefault="00550D92" w:rsidP="00561180" w:rsidR="00550D92" w:rsidRPr="00543ECB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543ECB">
        <w:rPr>
          <w:rFonts w:hAnsi="Times New Roman" w:ascii="Times New Roman"/>
          <w:color w:themeColor="background1" w:val="FFFFFF"/>
          <w:sz w:val="24"/>
        </w:rPr>
        <w:t>NK:</w:t>
      </w:r>
    </w:p>
    <w:p w:rsidRDefault="00543ECB" w:rsidP="00561180" w:rsidR="00550D92" w:rsidRPr="00543ECB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543ECB">
        <w:rPr>
          <w:rFonts w:hAnsi="Times New Roman" w:ascii="Times New Roman"/>
          <w:color w:themeColor="background1" w:val="FFFFFF"/>
          <w:sz w:val="24"/>
        </w:rPr>
        <w:t>- završni diobni popis (2</w:t>
      </w:r>
      <w:r w:rsidR="00550D92" w:rsidRPr="00543ECB">
        <w:rPr>
          <w:rFonts w:hAnsi="Times New Roman" w:ascii="Times New Roman"/>
          <w:color w:themeColor="background1" w:val="FFFFFF"/>
          <w:sz w:val="24"/>
        </w:rPr>
        <w:t>77-278) skenirati i objaviti na e-Oglasnoj ploči!</w:t>
      </w:r>
    </w:p>
    <w:sectPr w:rsidSect="006A3BBC" w:rsidR="00550D92" w:rsidRPr="00543EC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1FC" w:rsidR="00FF31FC">
      <w:r>
        <w:separator/>
      </w:r>
    </w:p>
  </w:endnote>
  <w:endnote w:id="0" w:type="continuationSeparator">
    <w:p w:rsidRDefault="00FF31FC" w:rsidR="00FF3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1FC" w:rsidR="00FF31FC">
      <w:r>
        <w:separator/>
      </w:r>
    </w:p>
  </w:footnote>
  <w:footnote w:id="0" w:type="continuationSeparator">
    <w:p w:rsidRDefault="00FF31FC" w:rsidR="00FF31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420F" w:rsidR="000A42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 w:rsidRPr="0056118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</w:rPr>
    </w:pPr>
    <w:r w:rsidRPr="00561180">
      <w:rPr>
        <w:rStyle w:val="Brojstranice"/>
        <w:rFonts w:hAnsi="Times New Roman" w:ascii="Times New Roman"/>
        <w:sz w:val="24"/>
      </w:rPr>
      <w:t xml:space="preserve">- </w:t>
    </w:r>
    <w:r w:rsidRPr="00561180">
      <w:rPr>
        <w:rStyle w:val="Brojstranice"/>
        <w:rFonts w:hAnsi="Times New Roman" w:ascii="Times New Roman"/>
        <w:sz w:val="24"/>
      </w:rPr>
      <w:fldChar w:fldCharType="begin"/>
    </w:r>
    <w:r w:rsidRPr="00561180">
      <w:rPr>
        <w:rStyle w:val="Brojstranice"/>
        <w:rFonts w:hAnsi="Times New Roman" w:ascii="Times New Roman"/>
        <w:sz w:val="24"/>
      </w:rPr>
      <w:instrText xml:space="preserve">PAGE  </w:instrText>
    </w:r>
    <w:r w:rsidRPr="00561180">
      <w:rPr>
        <w:rStyle w:val="Brojstranice"/>
        <w:rFonts w:hAnsi="Times New Roman" w:ascii="Times New Roman"/>
        <w:sz w:val="24"/>
      </w:rPr>
      <w:fldChar w:fldCharType="separate"/>
    </w:r>
    <w:r w:rsidR="00D86E54">
      <w:rPr>
        <w:rStyle w:val="Brojstranice"/>
        <w:rFonts w:hAnsi="Times New Roman" w:ascii="Times New Roman"/>
        <w:sz w:val="24"/>
      </w:rPr>
      <w:t>2</w:t>
    </w:r>
    <w:r w:rsidRPr="00561180">
      <w:rPr>
        <w:rStyle w:val="Brojstranice"/>
        <w:rFonts w:hAnsi="Times New Roman" w:ascii="Times New Roman"/>
        <w:sz w:val="24"/>
      </w:rPr>
      <w:fldChar w:fldCharType="end"/>
    </w:r>
    <w:r w:rsidRPr="00561180">
      <w:rPr>
        <w:rStyle w:val="Brojstranice"/>
        <w:rFonts w:hAnsi="Times New Roman" w:ascii="Times New Roman"/>
        <w:sz w:val="24"/>
      </w:rPr>
      <w:t xml:space="preserve"> -</w:t>
    </w:r>
  </w:p>
  <w:p w:rsidRDefault="000A420F" w:rsidP="00561180" w:rsidR="000A420F" w:rsidRPr="00561180">
    <w:pPr>
      <w:jc w:val="right"/>
      <w:rPr>
        <w:rFonts w:hAnsi="Times New Roman" w:ascii="Times New Roman"/>
        <w:sz w:val="24"/>
      </w:rPr>
    </w:pPr>
    <w:r w:rsidRPr="00561180">
      <w:rPr>
        <w:rFonts w:hAnsi="Times New Roman" w:ascii="Times New Roman"/>
        <w:sz w:val="24"/>
      </w:rPr>
      <w:t>3 St-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F2886"/>
    <w:multiLevelType w:val="hybridMultilevel"/>
    <w:tmpl w:val="769A9196"/>
    <w:lvl w:tplc="D3D2BA6E" w:ilvl="0">
      <w:start w:val="1"/>
      <w:numFmt w:val="upperRoman"/>
      <w:lvlText w:val="%1."/>
      <w:lvlJc w:val="left"/>
      <w:pPr>
        <w:ind w:hanging="360" w:left="1797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17"/>
      </w:pPr>
    </w:lvl>
    <w:lvl w:tentative="true" w:tplc="041A001B" w:ilvl="2">
      <w:start w:val="1"/>
      <w:numFmt w:val="lowerRoman"/>
      <w:lvlText w:val="%3."/>
      <w:lvlJc w:val="right"/>
      <w:pPr>
        <w:ind w:hanging="180" w:left="3237"/>
      </w:pPr>
    </w:lvl>
    <w:lvl w:tentative="true" w:tplc="041A000F" w:ilvl="3">
      <w:start w:val="1"/>
      <w:numFmt w:val="decimal"/>
      <w:lvlText w:val="%4."/>
      <w:lvlJc w:val="left"/>
      <w:pPr>
        <w:ind w:hanging="360" w:left="3957"/>
      </w:pPr>
    </w:lvl>
    <w:lvl w:tentative="true" w:tplc="041A0019" w:ilvl="4">
      <w:start w:val="1"/>
      <w:numFmt w:val="lowerLetter"/>
      <w:lvlText w:val="%5."/>
      <w:lvlJc w:val="left"/>
      <w:pPr>
        <w:ind w:hanging="360" w:left="4677"/>
      </w:pPr>
    </w:lvl>
    <w:lvl w:tentative="true" w:tplc="041A001B" w:ilvl="5">
      <w:start w:val="1"/>
      <w:numFmt w:val="lowerRoman"/>
      <w:lvlText w:val="%6."/>
      <w:lvlJc w:val="right"/>
      <w:pPr>
        <w:ind w:hanging="180" w:left="5397"/>
      </w:pPr>
    </w:lvl>
    <w:lvl w:tentative="true" w:tplc="041A000F" w:ilvl="6">
      <w:start w:val="1"/>
      <w:numFmt w:val="decimal"/>
      <w:lvlText w:val="%7."/>
      <w:lvlJc w:val="left"/>
      <w:pPr>
        <w:ind w:hanging="360" w:left="6117"/>
      </w:pPr>
    </w:lvl>
    <w:lvl w:tentative="true" w:tplc="041A0019" w:ilvl="7">
      <w:start w:val="1"/>
      <w:numFmt w:val="lowerLetter"/>
      <w:lvlText w:val="%8."/>
      <w:lvlJc w:val="left"/>
      <w:pPr>
        <w:ind w:hanging="360" w:left="6837"/>
      </w:pPr>
    </w:lvl>
    <w:lvl w:tentative="true" w:tplc="041A001B" w:ilvl="8">
      <w:start w:val="1"/>
      <w:numFmt w:val="lowerRoman"/>
      <w:lvlText w:val="%9."/>
      <w:lvlJc w:val="right"/>
      <w:pPr>
        <w:ind w:hanging="180" w:left="7557"/>
      </w:pPr>
    </w:lvl>
  </w:abstractNum>
  <w:abstractNum w:abstractNumId="1">
    <w:nsid w:val="1B39088F"/>
    <w:multiLevelType w:val="hybridMultilevel"/>
    <w:tmpl w:val="0C74048C"/>
    <w:lvl w:tplc="D3D2BA6E" w:ilvl="0">
      <w:start w:val="1"/>
      <w:numFmt w:val="upperRoman"/>
      <w:lvlText w:val="%1."/>
      <w:lvlJc w:val="left"/>
      <w:pPr>
        <w:ind w:hanging="360" w:left="144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721C"/>
    <w:rsid w:val="00012698"/>
    <w:rsid w:val="00034763"/>
    <w:rsid w:val="00036819"/>
    <w:rsid w:val="0006113A"/>
    <w:rsid w:val="00074D32"/>
    <w:rsid w:val="000751FB"/>
    <w:rsid w:val="000966AF"/>
    <w:rsid w:val="000A2603"/>
    <w:rsid w:val="000A420F"/>
    <w:rsid w:val="000A610E"/>
    <w:rsid w:val="000D5911"/>
    <w:rsid w:val="001241C1"/>
    <w:rsid w:val="001246F3"/>
    <w:rsid w:val="001372C1"/>
    <w:rsid w:val="00173472"/>
    <w:rsid w:val="001B07AD"/>
    <w:rsid w:val="001C0A37"/>
    <w:rsid w:val="00226FF1"/>
    <w:rsid w:val="00227A1C"/>
    <w:rsid w:val="0029118A"/>
    <w:rsid w:val="002A6E07"/>
    <w:rsid w:val="002B366C"/>
    <w:rsid w:val="002B418C"/>
    <w:rsid w:val="002F4524"/>
    <w:rsid w:val="00354125"/>
    <w:rsid w:val="003626F3"/>
    <w:rsid w:val="003807A4"/>
    <w:rsid w:val="00384597"/>
    <w:rsid w:val="003A373F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E162C"/>
    <w:rsid w:val="004F4A10"/>
    <w:rsid w:val="004F721C"/>
    <w:rsid w:val="00543784"/>
    <w:rsid w:val="00543ECB"/>
    <w:rsid w:val="00550D92"/>
    <w:rsid w:val="00561180"/>
    <w:rsid w:val="0057341F"/>
    <w:rsid w:val="005C54D4"/>
    <w:rsid w:val="00607038"/>
    <w:rsid w:val="00632B86"/>
    <w:rsid w:val="00635555"/>
    <w:rsid w:val="006438A8"/>
    <w:rsid w:val="00654759"/>
    <w:rsid w:val="006A3BBC"/>
    <w:rsid w:val="006D115E"/>
    <w:rsid w:val="006D7D50"/>
    <w:rsid w:val="006E1347"/>
    <w:rsid w:val="006F2CEF"/>
    <w:rsid w:val="00732608"/>
    <w:rsid w:val="00766050"/>
    <w:rsid w:val="00790BAB"/>
    <w:rsid w:val="00790D45"/>
    <w:rsid w:val="007B5188"/>
    <w:rsid w:val="007E0A65"/>
    <w:rsid w:val="008715EA"/>
    <w:rsid w:val="00886304"/>
    <w:rsid w:val="0088684E"/>
    <w:rsid w:val="008B6BCE"/>
    <w:rsid w:val="00954D00"/>
    <w:rsid w:val="00971D49"/>
    <w:rsid w:val="00973546"/>
    <w:rsid w:val="009F5354"/>
    <w:rsid w:val="00A52306"/>
    <w:rsid w:val="00A664C9"/>
    <w:rsid w:val="00AA3D94"/>
    <w:rsid w:val="00AA5D37"/>
    <w:rsid w:val="00AA612A"/>
    <w:rsid w:val="00AB6016"/>
    <w:rsid w:val="00AC30C2"/>
    <w:rsid w:val="00AC4250"/>
    <w:rsid w:val="00B203A4"/>
    <w:rsid w:val="00B36118"/>
    <w:rsid w:val="00B9185A"/>
    <w:rsid w:val="00BD6375"/>
    <w:rsid w:val="00C56933"/>
    <w:rsid w:val="00C74832"/>
    <w:rsid w:val="00C84F1E"/>
    <w:rsid w:val="00C94B5B"/>
    <w:rsid w:val="00C96797"/>
    <w:rsid w:val="00CF3AE7"/>
    <w:rsid w:val="00D84213"/>
    <w:rsid w:val="00D86E54"/>
    <w:rsid w:val="00DC388B"/>
    <w:rsid w:val="00DD4E82"/>
    <w:rsid w:val="00DD6FB1"/>
    <w:rsid w:val="00E24AF4"/>
    <w:rsid w:val="00E37420"/>
    <w:rsid w:val="00E56134"/>
    <w:rsid w:val="00E57663"/>
    <w:rsid w:val="00E929CC"/>
    <w:rsid w:val="00EC2708"/>
    <w:rsid w:val="00ED6750"/>
    <w:rsid w:val="00F01471"/>
    <w:rsid w:val="00F31DC3"/>
    <w:rsid w:val="00FB6FA6"/>
    <w:rsid w:val="00FE6DDB"/>
    <w:rsid w:val="00FF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54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D0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54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D0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 vjerovnika</izvorni_sadrzaj>
    <derivirana_varijabla naziv="DomainObject.Primjedba_1">Završno ročište vjerovnika</derivirana_varijabla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St-277/2012</izvorni_sadrzaj>
    <derivirana_varijabla naziv="DomainObject.Predmet.OznakaBroj_1">St-277/2012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 FORM d.o.o. za usluge zaštite osoba i imovine - u stečaju</izvorni_sadrzaj>
    <derivirana_varijabla naziv="DomainObject.Predmet.ProtustrankaFormated_1">  BIRO FORM d.o.o. za usluge zaštite osoba i imovine - u stečaju</derivirana_varijabla>
  </DomainObject.Predmet.ProtustrankaFormated>
  <DomainObject.Predmet.ProtustrankaFormatedOIB>
    <izvorni_sadrzaj>  BIRO FORM d.o.o. za usluge zaštite osoba i imovine - u stečaju, OIB 27031359241</izvorni_sadrzaj>
    <derivirana_varijabla naziv="DomainObject.Predmet.ProtustrankaFormatedOIB_1">  BIRO FORM d.o.o. za usluge zaštite osoba i imovine - u stečaju, OIB 27031359241</derivirana_varijabla>
  </DomainObject.Predmet.ProtustrankaFormatedOIB>
  <DomainObject.Predmet.ProtustrankaFormatedWithAdress>
    <izvorni_sadrzaj> BIRO FORM d.o.o. za usluge zaštite osoba i imovine - u stečaju, TRAVANJSKA 4, 10000 Zagreb</izvorni_sadrzaj>
    <derivirana_varijabla naziv="DomainObject.Predmet.ProtustrankaFormatedWithAdress_1"> BIRO FORM d.o.o. za usluge zaštite osoba i imovine - u stečaju, TRAVANJSKA 4, 10000 Zagreb</derivirana_varijabla>
  </DomainObject.Predmet.ProtustrankaFormatedWithAdress>
  <DomainObject.Predmet.ProtustrankaFormatedWithAdressOIB>
    <izvorni_sadrzaj> BIRO FORM d.o.o. za usluge zaštite osoba i imovine - u stečaju, OIB 27031359241, TRAVANJSKA 4, 10000 Zagreb</izvorni_sadrzaj>
    <derivirana_varijabla naziv="DomainObject.Predmet.ProtustrankaFormatedWithAdressOIB_1"> BIRO FORM d.o.o. za usluge zaštite osoba i imovine - u stečaju, OIB 27031359241, TRAVANJSKA 4, 10000 Zagreb</derivirana_varijabla>
  </DomainObject.Predmet.ProtustrankaFormatedWithAdressOIB>
  <DomainObject.Predmet.ProtustrankaWithAdress>
    <izvorni_sadrzaj>BIRO FORM d.o.o. za usluge zaštite osoba i imovine - u stečaju TRAVANJSKA 4, 10000 Zagreb</izvorni_sadrzaj>
    <derivirana_varijabla naziv="DomainObject.Predmet.ProtustrankaWithAdress_1">BIRO FORM d.o.o. za usluge zaštite osoba i imovine - u stečaju TRAVANJSKA 4, 10000 Zagreb</derivirana_varijabla>
  </DomainObject.Predmet.ProtustrankaWithAdress>
  <DomainObject.Predmet.ProtustrankaWithAdressOIB>
    <izvorni_sadrzaj>BIRO FORM d.o.o. za usluge zaštite osoba i imovine - u stečaju, OIB 27031359241, TRAVANJSKA 4, 10000 Zagreb</izvorni_sadrzaj>
    <derivirana_varijabla naziv="DomainObject.Predmet.ProtustrankaWithAdressOIB_1">BIRO FORM d.o.o. za usluge zaštite osoba i imovine - u stečaju, OIB 27031359241, TRAVANJSKA 4, 10000 Zagreb</derivirana_varijabla>
  </DomainObject.Predmet.ProtustrankaWithAdressOIB>
  <DomainObject.Predmet.ProtustrankaNazivFormated>
    <izvorni_sadrzaj>BIRO FORM d.o.o. za usluge zaštite osoba i imovine - u stečaju</izvorni_sadrzaj>
    <derivirana_varijabla naziv="DomainObject.Predmet.ProtustrankaNazivFormated_1">BIRO FORM d.o.o. za usluge zaštite osoba i imovine - u stečaju</derivirana_varijabla>
  </DomainObject.Predmet.ProtustrankaNazivFormated>
  <DomainObject.Predmet.ProtustrankaNazivFormatedOIB>
    <izvorni_sadrzaj>BIRO FORM d.o.o. za usluge zaštite osoba i imovine - u stečaju, OIB 27031359241</izvorni_sadrzaj>
    <derivirana_varijabla naziv="DomainObject.Predmet.ProtustrankaNazivFormatedOIB_1">BIRO FORM d.o.o. za usluge zaštite osoba i imovine - u stečaju, OIB 27031359241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UPRAVA,PODRUČNI URED ZAGREB zastupanog po punomoćniku ŽUPANIJSKO DRŽAVNO ODVJETNIŠTVO U ZAGREBU; VJEROVNICI; AUTOZUBAK društvo s ograničenom odgovornošću za popravak, održavanje i trgovinu automobilima; NADA HORVAT; MAROJE STJEPOVIĆ</izvorni_sadrzaj>
    <derivirana_varijabla naziv="DomainObject.Predmet.StrankaFormated_1">  REPUBLIKA HRVATSKA, MINISTARSTVO FINANCIJA, POREZNA UPRAVA,PODRUČNI URED ZAGREB zastupanog po punomoćniku ŽUPANIJSKO DRŽAVNO ODVJETNIŠTVO U ZAGREBU; VJEROVNICI; AUTOZUBAK društvo s ograničenom odgovornošću za popravak, održavanje i trgovinu automobilima; NADA HORVAT; MAROJE STJEPOVIĆ</derivirana_varijabla>
  </DomainObject.Predmet.StrankaFormated>
  <DomainObject.Predmet.StrankaFormatedOIB>
    <izvorni_sadrzaj>  REPUBLIKA HRVATSKA, MINISTARSTVO FINANCIJA, POREZNA UPRAVA,PODRUČNI URED ZAGREB, OIB 18683136487 zastupanog po punomoćniku ŽUPANIJSKO DRŽAVNO ODVJETNIŠTVO U ZAGREBU; VJEROVNICI; AUTOZUBAK društvo s ograničenom odgovornošću za popravak, održavanje i trgovinu automobilima, OIB 39135989747; NADA HORVAT; MAROJE STJEPOVIĆ, OIB 57640555089</izvorni_sadrzaj>
    <derivirana_varijabla naziv="DomainObject.Predmet.StrankaFormatedOIB_1">  REPUBLIKA HRVATSKA, MINISTARSTVO FINANCIJA, POREZNA UPRAVA,PODRUČNI URED ZAGREB, OIB 18683136487 zastupanog po punomoćniku ŽUPANIJSKO DRŽAVNO ODVJETNIŠTVO U ZAGREBU; VJEROVNICI; AUTOZUBAK društvo s ograničenom odgovornošću za popravak, održavanje i trgovinu automobilima, OIB 39135989747; NADA HORVAT; MAROJE STJEPOVIĆ, OIB 57640555089</derivirana_varijabla>
  </DomainObject.Predmet.StrankaFormatedOIB>
  <DomainObject.Predmet.StrankaFormatedWithAdress>
    <izvorni_sadrzaj> REPUBLIKA HRVATSKA, MINISTARSTVO FINANCIJA, POREZNA UPRAVA,PODRUČNI URED ZAGREB zastupanog po punomoćniku ŽUPANIJSKO DRŽAVNO ODVJETNIŠTVO U ZAGREBU; VJEROVNICI; AUTOZUBAK društvo s ograničenom odgovornošću za popravak, održavanje i trgovinu automobilima, Zagrebačka 117, 10410 Velika Gorica; NADA HORVAT; MAROJE STJEPOVIĆ</izvorni_sadrzaj>
    <derivirana_varijabla naziv="DomainObject.Predmet.StrankaFormatedWithAdress_1"> REPUBLIKA HRVATSKA, MINISTARSTVO FINANCIJA, POREZNA UPRAVA,PODRUČNI URED ZAGREB zastupanog po punomoćniku ŽUPANIJSKO DRŽAVNO ODVJETNIŠTVO U ZAGREBU; VJEROVNICI; AUTOZUBAK društvo s ograničenom odgovornošću za popravak, održavanje i trgovinu automobilima, Zagrebačka 117, 10410 Velika Gorica; NADA HORVAT; MAROJE STJEPOVIĆ</derivirana_varijabla>
  </DomainObject.Predmet.StrankaFormatedWithAdress>
  <DomainObject.Predmet.StrankaFormatedWithAdressOIB>
    <izvorni_sadrzaj> REPUBLIKA HRVATSKA, MINISTARSTVO FINANCIJA, POREZNA UPRAVA,PODRUČNI URED ZAGREB, OIB 18683136487 zastupanog po punomoćniku ŽUPANIJSKO DRŽAVNO ODVJETNIŠTVO U ZAGREBU; VJEROVNICI; AUTOZUBAK društvo s ograničenom odgovornošću za popravak, održavanje i trgovinu automobilima, OIB 39135989747, Zagrebačka 117, 10410 Velika Gorica; NADA HORVAT; MAROJE STJEPOVIĆ, OIB 57640555089</izvorni_sadrzaj>
    <derivirana_varijabla naziv="DomainObject.Predmet.StrankaFormatedWithAdressOIB_1"> REPUBLIKA HRVATSKA, MINISTARSTVO FINANCIJA, POREZNA UPRAVA,PODRUČNI URED ZAGREB, OIB 18683136487 zastupanog po punomoćniku ŽUPANIJSKO DRŽAVNO ODVJETNIŠTVO U ZAGREBU; VJEROVNICI; AUTOZUBAK društvo s ograničenom odgovornošću za popravak, održavanje i trgovinu automobilima, OIB 39135989747, Zagrebačka 117, 10410 Velika Gorica; NADA HORVAT; MAROJE STJEPOVIĆ, OIB 57640555089</derivirana_varijabla>
  </DomainObject.Predmet.StrankaFormatedWithAdressOIB>
  <DomainObject.Predmet.StrankaWithAdress>
    <izvorni_sadrzaj>REPUBLIKA HRVATSKA, MINISTARSTVO FINANCIJA, POREZNA UPRAVA,PODRUČNI URED ZAGREB ,VJEROVNICI ,AUTOZUBAK društvo s ograničenom odgovornošću za popravak, održavanje i trgovinu automobilima Zagrebačka 117,10410 Velika Gorica,NADA HORVAT ,MAROJE STJEPOVIĆ </izvorni_sadrzaj>
    <derivirana_varijabla naziv="DomainObject.Predmet.StrankaWithAdress_1">REPUBLIKA HRVATSKA, MINISTARSTVO FINANCIJA, POREZNA UPRAVA,PODRUČNI URED ZAGREB ,VJEROVNICI ,AUTOZUBAK društvo s ograničenom odgovornošću za popravak, održavanje i trgovinu automobilima Zagrebačka 117,10410 Velika Gorica,NADA HORVAT ,MAROJE STJEPOVIĆ </derivirana_varijabla>
  </DomainObject.Predmet.StrankaWithAdress>
  <DomainObject.Predmet.StrankaWithAdressOIB>
    <izvorni_sadrzaj>REPUBLIKA HRVATSKA, MINISTARSTVO FINANCIJA, POREZNA UPRAVA,PODRUČNI URED ZAGREB, OIB 18683136487,VJEROVNICI,AUTOZUBAK društvo s ograničenom odgovornošću za popravak, održavanje i trgovinu automobilima, OIB 39135989747, Zagrebačka 117,10410 Velika Gorica,NADA HORVAT,MAROJE STJEPOVIĆ, OIB 57640555089</izvorni_sadrzaj>
    <derivirana_varijabla naziv="DomainObject.Predmet.StrankaWithAdressOIB_1">REPUBLIKA HRVATSKA, MINISTARSTVO FINANCIJA, POREZNA UPRAVA,PODRUČNI URED ZAGREB, OIB 18683136487,VJEROVNICI,AUTOZUBAK društvo s ograničenom odgovornošću za popravak, održavanje i trgovinu automobilima, OIB 39135989747, Zagrebačka 117,10410 Velika Gorica,NADA HORVAT,MAROJE STJEPOVIĆ, OIB 57640555089</derivirana_varijabla>
  </DomainObject.Predmet.StrankaWithAdressOIB>
  <DomainObject.Predmet.StrankaNazivFormated>
    <izvorni_sadrzaj>REPUBLIKA HRVATSKA, MINISTARSTVO FINANCIJA, POREZNA UPRAVA,PODRUČNI URED ZAGREB,VJEROVNICI,AUTOZUBAK društvo s ograničenom odgovornošću za popravak, održavanje i trgovinu automobilima,NADA HORVAT,MAROJE STJEPOVIĆ</izvorni_sadrzaj>
    <derivirana_varijabla naziv="DomainObject.Predmet.StrankaNazivFormated_1">REPUBLIKA HRVATSKA, MINISTARSTVO FINANCIJA, POREZNA UPRAVA,PODRUČNI URED ZAGREB,VJEROVNICI,AUTOZUBAK društvo s ograničenom odgovornošću za popravak, održavanje i trgovinu automobilima,NADA HORVAT,MAROJE STJEPOVIĆ</derivirana_varijabla>
  </DomainObject.Predmet.StrankaNazivFormated>
  <DomainObject.Predmet.StrankaNazivFormatedOIB>
    <izvorni_sadrzaj>REPUBLIKA HRVATSKA, MINISTARSTVO FINANCIJA, POREZNA UPRAVA,PODRUČNI URED ZAGREB, OIB 18683136487,VJEROVNICI,AUTOZUBAK društvo s ograničenom odgovornošću za popravak, održavanje i trgovinu automobilima, OIB 39135989747,NADA HORVAT,MAROJE STJEPOVIĆ, OIB 57640555089</izvorni_sadrzaj>
    <derivirana_varijabla naziv="DomainObject.Predmet.StrankaNazivFormatedOIB_1">REPUBLIKA HRVATSKA, MINISTARSTVO FINANCIJA, POREZNA UPRAVA,PODRUČNI URED ZAGREB, OIB 18683136487,VJEROVNICI,AUTOZUBAK društvo s ograničenom odgovornošću za popravak, održavanje i trgovinu automobilima, OIB 39135989747,NADA HORVAT,MAROJE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</item>
      <item>NADA HORVAT</item>
      <item>MAROJE STJEPOVIĆ</item>
    </izvorni_sadrzaj>
    <derivirana_varijabla naziv="DomainObject.Predmet.StrankaListFormated_1"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</item>
      <item>NADA HORVAT</item>
      <item>MAROJE STJEPOVIĆ</item>
    </derivirana_varijabla>
  </DomainObject.Predmet.StrankaListFormated>
  <DomainObject.Predmet.StrankaListFormatedOIB>
    <izvorni_sadrzaj>
      <item>REPUBLIKA HRVATSKA, MINISTARSTVO FINANCIJA, POREZNA UPRAVA,PODRUČNI URED ZAGREB, OIB 18683136487 zastupanog po punomoćniku ŽUPANIJSKO DRŽAVNO ODVJETNIŠTVO U ZAGREBU</item>
      <item>VJEROVNICI</item>
      <item>AUTOZUBAK društvo s ograničenom odgovornošću za popravak, održavanje i trgovinu automobilima, OIB 39135989747</item>
      <item>NADA HORVAT</item>
      <item>MAROJE STJEPOVIĆ, OIB 57640555089</item>
    </izvorni_sadrzaj>
    <derivirana_varijabla naziv="DomainObject.Predmet.StrankaListFormatedOIB_1">
      <item>REPUBLIKA HRVATSKA, MINISTARSTVO FINANCIJA, POREZNA UPRAVA,PODRUČNI URED ZAGREB, OIB 18683136487 zastupanog po punomoćniku ŽUPANIJSKO DRŽAVNO ODVJETNIŠTVO U ZAGREBU</item>
      <item>VJEROVNICI</item>
      <item>AUTOZUBAK društvo s ograničenom odgovornošću za popravak, održavanje i trgovinu automobilima, OIB 39135989747</item>
      <item>NADA HORVAT</item>
      <item>MAROJE STJEPOVIĆ, OIB 57640555089</item>
    </derivirana_varijabla>
  </DomainObject.Predmet.StrankaListFormatedOIB>
  <DomainObject.Predmet.StrankaListFormatedWithAdress>
    <izvorni_sadrzaj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automobilima, Zagrebačka 117, 10410 Velika Gorica</item>
      <item>NADA HORVAT</item>
      <item>MAROJE STJEPOVIĆ</item>
    </izvorni_sadrzaj>
    <derivirana_varijabla naziv="DomainObject.Predmet.StrankaListFormatedWithAdress_1"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automobilima, Zagrebačka 117, 10410 Velika Gorica</item>
      <item>NADA HORVAT</item>
      <item>MAROJE STJEPOVIĆ</item>
    </derivirana_varijabla>
  </DomainObject.Predmet.StrankaListFormatedWithAdress>
  <DomainObject.Predmet.StrankaListFormatedWithAdressOIB>
    <izvorni_sadrzaj>
      <item>REPUBLIKA HRVATSKA, MINISTARSTVO FINANCIJA, POREZNA UPRAVA,PODRUČNI URED ZAGREB, OIB 18683136487 zastupanog po punomoćniku ŽUPANIJSKO DRŽAVNO ODVJETNIŠTVO U ZAGREBU</item>
      <item>VJEROVNICI</item>
      <item>AUTOZUBAK društvo s ograničenom odgovornošću za popravak, održavanje i trgovinu automobilima, OIB 39135989747, Zagrebačka 117, 10410 Velika Gorica</item>
      <item>NADA HORVAT</item>
      <item>MAROJE STJEPOVIĆ, OIB 57640555089</item>
    </izvorni_sadrzaj>
    <derivirana_varijabla naziv="DomainObject.Predmet.StrankaListFormatedWithAdressOIB_1">
      <item>REPUBLIKA HRVATSKA, MINISTARSTVO FINANCIJA, POREZNA UPRAVA,PODRUČNI URED ZAGREB, OIB 18683136487 zastupanog po punomoćniku ŽUPANIJSKO DRŽAVNO ODVJETNIŠTVO U ZAGREBU</item>
      <item>VJEROVNICI</item>
      <item>AUTOZUBAK društvo s ograničenom odgovornošću za popravak, održavanje i trgovinu automobilima, OIB 39135989747, Zagrebačka 117, 10410 Velika Gorica</item>
      <item>NADA HORVAT</item>
      <item>MAROJE STJEPOVIĆ, OIB 57640555089</item>
    </derivirana_varijabla>
  </DomainObject.Predmet.StrankaListFormatedWithAdressOIB>
  <DomainObject.Predmet.StrankaListNazivFormated>
    <izvorni_sadrzaj>
      <item>REPUBLIKA HRVATSKA, MINISTARSTVO FINANCIJA, POREZNA UPRAVA,PODRUČNI URED ZAGREB</item>
      <item>VJEROVNICI</item>
      <item>AUTOZUBAK društvo s ograničenom odgovornošću za popravak, održavanje i trgovinu automobilima</item>
      <item>NADA HORVAT</item>
      <item>MAROJE STJEPOVIĆ</item>
    </izvorni_sadrzaj>
    <derivirana_varijabla naziv="DomainObject.Predmet.StrankaListNazivFormated_1">
      <item>REPUBLIKA HRVATSKA, MINISTARSTVO FINANCIJA, POREZNA UPRAVA,PODRUČNI URED ZAGREB</item>
      <item>VJEROVNICI</item>
      <item>AUTOZUBAK društvo s ograničenom odgovornošću za popravak, održavanje i trgovinu automobilima</item>
      <item>NADA HORVAT</item>
      <item>MAROJE STJEPOVIĆ</item>
    </derivirana_varijabla>
  </DomainObject.Predmet.StrankaListNazivFormated>
  <DomainObject.Predmet.StrankaListNazivFormatedOIB>
    <izvorni_sadrzaj>
      <item>REPUBLIKA HRVATSKA, MINISTARSTVO FINANCIJA, POREZNA UPRAVA,PODRUČNI URED ZAGREB, OIB 18683136487</item>
      <item>VJEROVNICI</item>
      <item>AUTOZUBAK društvo s ograničenom odgovornošću za popravak, održavanje i trgovinu automobilima, OIB 39135989747</item>
      <item>NADA HORVAT</item>
      <item>MAROJE STJEPOVIĆ, OIB 57640555089</item>
    </izvorni_sadrzaj>
    <derivirana_varijabla naziv="DomainObject.Predmet.StrankaListNazivFormatedOIB_1">
      <item>REPUBLIKA HRVATSKA, MINISTARSTVO FINANCIJA, POREZNA UPRAVA,PODRUČNI URED ZAGREB, OIB 18683136487</item>
      <item>VJEROVNICI</item>
      <item>AUTOZUBAK društvo s ograničenom odgovornošću za popravak, održavanje i trgovinu automobilima, OIB 39135989747</item>
      <item>NADA HORVAT</item>
      <item>MAROJE STJEPOVIĆ, OIB 57640555089</item>
    </derivirana_varijabla>
  </DomainObject.Predmet.StrankaListNazivFormatedOIB>
  <DomainObject.Predmet.ProtuStrankaListFormated>
    <izvorni_sadrzaj>
      <item>BIRO FORM d.o.o. za usluge zaštite osoba i imovine - u stečaju</item>
    </izvorni_sadrzaj>
    <derivirana_varijabla naziv="DomainObject.Predmet.ProtuStrankaListFormated_1">
      <item>BIRO FORM d.o.o. za usluge zaštite osoba i imovine - u stečaju</item>
    </derivirana_varijabla>
  </DomainObject.Predmet.ProtuStrankaListFormated>
  <DomainObject.Predmet.ProtuStrankaListFormatedOIB>
    <izvorni_sadrzaj>
      <item>BIRO FORM d.o.o. za usluge zaštite osoba i imovine - u stečaju, OIB 27031359241</item>
    </izvorni_sadrzaj>
    <derivirana_varijabla naziv="DomainObject.Predmet.ProtuStrankaListFormatedOIB_1">
      <item>BIRO FORM d.o.o. za usluge zaštite osoba i imovine - u stečaju, OIB 27031359241</item>
    </derivirana_varijabla>
  </DomainObject.Predmet.ProtuStrankaListFormatedOIB>
  <DomainObject.Predmet.ProtuStrankaListFormatedWithAdress>
    <izvorni_sadrzaj>
      <item>BIRO FORM d.o.o. za usluge zaštite osoba i imovine - u stečaju, TRAVANJSKA 4, 10000 Zagreb</item>
    </izvorni_sadrzaj>
    <derivirana_varijabla naziv="DomainObject.Predmet.ProtuStrankaListFormatedWithAdress_1">
      <item>BIRO FORM d.o.o. za usluge zaštite osoba i imovine - u stečaju, TRAVANJSKA 4, 10000 Zagreb</item>
    </derivirana_varijabla>
  </DomainObject.Predmet.ProtuStrankaListFormatedWithAdress>
  <DomainObject.Predmet.ProtuStrankaListFormatedWithAdressOIB>
    <izvorni_sadrzaj>
      <item>BIRO FORM d.o.o. za usluge zaštite osoba i imovine - u stečaju, OIB 27031359241, TRAVANJSKA 4, 10000 Zagreb</item>
    </izvorni_sadrzaj>
    <derivirana_varijabla naziv="DomainObject.Predmet.ProtuStrankaListFormatedWithAdressOIB_1">
      <item>BIRO FORM d.o.o. za usluge zaštite osoba i imovine - u stečaju, OIB 27031359241, TRAVANJSKA 4, 10000 Zagreb</item>
    </derivirana_varijabla>
  </DomainObject.Predmet.ProtuStrankaListFormatedWithAdressOIB>
  <DomainObject.Predmet.ProtuStrankaListNazivFormated>
    <izvorni_sadrzaj>
      <item>BIRO FORM d.o.o. za usluge zaštite osoba i imovine - u stečaju</item>
    </izvorni_sadrzaj>
    <derivirana_varijabla naziv="DomainObject.Predmet.ProtuStrankaListNazivFormated_1">
      <item>BIRO FORM d.o.o. za usluge zaštite osoba i imovine - u stečaju</item>
    </derivirana_varijabla>
  </DomainObject.Predmet.ProtuStrankaListNazivFormated>
  <DomainObject.Predmet.ProtuStrankaListNazivFormatedOIB>
    <izvorni_sadrzaj>
      <item>BIRO FORM d.o.o. za usluge zaštite osoba i imovine - u stečaju, OIB 27031359241</item>
    </izvorni_sadrzaj>
    <derivirana_varijabla naziv="DomainObject.Predmet.ProtuStrankaListNazivFormatedOIB_1">
      <item>BIRO FORM d.o.o. za usluge zaštite osoba i imovine - u stečaju, OIB 27031359241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UPRAVA,PODRUČNI URED ZAGREB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izvorni_sadrzaj>
    <derivirana_varijabla naziv="DomainObject.Predmet.OstaliListFormated_1">
      <item>ŽUPANIJSKO DRŽAVNO ODVJETNIŠTVO U ZAGREBU punomoćnik sudionika u postupku REPUBLIKA HRVATSKA, MINISTARSTVO FINANCIJA, POREZNA UPRAVA,PODRUČNI URED ZAGREB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UPRAVA,PODRUČNI URED ZAGREB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izvorni_sadrzaj>
    <derivirana_varijabla naziv="DomainObject.Predmet.OstaliListFormatedOIB_1">
      <item>ŽUPANIJSKO DRŽAVNO ODVJETNIŠTVO U ZAGREBU punomoćnik sudionika u postupku REPUBLIKA HRVATSKA, MINISTARSTVO FINANCIJA, POREZNA UPRAVA,PODRUČNI URED ZAGREB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UPRAVA,PODRUČNI URED ZAGREB</item>
      <item>MIRON MARKIČEVIĆ,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Ulica grada Vukovara 274,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UPRAVA,PODRUČNI URED ZAGREB</item>
      <item>MIRON MARKIČEVIĆ,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Ulica grada Vukovara 274,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UPRAVA,PODRUČNI URED ZAGREB</item>
      <item>MIRON MARKIČEVIĆ, OIB 52797062273,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OIB 73037001250, Ulica grada Vukovara 274,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UPRAVA,PODRUČNI URED ZAGREB</item>
      <item>MIRON MARKIČEVIĆ, OIB 52797062273,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OIB 73037001250, Ulica grada Vukovara 274, 10000 Zagreb</item>
    </derivirana_varijabla>
  </DomainObject.Predmet.OstaliListFormatedWithAdressOIB>
  <DomainObject.Predmet.OstaliListNazivFormated>
    <izvorni_sadrzaj>
      <item>ŽUPANIJSKO DRŽAVNO ODVJETNIŠTVO U ZAGREBU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izvorni_sadrzaj>
    <derivirana_varijabla naziv="DomainObject.Predmet.OstaliListNazivFormated_1">
      <item>ŽUPANIJSKO DRŽAVNO ODVJETNIŠTVO U ZAGREBU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derivirana_varijabla>
  </DomainObject.Predmet.OstaliListNazivFormated>
  <DomainObject.Predmet.OstaliListNazivFormatedOIB>
    <izvorni_sadrzaj>
      <item>ŽUPANIJSKO DRŽAVNO ODVJETNIŠTVO U ZAGREBU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izvorni_sadrzaj>
    <derivirana_varijabla naziv="DomainObject.Predmet.OstaliListNazivFormatedOIB_1">
      <item>ŽUPANIJSKO DRŽAVNO ODVJETNIŠTVO U ZAGREBU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UPRAVA,PODRUČNI URED ZAGREB i dr.</izvorni_sadrzaj>
    <derivirana_varijabla naziv="DomainObject.Predmet.StrankaIDrugi_1">REPUBLIKA HRVATSKA, MINISTARSTVO FINANCIJA, POREZNA UPRAVA,PODRUČNI URED ZAGREB i dr.</derivirana_varijabla>
  </DomainObject.Predmet.StrankaIDrugi>
  <DomainObject.Predmet.ProtustrankaIDrugi>
    <izvorni_sadrzaj>BIRO FORM d.o.o. za usluge zaštite osoba i imovine - u stečaju</izvorni_sadrzaj>
    <derivirana_varijabla naziv="DomainObject.Predmet.ProtustrankaIDrugi_1">BIRO FORM d.o.o. za usluge zaštite osoba i imovine - u stečaju</derivirana_varijabla>
  </DomainObject.Predmet.ProtustrankaIDrugi>
  <DomainObject.Predmet.StrankaIDrugiAdressOIB>
    <izvorni_sadrzaj>REPUBLIKA HRVATSKA, MINISTARSTVO FINANCIJA, POREZNA UPRAVA,PODRUČNI URED ZAGREB, OIB 18683136487 i dr.</izvorni_sadrzaj>
    <derivirana_varijabla naziv="DomainObject.Predmet.StrankaIDrugiAdressOIB_1">REPUBLIKA HRVATSKA, MINISTARSTVO FINANCIJA, POREZNA UPRAVA,PODRUČNI URED ZAGREB, OIB 18683136487 i dr.</derivirana_varijabla>
  </DomainObject.Predmet.StrankaIDrugiAdressOIB>
  <DomainObject.Predmet.ProtustrankaIDrugiAdressOIB>
    <izvorni_sadrzaj>BIRO FORM d.o.o. za usluge zaštite osoba i imovine - u stečaju, OIB 27031359241, TRAVANJSKA 4, 10000 Zagreb</izvorni_sadrzaj>
    <derivirana_varijabla naziv="DomainObject.Predmet.ProtustrankaIDrugiAdressOIB_1">BIRO FORM d.o.o. za usluge zaštite osoba i imovine - u stečaju, OIB 27031359241, TRAVANJSKA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FORM d.o.o. za usluge zaštite osoba i imovine - u stečaju</item>
      <item>ŽUPANIJSKO DRŽAVNO ODVJETNIŠTVO U ZAGREBU</item>
      <item>REPUBLIKA HRVATSKA, MINISTARSTVO FINANCIJA, POREZNA UPRAVA,PODRUČNI URED ZAGREB</item>
      <item>MIRON MARKIČEVIĆ</item>
      <item>VJEROVNICI</item>
      <item>AUTOZUBAK društvo s ograničenom odgovornošću za popravak, održavanje i trgovinu automobilima</item>
      <item>Odvjetnik Dejan Stajčić</item>
      <item>Nada Horvat</item>
      <item>Anđelko Horvat</item>
      <item>Maroje Stjepović</item>
      <item>NADA HORVAT</item>
      <item>MAROJE STJEPOVIĆ</item>
      <item>TEHNIKA dioničko društvo za graditeljstvo, inženjering, proizvodnju i trgovinu</item>
    </izvorni_sadrzaj>
    <derivirana_varijabla naziv="DomainObject.Predmet.SudioniciListNaziv_1">
      <item>BIRO FORM d.o.o. za usluge zaštite osoba i imovine - u stečaju</item>
      <item>ŽUPANIJSKO DRŽAVNO ODVJETNIŠTVO U ZAGREBU</item>
      <item>REPUBLIKA HRVATSKA, MINISTARSTVO FINANCIJA, POREZNA UPRAVA,PODRUČNI URED ZAGREB</item>
      <item>MIRON MARKIČEVIĆ</item>
      <item>VJEROVNICI</item>
      <item>AUTOZUBAK društvo s ograničenom odgovornošću za popravak, održavanje i trgovinu automobilima</item>
      <item>Odvjetnik Dejan Stajčić</item>
      <item>Nada Horvat</item>
      <item>Anđelko Horvat</item>
      <item>Maroje Stjepović</item>
      <item>NADA HORVAT</item>
      <item>MAROJE STJEPOVIĆ</item>
      <item>TEHNIKA dioničko društvo za graditeljstvo, inženjering, proizvodnju i trgovinu</item>
    </derivirana_varijabla>
  </DomainObject.Predmet.SudioniciListNaziv>
  <DomainObject.Predmet.SudioniciListAdressOIB>
    <izvorni_sadrzaj>
      <item>BIRO FORM d.o.o. za usluge zaštite osoba i imovine - u stečaju, OIB 27031359241, TRAVANJSKA 4,10000 Zagreb</item>
      <item>ŽUPANIJSKO DRŽAVNO ODVJETNIŠTVO U ZAGREBU</item>
      <item>REPUBLIKA HRVATSKA, MINISTARSTVO FINANCIJA, POREZNA UPRAVA,PODRUČNI URED ZAGREB, OIB 18683136487</item>
      <item>MIRON MARKIČEVIĆ, OIB 52797062273, KNEZA BORNE 1,10000 Zagreb</item>
      <item>VJEROVNICI</item>
      <item>AUTOZUBAK društvo s ograničenom odgovornošću za popravak, održavanje i trgovinu automobilima, OIB 39135989747, Zagrebačka 117,10410 Velika Gorica</item>
      <item>Odvjetnik Dejan Stajčić, Prilaz Gjure Deželića 74,10000 Zagreb</item>
      <item>Nada Horvat, Karlović Vinka 30,40305 Nedelišće</item>
      <item>Anđelko Horvat, Karlović Vinka 30,40305 Nedelišće</item>
      <item>Maroje Stjepović, Pera Budmani 10,20000 Dubrovnik</item>
      <item>NADA HORVAT</item>
      <item>MAROJE STJEPOVIĆ, OIB 57640555089</item>
      <item>TEHNIKA dioničko društvo za graditeljstvo, inženjering, proizvodnju i trgovinu, OIB 73037001250, Ulica grada Vukovara 274,10000 Zagreb</item>
    </izvorni_sadrzaj>
    <derivirana_varijabla naziv="DomainObject.Predmet.SudioniciListAdressOIB_1">
      <item>BIRO FORM d.o.o. za usluge zaštite osoba i imovine - u stečaju, OIB 27031359241, TRAVANJSKA 4,10000 Zagreb</item>
      <item>ŽUPANIJSKO DRŽAVNO ODVJETNIŠTVO U ZAGREBU</item>
      <item>REPUBLIKA HRVATSKA, MINISTARSTVO FINANCIJA, POREZNA UPRAVA,PODRUČNI URED ZAGREB, OIB 18683136487</item>
      <item>MIRON MARKIČEVIĆ, OIB 52797062273, KNEZA BORNE 1,10000 Zagreb</item>
      <item>VJEROVNICI</item>
      <item>AUTOZUBAK društvo s ograničenom odgovornošću za popravak, održavanje i trgovinu automobilima, OIB 39135989747, Zagrebačka 117,10410 Velika Gorica</item>
      <item>Odvjetnik Dejan Stajčić, Prilaz Gjure Deželića 74,10000 Zagreb</item>
      <item>Nada Horvat, Karlović Vinka 30,40305 Nedelišće</item>
      <item>Anđelko Horvat, Karlović Vinka 30,40305 Nedelišće</item>
      <item>Maroje Stjepović, Pera Budmani 10,20000 Dubrovnik</item>
      <item>NADA HORVAT</item>
      <item>MAROJE STJEPOVIĆ, OIB 57640555089</item>
      <item>TEHNIKA dioničko društvo za graditeljstvo, inženjering, proizvodnju i trgovinu, OIB 73037001250,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27031359241</item>
      <item>, OIB null</item>
      <item>, OIB 18683136487</item>
      <item>, OIB 52797062273</item>
      <item>, OIB null</item>
      <item>, OIB 39135989747</item>
      <item>, OIB null</item>
      <item>, OIB null</item>
      <item>, OIB null</item>
      <item>, OIB null</item>
      <item>, OIB null</item>
      <item>, OIB 57640555089</item>
      <item>, OIB 73037001250</item>
    </izvorni_sadrzaj>
    <derivirana_varijabla naziv="DomainObject.Predmet.SudioniciListNazivOIB_1">
      <item>, OIB 27031359241</item>
      <item>, OIB null</item>
      <item>, OIB 18683136487</item>
      <item>, OIB 52797062273</item>
      <item>, OIB null</item>
      <item>, OIB 39135989747</item>
      <item>, OIB null</item>
      <item>, OIB null</item>
      <item>, OIB null</item>
      <item>, OIB null</item>
      <item>, OIB null</item>
      <item>, OIB 57640555089</item>
      <item>, OIB 73037001250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961</properties:Characters>
  <properties:Lines>43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2017-02-28T09:25:00Z</dcterms:created>
  <dc:creator>Mihael Kovačić</dc:creator>
  <cp:lastModifiedBy>Sonja Pilić</cp:lastModifiedBy>
  <cp:lastPrinted>2017-02-28T09:30:00Z</cp:lastPrinted>
  <dcterms:modified xmlns:xsi="http://www.w3.org/2001/XMLSchema-instance" xsi:type="dcterms:W3CDTF">2017-02-28T09:33:00Z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