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c25ce" w14:paraId="e8c25ce" w:rsidRDefault="00C74A74" w:rsidP="00C74A74" w:rsidR="00C74A74" w:rsidRPr="00C74A74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C74A74">
        <w:rPr>
          <w:rFonts w:hAnsi="Times New Roman" w:ascii="Times New Roman"/>
          <w:b/>
          <w:sz w:val="24"/>
          <w:szCs w:val="24"/>
        </w:rPr>
        <w:t xml:space="preserve">TRGOVAČKI CENTAR SOLIDUM d.o.o. u stečaju 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 xml:space="preserve">Zagreb, Škorpikova 11  </w:t>
      </w:r>
    </w:p>
    <w:p w:rsidRDefault="00C74A74" w:rsidP="00C74A74" w:rsidR="00C74A74" w:rsidRPr="00C74A74">
      <w:pPr>
        <w:pStyle w:val="Bezproreda"/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>OIB:</w:t>
      </w:r>
      <w:r w:rsidRPr="00C74A74">
        <w:rPr>
          <w:rFonts w:hAnsi="Times New Roman" w:ascii="Times New Roman"/>
          <w:sz w:val="24"/>
          <w:szCs w:val="24"/>
        </w:rPr>
        <w:t xml:space="preserve"> </w:t>
      </w:r>
      <w:r w:rsidRPr="00C74A74">
        <w:rPr>
          <w:rFonts w:hAnsi="Times New Roman" w:ascii="Times New Roman"/>
          <w:b/>
          <w:sz w:val="24"/>
          <w:szCs w:val="24"/>
        </w:rPr>
        <w:t>92174812949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>Zastupano po stečajnom upravitelju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Milan Kanjer, dipl. oec.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10000 Zagreb, II Praćanska 6a</w:t>
      </w:r>
    </w:p>
    <w:p w:rsidRDefault="00C74A74" w:rsidP="00C74A74" w:rsidR="00C74A74" w:rsidRPr="00C74A74">
      <w:pPr>
        <w:pStyle w:val="Bezproreda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Tel: 091/ 3823-035, Fax 01/6050-415 </w:t>
      </w:r>
    </w:p>
    <w:p w:rsidRDefault="00C74A74" w:rsidP="00C74A74" w:rsidR="00C74A74" w:rsidRPr="00C74A7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C74A74" w:rsidP="00C74A74" w:rsidR="00C74A74" w:rsidRPr="00C74A74">
      <w:pPr>
        <w:jc w:val="both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U Zagrebu, </w:t>
      </w:r>
      <w:r w:rsidR="00A16457">
        <w:rPr>
          <w:rFonts w:hAnsi="Times New Roman" w:ascii="Times New Roman"/>
          <w:sz w:val="24"/>
          <w:szCs w:val="24"/>
        </w:rPr>
        <w:t>1</w:t>
      </w:r>
      <w:r w:rsidR="00FB7191">
        <w:rPr>
          <w:rFonts w:hAnsi="Times New Roman" w:ascii="Times New Roman"/>
          <w:sz w:val="24"/>
          <w:szCs w:val="24"/>
        </w:rPr>
        <w:t>9</w:t>
      </w:r>
      <w:r w:rsidR="00A16457">
        <w:rPr>
          <w:rFonts w:hAnsi="Times New Roman" w:ascii="Times New Roman"/>
          <w:sz w:val="24"/>
          <w:szCs w:val="24"/>
        </w:rPr>
        <w:t>.10</w:t>
      </w:r>
      <w:r w:rsidRPr="00C74A74">
        <w:rPr>
          <w:rFonts w:hAnsi="Times New Roman" w:ascii="Times New Roman"/>
          <w:sz w:val="24"/>
          <w:szCs w:val="24"/>
        </w:rPr>
        <w:t>.2017. godine</w:t>
      </w:r>
    </w:p>
    <w:p w:rsidRDefault="00C74A74" w:rsidP="00C74A74" w:rsidR="00C74A74" w:rsidRPr="00C74A74">
      <w:pPr>
        <w:pStyle w:val="Naslov1"/>
        <w:spacing w:lineRule="auto" w:line="276"/>
        <w:ind w:firstLine="720" w:left="4236"/>
        <w:jc w:val="both"/>
        <w:rPr>
          <w:rFonts w:cs="Times New Roman" w:hAnsi="Times New Roman" w:ascii="Times New Roman"/>
        </w:rPr>
      </w:pP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  <w:b w:val="false"/>
        </w:rPr>
        <w:tab/>
      </w:r>
      <w:r w:rsidRPr="00C74A74">
        <w:rPr>
          <w:rFonts w:cs="Times New Roman" w:hAnsi="Times New Roman" w:ascii="Times New Roman"/>
        </w:rPr>
        <w:t>REPUBLIKA HRVATSKA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b/>
          <w:bCs/>
          <w:sz w:val="24"/>
          <w:szCs w:val="24"/>
        </w:rPr>
      </w:pPr>
      <w:r w:rsidRPr="00C74A74">
        <w:rPr>
          <w:rFonts w:hAnsi="Times New Roman" w:ascii="Times New Roman"/>
          <w:b/>
          <w:bCs/>
          <w:sz w:val="24"/>
          <w:szCs w:val="24"/>
        </w:rPr>
        <w:t>TRGOVAČKI SUD U ZAGREBU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b/>
          <w:bCs/>
          <w:sz w:val="24"/>
          <w:szCs w:val="24"/>
        </w:rPr>
      </w:pPr>
      <w:r w:rsidRPr="00C74A74">
        <w:rPr>
          <w:rFonts w:hAnsi="Times New Roman" w:ascii="Times New Roman"/>
          <w:b/>
          <w:bCs/>
          <w:sz w:val="24"/>
          <w:szCs w:val="24"/>
        </w:rPr>
        <w:t>Zagreb, Amruševa 2/II</w:t>
      </w: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sz w:val="24"/>
          <w:szCs w:val="24"/>
        </w:rPr>
      </w:pPr>
    </w:p>
    <w:p w:rsidRDefault="00C74A74" w:rsidP="00C74A74" w:rsidR="00C74A74" w:rsidRPr="00C74A74">
      <w:pPr>
        <w:spacing w:lineRule="auto" w:line="276"/>
        <w:ind w:firstLine="720" w:left="4236"/>
        <w:jc w:val="both"/>
        <w:rPr>
          <w:rFonts w:hAnsi="Times New Roman" w:ascii="Times New Roman"/>
          <w:sz w:val="24"/>
          <w:szCs w:val="24"/>
          <w:u w:val="single"/>
        </w:rPr>
      </w:pPr>
      <w:r w:rsidRPr="00C74A74">
        <w:rPr>
          <w:rFonts w:hAnsi="Times New Roman" w:ascii="Times New Roman"/>
          <w:sz w:val="24"/>
          <w:szCs w:val="24"/>
          <w:u w:val="single"/>
        </w:rPr>
        <w:t xml:space="preserve">Posl. br. </w:t>
      </w:r>
      <w:r w:rsidRPr="00C74A74">
        <w:rPr>
          <w:rFonts w:hAnsi="Times New Roman" w:ascii="Times New Roman"/>
          <w:b/>
          <w:sz w:val="24"/>
          <w:szCs w:val="24"/>
          <w:u w:val="single"/>
        </w:rPr>
        <w:t>66 St-942/14</w:t>
      </w:r>
    </w:p>
    <w:p w:rsidRDefault="009E5FC2" w:rsidP="00C74A74" w:rsidR="009E5FC2" w:rsidRPr="00C74A7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A16457" w:rsidP="009E5FC2" w:rsidR="00270A56" w:rsidRPr="00C74A74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DOPUNA</w:t>
      </w:r>
    </w:p>
    <w:p w:rsidRDefault="00A16457" w:rsidP="009E5FC2" w:rsidR="009E5FC2" w:rsidRPr="00C74A74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IZVJEŠĆA</w:t>
      </w:r>
      <w:r w:rsidR="000E1F39" w:rsidRPr="00C74A74">
        <w:rPr>
          <w:rFonts w:hAnsi="Times New Roman" w:ascii="Times New Roman"/>
          <w:b/>
          <w:sz w:val="24"/>
          <w:szCs w:val="24"/>
        </w:rPr>
        <w:t xml:space="preserve"> STEČAJNOGA UPRAVITELJA O TIJEKU STEČAJNOGA POSTUPKA I STANJU STEČAJNE MASE</w:t>
      </w:r>
      <w:r w:rsidR="009E5FC2" w:rsidRPr="00C74A74">
        <w:rPr>
          <w:rFonts w:hAnsi="Times New Roman" w:ascii="Times New Roman"/>
          <w:b/>
          <w:sz w:val="24"/>
          <w:szCs w:val="24"/>
        </w:rPr>
        <w:t xml:space="preserve"> SA </w:t>
      </w:r>
    </w:p>
    <w:p w:rsidRDefault="009E5FC2" w:rsidP="009E5FC2" w:rsidR="009E5FC2" w:rsidRPr="00C74A74">
      <w:pPr>
        <w:jc w:val="center"/>
        <w:rPr>
          <w:rFonts w:hAnsi="Times New Roman" w:ascii="Times New Roman"/>
          <w:b/>
          <w:sz w:val="24"/>
          <w:szCs w:val="24"/>
        </w:rPr>
      </w:pPr>
      <w:r w:rsidRPr="00C74A74">
        <w:rPr>
          <w:rFonts w:hAnsi="Times New Roman" w:ascii="Times New Roman"/>
          <w:b/>
          <w:sz w:val="24"/>
          <w:szCs w:val="24"/>
        </w:rPr>
        <w:t xml:space="preserve">S  PRIJEDLOGOM SAZIVANJA SKUPŠTINE VJEROVNIKA 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</w:rPr>
      </w:pPr>
    </w:p>
    <w:p w:rsidRDefault="00A16457" w:rsidP="00A16457" w:rsidR="0047744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dana 06.09.2017. godine predao naslovnom sudu izvješće </w:t>
      </w:r>
      <w:r w:rsidRPr="00A16457">
        <w:rPr>
          <w:rFonts w:hAnsi="Times New Roman" w:ascii="Times New Roman"/>
          <w:sz w:val="24"/>
          <w:szCs w:val="24"/>
        </w:rPr>
        <w:t>stečajnoga upravitelja o tijeku stečajnoga postupka i stanju stečajne mase sa s  prijedlogom sazivanja skupštine vjerovnika</w:t>
      </w:r>
      <w:r>
        <w:rPr>
          <w:rFonts w:hAnsi="Times New Roman" w:ascii="Times New Roman"/>
          <w:sz w:val="24"/>
          <w:szCs w:val="24"/>
        </w:rPr>
        <w:t xml:space="preserve">. Pošto je stečajni upravitelj u međuvremenu došao do novih saznanja, a koja se tiću stečajne mase, prethodno navedeno </w:t>
      </w:r>
      <w:r w:rsidRPr="00A16457">
        <w:rPr>
          <w:rFonts w:hAnsi="Times New Roman" w:ascii="Times New Roman"/>
          <w:sz w:val="24"/>
          <w:szCs w:val="24"/>
        </w:rPr>
        <w:t>izvješće stečajnoga upravitelja o tijeku stečajnoga postupka i stanju stečajne mase sa s  prijedlogom sazivanja skupštine vjerovnika</w:t>
      </w:r>
      <w:r>
        <w:rPr>
          <w:rFonts w:hAnsi="Times New Roman" w:ascii="Times New Roman"/>
          <w:sz w:val="24"/>
          <w:szCs w:val="24"/>
        </w:rPr>
        <w:t xml:space="preserve"> se nadopunjuje na slijedeći način.</w:t>
      </w:r>
    </w:p>
    <w:p w:rsidRDefault="00A16457" w:rsidP="00A16457" w:rsidR="00A16457" w:rsidRPr="00C74A74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A65D01" w:rsidR="007928A8" w:rsidRPr="00C74A74">
      <w:pPr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TIJEK STEČAJNOGA P</w:t>
      </w:r>
      <w:r w:rsidR="002E2ADE">
        <w:rPr>
          <w:rFonts w:hAnsi="Times New Roman" w:ascii="Times New Roman"/>
          <w:sz w:val="24"/>
          <w:szCs w:val="24"/>
        </w:rPr>
        <w:t>OSTUPKA</w:t>
      </w:r>
    </w:p>
    <w:p w:rsidRDefault="00C22E20" w:rsidP="00C22E20" w:rsidR="00C22E20" w:rsidRPr="00C74A74">
      <w:pPr>
        <w:ind w:left="1080"/>
        <w:rPr>
          <w:rFonts w:hAnsi="Times New Roman" w:ascii="Times New Roman"/>
          <w:sz w:val="24"/>
          <w:szCs w:val="24"/>
        </w:rPr>
      </w:pPr>
    </w:p>
    <w:p w:rsidRDefault="003E0D60" w:rsidP="003E0D60" w:rsidR="004E23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informacijama dobivenim od stečajnog upravitelja Ante Jukić i od PEVEC d.d. društvo KOSTKO d.o.o. </w:t>
      </w:r>
      <w:r w:rsidRPr="003E0D60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 xml:space="preserve">, </w:t>
      </w:r>
      <w:r w:rsidRPr="003E0D60">
        <w:rPr>
          <w:rFonts w:hAnsi="Times New Roman" w:ascii="Times New Roman"/>
          <w:sz w:val="24"/>
          <w:szCs w:val="24"/>
        </w:rPr>
        <w:t>Banjavčićeva 5</w:t>
      </w:r>
      <w:r>
        <w:rPr>
          <w:rFonts w:hAnsi="Times New Roman" w:ascii="Times New Roman"/>
          <w:sz w:val="24"/>
          <w:szCs w:val="24"/>
        </w:rPr>
        <w:t>, OIB:</w:t>
      </w:r>
      <w:r w:rsidRPr="003E0D60">
        <w:t xml:space="preserve"> </w:t>
      </w:r>
      <w:r w:rsidRPr="003E0D60">
        <w:rPr>
          <w:rFonts w:hAnsi="Times New Roman" w:ascii="Times New Roman"/>
          <w:sz w:val="24"/>
          <w:szCs w:val="24"/>
        </w:rPr>
        <w:t>67367164777</w:t>
      </w:r>
      <w:r>
        <w:rPr>
          <w:rFonts w:hAnsi="Times New Roman" w:ascii="Times New Roman"/>
          <w:sz w:val="24"/>
          <w:szCs w:val="24"/>
        </w:rPr>
        <w:t xml:space="preserve"> naplaćivalo je zakup za prostore na kojim je upisano plodouživanje, i na taj način </w:t>
      </w:r>
      <w:r w:rsidRPr="003E0D60">
        <w:rPr>
          <w:rFonts w:hAnsi="Times New Roman" w:ascii="Times New Roman"/>
          <w:sz w:val="24"/>
          <w:szCs w:val="24"/>
        </w:rPr>
        <w:t>ostvaril</w:t>
      </w:r>
      <w:r>
        <w:rPr>
          <w:rFonts w:hAnsi="Times New Roman" w:ascii="Times New Roman"/>
          <w:sz w:val="24"/>
          <w:szCs w:val="24"/>
        </w:rPr>
        <w:t>o</w:t>
      </w:r>
      <w:r w:rsidR="0081340F">
        <w:rPr>
          <w:rFonts w:hAnsi="Times New Roman" w:ascii="Times New Roman"/>
          <w:sz w:val="24"/>
          <w:szCs w:val="24"/>
        </w:rPr>
        <w:t xml:space="preserve"> nezakonitu korist i oštetilo</w:t>
      </w:r>
      <w:r w:rsidRPr="003E0D60">
        <w:rPr>
          <w:rFonts w:hAnsi="Times New Roman" w:ascii="Times New Roman"/>
          <w:sz w:val="24"/>
          <w:szCs w:val="24"/>
        </w:rPr>
        <w:t xml:space="preserve"> stečajnu masu</w:t>
      </w:r>
      <w:r>
        <w:rPr>
          <w:rFonts w:hAnsi="Times New Roman" w:ascii="Times New Roman"/>
          <w:sz w:val="24"/>
          <w:szCs w:val="24"/>
        </w:rPr>
        <w:t>.</w:t>
      </w:r>
    </w:p>
    <w:p w:rsidRDefault="00360A67" w:rsidP="003E0D60" w:rsidR="00A164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Također, prema dostupnim informacijama za period od </w:t>
      </w:r>
      <w:r w:rsidRPr="00360A67">
        <w:rPr>
          <w:rFonts w:hAnsi="Times New Roman" w:ascii="Times New Roman"/>
          <w:sz w:val="24"/>
          <w:szCs w:val="24"/>
        </w:rPr>
        <w:t xml:space="preserve">29.04.2015. do </w:t>
      </w:r>
      <w:bookmarkStart w:name="_Hlk496094163" w:id="1"/>
      <w:r w:rsidRPr="00360A67">
        <w:rPr>
          <w:rFonts w:hAnsi="Times New Roman" w:ascii="Times New Roman"/>
          <w:sz w:val="24"/>
          <w:szCs w:val="24"/>
        </w:rPr>
        <w:t>01.03.2017. godine</w:t>
      </w:r>
      <w:bookmarkEnd w:id="1"/>
      <w:r>
        <w:rPr>
          <w:rFonts w:hAnsi="Times New Roman" w:ascii="Times New Roman"/>
          <w:sz w:val="24"/>
          <w:szCs w:val="24"/>
        </w:rPr>
        <w:t>,</w:t>
      </w:r>
      <w:r w:rsidRPr="00360A67">
        <w:rPr>
          <w:rFonts w:hAnsi="Times New Roman" w:ascii="Times New Roman"/>
          <w:sz w:val="24"/>
          <w:szCs w:val="24"/>
        </w:rPr>
        <w:t xml:space="preserve"> za prostor zk.ul.br. 22714,  kat.čest. 38/77 i</w:t>
      </w:r>
      <w:r>
        <w:rPr>
          <w:rFonts w:hAnsi="Times New Roman" w:ascii="Times New Roman"/>
          <w:sz w:val="24"/>
          <w:szCs w:val="24"/>
        </w:rPr>
        <w:t xml:space="preserve"> u zk.ul. 1158, kat.čest. 38/79 društvo PEVEC d.d. plaćalo je zakupninu društvu KOSTKO d.o.o., a trebalo je istu plaćati društvu </w:t>
      </w:r>
      <w:r w:rsidRPr="00360A67">
        <w:rPr>
          <w:rFonts w:hAnsi="Times New Roman" w:ascii="Times New Roman"/>
          <w:sz w:val="24"/>
          <w:szCs w:val="24"/>
        </w:rPr>
        <w:t xml:space="preserve">TRGOVAČKI </w:t>
      </w:r>
      <w:r w:rsidRPr="004055EC">
        <w:rPr>
          <w:rFonts w:hAnsi="Times New Roman" w:ascii="Times New Roman"/>
          <w:sz w:val="24"/>
          <w:szCs w:val="24"/>
        </w:rPr>
        <w:t>CENTAR SOLIDUM d.o.o. u stečaju, te na taj način oštetilo stečajnu masu.</w:t>
      </w:r>
    </w:p>
    <w:p w:rsidRDefault="00360A67" w:rsidP="003E0D60" w:rsidR="00360A6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period od 29.04.2015. godine do </w:t>
      </w:r>
      <w:r w:rsidR="00126A4A">
        <w:rPr>
          <w:rFonts w:hAnsi="Times New Roman" w:ascii="Times New Roman"/>
          <w:sz w:val="24"/>
          <w:szCs w:val="24"/>
        </w:rPr>
        <w:t>01.07.2016. godine ugovorena zakupnina iznosila je protuvrijednost od 68.634 EUR mjesečno (uvećano za iznos PDV-a).</w:t>
      </w:r>
    </w:p>
    <w:p w:rsidRDefault="00126A4A" w:rsidP="003E0D60" w:rsidR="00126A4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period od </w:t>
      </w:r>
      <w:r w:rsidRPr="00126A4A">
        <w:rPr>
          <w:rFonts w:hAnsi="Times New Roman" w:ascii="Times New Roman"/>
          <w:sz w:val="24"/>
          <w:szCs w:val="24"/>
        </w:rPr>
        <w:t>01.07.2016. godine</w:t>
      </w:r>
      <w:r>
        <w:rPr>
          <w:rFonts w:hAnsi="Times New Roman" w:ascii="Times New Roman"/>
          <w:sz w:val="24"/>
          <w:szCs w:val="24"/>
        </w:rPr>
        <w:t xml:space="preserve"> do </w:t>
      </w:r>
      <w:r w:rsidRPr="00126A4A">
        <w:rPr>
          <w:rFonts w:hAnsi="Times New Roman" w:ascii="Times New Roman"/>
          <w:sz w:val="24"/>
          <w:szCs w:val="24"/>
        </w:rPr>
        <w:t>01.03.2017. godine</w:t>
      </w:r>
      <w:r>
        <w:rPr>
          <w:rFonts w:hAnsi="Times New Roman" w:ascii="Times New Roman"/>
          <w:sz w:val="24"/>
          <w:szCs w:val="24"/>
        </w:rPr>
        <w:t xml:space="preserve"> </w:t>
      </w:r>
      <w:r w:rsidRPr="00126A4A">
        <w:rPr>
          <w:rFonts w:hAnsi="Times New Roman" w:ascii="Times New Roman"/>
          <w:sz w:val="24"/>
          <w:szCs w:val="24"/>
        </w:rPr>
        <w:t xml:space="preserve">ugovorena zakupnina iznosila je protuvrijednost od </w:t>
      </w:r>
      <w:r>
        <w:rPr>
          <w:rFonts w:hAnsi="Times New Roman" w:ascii="Times New Roman"/>
          <w:sz w:val="24"/>
          <w:szCs w:val="24"/>
        </w:rPr>
        <w:t>76.260</w:t>
      </w:r>
      <w:r w:rsidRPr="00126A4A">
        <w:rPr>
          <w:rFonts w:hAnsi="Times New Roman" w:ascii="Times New Roman"/>
          <w:sz w:val="24"/>
          <w:szCs w:val="24"/>
        </w:rPr>
        <w:t xml:space="preserve"> EUR mjesečno (uvećano za iznos PDV-a).</w:t>
      </w:r>
    </w:p>
    <w:p w:rsidRDefault="001C4482" w:rsidP="003E0D60" w:rsidR="001C448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Točan iznos oštećenja stečajne mase moguće </w:t>
      </w:r>
      <w:r w:rsidR="0081340F">
        <w:rPr>
          <w:rFonts w:hAnsi="Times New Roman" w:ascii="Times New Roman"/>
          <w:sz w:val="24"/>
          <w:szCs w:val="24"/>
        </w:rPr>
        <w:t>je utvrditi financijskim vještač</w:t>
      </w:r>
      <w:r>
        <w:rPr>
          <w:rFonts w:hAnsi="Times New Roman" w:ascii="Times New Roman"/>
          <w:sz w:val="24"/>
          <w:szCs w:val="24"/>
        </w:rPr>
        <w:t>enjem.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Predvidivi</w:t>
      </w:r>
      <w:r w:rsidRPr="002F4672">
        <w:rPr>
          <w:rFonts w:hAnsi="Times New Roman" w:ascii="Times New Roman"/>
          <w:sz w:val="24"/>
          <w:szCs w:val="24"/>
        </w:rPr>
        <w:t xml:space="preserve"> troškovi postupka</w:t>
      </w:r>
      <w:r w:rsidR="00126A4A">
        <w:rPr>
          <w:rFonts w:hAnsi="Times New Roman" w:ascii="Times New Roman"/>
          <w:sz w:val="24"/>
          <w:szCs w:val="24"/>
        </w:rPr>
        <w:t xml:space="preserve"> za VPS 12.000.000,00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Procjenjujem kako bi za </w:t>
      </w:r>
      <w:r>
        <w:rPr>
          <w:rFonts w:hAnsi="Times New Roman" w:ascii="Times New Roman"/>
          <w:sz w:val="24"/>
          <w:szCs w:val="24"/>
        </w:rPr>
        <w:t>provođenje</w:t>
      </w:r>
      <w:r w:rsidRPr="002F4672">
        <w:rPr>
          <w:rFonts w:hAnsi="Times New Roman" w:ascii="Times New Roman"/>
          <w:sz w:val="24"/>
          <w:szCs w:val="24"/>
        </w:rPr>
        <w:t xml:space="preserve"> ovog postupka trebalo osigurati sredstva za odvjetničko zastupanje za najmanje </w:t>
      </w:r>
      <w:r>
        <w:rPr>
          <w:rFonts w:hAnsi="Times New Roman" w:ascii="Times New Roman"/>
          <w:sz w:val="24"/>
          <w:szCs w:val="24"/>
        </w:rPr>
        <w:t>4</w:t>
      </w:r>
      <w:r w:rsidRPr="002F4672">
        <w:rPr>
          <w:rFonts w:hAnsi="Times New Roman" w:ascii="Times New Roman"/>
          <w:sz w:val="24"/>
          <w:szCs w:val="24"/>
        </w:rPr>
        <w:t xml:space="preserve"> ročišta,</w:t>
      </w:r>
      <w:r w:rsidR="006F11C2">
        <w:rPr>
          <w:rFonts w:hAnsi="Times New Roman" w:ascii="Times New Roman"/>
          <w:sz w:val="24"/>
          <w:szCs w:val="24"/>
        </w:rPr>
        <w:t xml:space="preserve"> pisanje tužbe,</w:t>
      </w:r>
      <w:r w:rsidRPr="002F4672">
        <w:rPr>
          <w:rFonts w:hAnsi="Times New Roman" w:ascii="Times New Roman"/>
          <w:sz w:val="24"/>
          <w:szCs w:val="24"/>
        </w:rPr>
        <w:t xml:space="preserve"> po </w:t>
      </w:r>
      <w:r w:rsidR="006F11C2">
        <w:rPr>
          <w:rFonts w:hAnsi="Times New Roman" w:ascii="Times New Roman"/>
          <w:sz w:val="24"/>
          <w:szCs w:val="24"/>
        </w:rPr>
        <w:t>3</w:t>
      </w:r>
      <w:r w:rsidRPr="002F4672">
        <w:rPr>
          <w:rFonts w:hAnsi="Times New Roman" w:ascii="Times New Roman"/>
          <w:sz w:val="24"/>
          <w:szCs w:val="24"/>
        </w:rPr>
        <w:t xml:space="preserve"> obrazložena podneska, troškove financijsko-knjigovodstvenog, sudske pristojbe, te eventualni trošak žalbe, a sve kako slijedi: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>Trošak tužitelja: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bookmarkStart w:name="_Hlk492393474" w:id="2"/>
      <w:r w:rsidRPr="002F4672">
        <w:rPr>
          <w:rFonts w:hAnsi="Times New Roman" w:ascii="Times New Roman"/>
          <w:sz w:val="24"/>
          <w:szCs w:val="24"/>
        </w:rPr>
        <w:t xml:space="preserve">Zastupanje na </w:t>
      </w:r>
      <w:r w:rsidR="006F11C2">
        <w:rPr>
          <w:rFonts w:hAnsi="Times New Roman" w:ascii="Times New Roman"/>
          <w:sz w:val="24"/>
          <w:szCs w:val="24"/>
        </w:rPr>
        <w:t>4</w:t>
      </w:r>
      <w:r w:rsidRPr="002F4672">
        <w:rPr>
          <w:rFonts w:hAnsi="Times New Roman" w:ascii="Times New Roman"/>
          <w:sz w:val="24"/>
          <w:szCs w:val="24"/>
        </w:rPr>
        <w:t xml:space="preserve"> ročišta, svako u iznosu od </w:t>
      </w:r>
      <w:r w:rsidR="00126A4A">
        <w:rPr>
          <w:rFonts w:hAnsi="Times New Roman" w:ascii="Times New Roman"/>
          <w:sz w:val="24"/>
          <w:szCs w:val="24"/>
        </w:rPr>
        <w:t>79</w:t>
      </w:r>
      <w:r w:rsidRPr="002F4672">
        <w:rPr>
          <w:rFonts w:hAnsi="Times New Roman" w:ascii="Times New Roman"/>
          <w:sz w:val="24"/>
          <w:szCs w:val="24"/>
        </w:rPr>
        <w:t>.000 kn + PDV 25%</w:t>
      </w:r>
    </w:p>
    <w:p w:rsidRDefault="006F11C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Sastav 3</w:t>
      </w:r>
      <w:r w:rsidR="002F4672" w:rsidRPr="002F4672">
        <w:rPr>
          <w:rFonts w:hAnsi="Times New Roman" w:ascii="Times New Roman"/>
          <w:sz w:val="24"/>
          <w:szCs w:val="24"/>
        </w:rPr>
        <w:t xml:space="preserve"> obrazložena podneska, svaki u iznosu od </w:t>
      </w:r>
      <w:r w:rsidR="00126A4A">
        <w:rPr>
          <w:rFonts w:hAnsi="Times New Roman" w:ascii="Times New Roman"/>
          <w:sz w:val="24"/>
          <w:szCs w:val="24"/>
        </w:rPr>
        <w:t>79</w:t>
      </w:r>
      <w:r w:rsidR="002F4672" w:rsidRPr="002F4672">
        <w:rPr>
          <w:rFonts w:hAnsi="Times New Roman" w:ascii="Times New Roman"/>
          <w:sz w:val="24"/>
          <w:szCs w:val="24"/>
        </w:rPr>
        <w:t>.000 kn + PDV 25%</w:t>
      </w:r>
    </w:p>
    <w:bookmarkEnd w:id="2"/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Trošak financijsko – knjigovodstvenog vještačenja u iznosu od </w:t>
      </w:r>
      <w:r w:rsidR="006F11C2">
        <w:rPr>
          <w:rFonts w:hAnsi="Times New Roman" w:ascii="Times New Roman"/>
          <w:sz w:val="24"/>
          <w:szCs w:val="24"/>
        </w:rPr>
        <w:t>1</w:t>
      </w:r>
      <w:r w:rsidRPr="002F4672">
        <w:rPr>
          <w:rFonts w:hAnsi="Times New Roman" w:ascii="Times New Roman"/>
          <w:sz w:val="24"/>
          <w:szCs w:val="24"/>
        </w:rPr>
        <w:t>0.000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Trošak sudske pristojbe na </w:t>
      </w:r>
      <w:r w:rsidR="006F11C2">
        <w:rPr>
          <w:rFonts w:hAnsi="Times New Roman" w:ascii="Times New Roman"/>
          <w:sz w:val="24"/>
          <w:szCs w:val="24"/>
        </w:rPr>
        <w:t xml:space="preserve">tužbu i </w:t>
      </w:r>
      <w:r w:rsidRPr="002F4672">
        <w:rPr>
          <w:rFonts w:hAnsi="Times New Roman" w:ascii="Times New Roman"/>
          <w:sz w:val="24"/>
          <w:szCs w:val="24"/>
        </w:rPr>
        <w:t xml:space="preserve">presudu u </w:t>
      </w:r>
      <w:r w:rsidR="006F11C2">
        <w:rPr>
          <w:rFonts w:hAnsi="Times New Roman" w:ascii="Times New Roman"/>
          <w:sz w:val="24"/>
          <w:szCs w:val="24"/>
        </w:rPr>
        <w:t xml:space="preserve">ukupnom </w:t>
      </w:r>
      <w:r w:rsidRPr="002F4672">
        <w:rPr>
          <w:rFonts w:hAnsi="Times New Roman" w:ascii="Times New Roman"/>
          <w:sz w:val="24"/>
          <w:szCs w:val="24"/>
        </w:rPr>
        <w:t xml:space="preserve">iznosu od </w:t>
      </w:r>
      <w:r w:rsidR="006F11C2">
        <w:rPr>
          <w:rFonts w:hAnsi="Times New Roman" w:ascii="Times New Roman"/>
          <w:sz w:val="24"/>
          <w:szCs w:val="24"/>
        </w:rPr>
        <w:t>10</w:t>
      </w:r>
      <w:r w:rsidRPr="002F4672">
        <w:rPr>
          <w:rFonts w:hAnsi="Times New Roman" w:ascii="Times New Roman"/>
          <w:sz w:val="24"/>
          <w:szCs w:val="24"/>
        </w:rPr>
        <w:t>.000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</w:t>
      </w:r>
      <w:r w:rsidRPr="002F4672">
        <w:rPr>
          <w:rFonts w:hAnsi="Times New Roman" w:ascii="Times New Roman"/>
          <w:sz w:val="24"/>
          <w:szCs w:val="24"/>
        </w:rPr>
        <w:tab/>
      </w:r>
      <w:r w:rsidR="00126A4A">
        <w:rPr>
          <w:rFonts w:hAnsi="Times New Roman" w:ascii="Times New Roman"/>
          <w:sz w:val="24"/>
          <w:szCs w:val="24"/>
        </w:rPr>
        <w:t>711.250</w:t>
      </w:r>
      <w:r w:rsidRPr="002F4672">
        <w:rPr>
          <w:rFonts w:hAnsi="Times New Roman" w:ascii="Times New Roman"/>
          <w:sz w:val="24"/>
          <w:szCs w:val="24"/>
        </w:rPr>
        <w:t>,</w:t>
      </w:r>
      <w:r w:rsidR="006F11C2">
        <w:rPr>
          <w:rFonts w:hAnsi="Times New Roman" w:ascii="Times New Roman"/>
          <w:sz w:val="24"/>
          <w:szCs w:val="24"/>
        </w:rPr>
        <w:t>0</w:t>
      </w:r>
      <w:r w:rsidRPr="002F4672">
        <w:rPr>
          <w:rFonts w:hAnsi="Times New Roman" w:ascii="Times New Roman"/>
          <w:sz w:val="24"/>
          <w:szCs w:val="24"/>
        </w:rPr>
        <w:t>0 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>Trošak tužen</w:t>
      </w:r>
      <w:r>
        <w:rPr>
          <w:rFonts w:hAnsi="Times New Roman" w:ascii="Times New Roman"/>
          <w:sz w:val="24"/>
          <w:szCs w:val="24"/>
        </w:rPr>
        <w:t>og</w:t>
      </w:r>
      <w:r w:rsidRPr="002F4672">
        <w:rPr>
          <w:rFonts w:hAnsi="Times New Roman" w:ascii="Times New Roman"/>
          <w:sz w:val="24"/>
          <w:szCs w:val="24"/>
        </w:rPr>
        <w:t>:</w:t>
      </w:r>
    </w:p>
    <w:p w:rsidRDefault="006F11C2" w:rsidP="006F11C2" w:rsidR="006F11C2" w:rsidRPr="006F11C2">
      <w:pPr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 xml:space="preserve">Zastupanje na 4 ročišta, svako u iznosu od </w:t>
      </w:r>
      <w:r w:rsidR="00126A4A">
        <w:rPr>
          <w:rFonts w:hAnsi="Times New Roman" w:ascii="Times New Roman"/>
          <w:sz w:val="24"/>
          <w:szCs w:val="24"/>
        </w:rPr>
        <w:t>79</w:t>
      </w:r>
      <w:r w:rsidRPr="006F11C2">
        <w:rPr>
          <w:rFonts w:hAnsi="Times New Roman" w:ascii="Times New Roman"/>
          <w:sz w:val="24"/>
          <w:szCs w:val="24"/>
        </w:rPr>
        <w:t>.000 kn + PDV 25%</w:t>
      </w:r>
    </w:p>
    <w:p w:rsidRDefault="006F11C2" w:rsidP="006F11C2" w:rsidR="006F11C2">
      <w:pPr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 xml:space="preserve">Sastav 3 obrazložena podneska, svaki u iznosu od </w:t>
      </w:r>
      <w:r w:rsidR="00126A4A">
        <w:rPr>
          <w:rFonts w:hAnsi="Times New Roman" w:ascii="Times New Roman"/>
          <w:sz w:val="24"/>
          <w:szCs w:val="24"/>
        </w:rPr>
        <w:t>79</w:t>
      </w:r>
      <w:r w:rsidRPr="006F11C2">
        <w:rPr>
          <w:rFonts w:hAnsi="Times New Roman" w:ascii="Times New Roman"/>
          <w:sz w:val="24"/>
          <w:szCs w:val="24"/>
        </w:rPr>
        <w:t>.000 kn + PDV 25%</w:t>
      </w:r>
    </w:p>
    <w:p w:rsidRDefault="002F4672" w:rsidP="006F11C2" w:rsidR="002F4672" w:rsidRPr="002F4672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</w:t>
      </w:r>
      <w:r w:rsidRPr="002F4672">
        <w:rPr>
          <w:rFonts w:hAnsi="Times New Roman" w:ascii="Times New Roman"/>
          <w:sz w:val="24"/>
          <w:szCs w:val="24"/>
        </w:rPr>
        <w:tab/>
      </w:r>
      <w:r w:rsidR="00B6272B">
        <w:rPr>
          <w:rFonts w:hAnsi="Times New Roman" w:ascii="Times New Roman"/>
          <w:sz w:val="24"/>
          <w:szCs w:val="24"/>
        </w:rPr>
        <w:t>691.250</w:t>
      </w:r>
      <w:r w:rsidR="006F11C2" w:rsidRPr="006F11C2">
        <w:rPr>
          <w:rFonts w:hAnsi="Times New Roman" w:ascii="Times New Roman"/>
          <w:sz w:val="24"/>
          <w:szCs w:val="24"/>
        </w:rPr>
        <w:t xml:space="preserve">,00 </w:t>
      </w:r>
      <w:r w:rsidRPr="002F4672">
        <w:rPr>
          <w:rFonts w:hAnsi="Times New Roman" w:ascii="Times New Roman"/>
          <w:sz w:val="24"/>
          <w:szCs w:val="24"/>
        </w:rPr>
        <w:t>kn</w:t>
      </w:r>
    </w:p>
    <w:p w:rsidRDefault="002F4672" w:rsidP="002F4672" w:rsidR="002F4672" w:rsidRPr="002F4672">
      <w:pPr>
        <w:jc w:val="both"/>
        <w:rPr>
          <w:rFonts w:hAnsi="Times New Roman" w:ascii="Times New Roman"/>
          <w:sz w:val="24"/>
          <w:szCs w:val="24"/>
        </w:rPr>
      </w:pPr>
    </w:p>
    <w:p w:rsidRDefault="002F4672" w:rsidP="002F4672" w:rsidR="0081340F">
      <w:pPr>
        <w:jc w:val="both"/>
        <w:rPr>
          <w:rFonts w:hAnsi="Times New Roman" w:ascii="Times New Roman"/>
          <w:sz w:val="24"/>
          <w:szCs w:val="24"/>
        </w:rPr>
      </w:pPr>
      <w:r w:rsidRPr="002F4672">
        <w:rPr>
          <w:rFonts w:hAnsi="Times New Roman" w:ascii="Times New Roman"/>
          <w:sz w:val="24"/>
          <w:szCs w:val="24"/>
        </w:rPr>
        <w:t xml:space="preserve">Ukupno predvidivi troškovi </w:t>
      </w:r>
      <w:r w:rsidR="00B6272B">
        <w:rPr>
          <w:rFonts w:hAnsi="Times New Roman" w:ascii="Times New Roman"/>
          <w:sz w:val="24"/>
          <w:szCs w:val="24"/>
        </w:rPr>
        <w:t>1.402.500</w:t>
      </w:r>
      <w:r w:rsidR="006F11C2">
        <w:rPr>
          <w:rFonts w:hAnsi="Times New Roman" w:ascii="Times New Roman"/>
          <w:sz w:val="24"/>
          <w:szCs w:val="24"/>
        </w:rPr>
        <w:t>,00</w:t>
      </w:r>
      <w:r w:rsidRPr="002F4672">
        <w:rPr>
          <w:rFonts w:hAnsi="Times New Roman" w:ascii="Times New Roman"/>
          <w:sz w:val="24"/>
          <w:szCs w:val="24"/>
        </w:rPr>
        <w:t xml:space="preserve"> kn</w:t>
      </w:r>
    </w:p>
    <w:p w:rsidRDefault="001C4482" w:rsidP="003E0D60" w:rsidR="001C4482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C74A74">
      <w:pPr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>II. STANJE STEČAJNE MASE</w:t>
      </w:r>
    </w:p>
    <w:p w:rsidRDefault="00091B74" w:rsidP="00C76B31" w:rsidR="00091B74" w:rsidRPr="00C74A74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DC6C39" w:rsidR="001E24F3" w:rsidRPr="00C74A74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D33D74" w:rsidRPr="00C74A74">
        <w:rPr>
          <w:rFonts w:hAnsi="Times New Roman" w:ascii="Times New Roman"/>
          <w:sz w:val="24"/>
          <w:szCs w:val="24"/>
        </w:rPr>
        <w:t xml:space="preserve">Nastavno se daje Izvješće o ostvarenim troškovima </w:t>
      </w:r>
      <w:r w:rsidR="00641419">
        <w:rPr>
          <w:rFonts w:hAnsi="Times New Roman" w:ascii="Times New Roman"/>
          <w:sz w:val="24"/>
          <w:szCs w:val="24"/>
        </w:rPr>
        <w:t>za vrijeme trajanja stečajnog postupka</w:t>
      </w:r>
      <w:r w:rsidR="00B6272B">
        <w:rPr>
          <w:rFonts w:hAnsi="Times New Roman" w:ascii="Times New Roman"/>
          <w:sz w:val="24"/>
          <w:szCs w:val="24"/>
        </w:rPr>
        <w:t xml:space="preserve"> a do </w:t>
      </w:r>
      <w:r w:rsidR="00FB7191">
        <w:rPr>
          <w:rFonts w:hAnsi="Times New Roman" w:ascii="Times New Roman"/>
          <w:sz w:val="24"/>
          <w:szCs w:val="24"/>
        </w:rPr>
        <w:t>19</w:t>
      </w:r>
      <w:r w:rsidR="00B6272B">
        <w:rPr>
          <w:rFonts w:hAnsi="Times New Roman" w:ascii="Times New Roman"/>
          <w:sz w:val="24"/>
          <w:szCs w:val="24"/>
        </w:rPr>
        <w:t>.10.2017. godine</w:t>
      </w:r>
      <w:r w:rsidR="00641419">
        <w:rPr>
          <w:rFonts w:hAnsi="Times New Roman" w:ascii="Times New Roman"/>
          <w:sz w:val="24"/>
          <w:szCs w:val="24"/>
        </w:rPr>
        <w:t>.</w:t>
      </w:r>
    </w:p>
    <w:p w:rsidRDefault="001E24F3" w:rsidP="001E24F3" w:rsidR="001E24F3" w:rsidRPr="00C74A74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</w:p>
    <w:p w:rsidRDefault="00641419" w:rsidP="007714BE" w:rsidR="007714BE" w:rsidRPr="00C74A74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1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bookmarkStart w:name="_Hlk496169196" w:id="3"/>
      <w:r w:rsidR="00FB7191">
        <w:rPr>
          <w:rFonts w:hAnsi="Times New Roman" w:ascii="Times New Roman"/>
          <w:b/>
          <w:sz w:val="24"/>
          <w:szCs w:val="24"/>
        </w:rPr>
        <w:t>3.027.939,72</w:t>
      </w:r>
      <w:bookmarkEnd w:id="3"/>
    </w:p>
    <w:p w:rsidRDefault="001E24F3" w:rsidP="001E24F3" w:rsidR="001E24F3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B4C39" w:rsidRPr="00C74A74">
        <w:rPr>
          <w:rFonts w:hAnsi="Times New Roman" w:ascii="Times New Roman"/>
          <w:sz w:val="24"/>
          <w:szCs w:val="24"/>
        </w:rPr>
        <w:t>banka</w:t>
      </w:r>
      <w:r w:rsidRPr="00C74A74">
        <w:rPr>
          <w:rFonts w:hAnsi="Times New Roman" w:ascii="Times New Roman"/>
          <w:sz w:val="24"/>
          <w:szCs w:val="24"/>
        </w:rPr>
        <w:t>-kamate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                 </w:t>
      </w:r>
      <w:r w:rsidR="00641419">
        <w:rPr>
          <w:rFonts w:hAnsi="Times New Roman" w:ascii="Times New Roman"/>
          <w:sz w:val="24"/>
          <w:szCs w:val="24"/>
        </w:rPr>
        <w:t xml:space="preserve">                             </w:t>
      </w:r>
      <w:r w:rsidRPr="00C74A74">
        <w:rPr>
          <w:rFonts w:hAnsi="Times New Roman" w:ascii="Times New Roman"/>
          <w:sz w:val="24"/>
          <w:szCs w:val="24"/>
        </w:rPr>
        <w:t xml:space="preserve"> </w:t>
      </w:r>
      <w:r w:rsidR="00641419">
        <w:rPr>
          <w:rFonts w:hAnsi="Times New Roman" w:ascii="Times New Roman"/>
          <w:sz w:val="24"/>
          <w:szCs w:val="24"/>
        </w:rPr>
        <w:t>1.583,81</w:t>
      </w:r>
    </w:p>
    <w:p w:rsidRDefault="00641419" w:rsidP="00641419" w:rsidR="00641419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  <w:t xml:space="preserve">Priliv od kupaca prije stečaja  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            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</w:t>
      </w:r>
      <w:r w:rsidRPr="00641419">
        <w:rPr>
          <w:rFonts w:hAnsi="Times New Roman" w:ascii="Times New Roman"/>
          <w:sz w:val="24"/>
          <w:szCs w:val="24"/>
        </w:rPr>
        <w:t>429.427,61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  <w:t>Priliv od kupaca u stečaju (</w:t>
      </w:r>
      <w:r w:rsidR="00B50FAC" w:rsidRPr="00C74A74">
        <w:rPr>
          <w:rFonts w:hAnsi="Times New Roman" w:ascii="Times New Roman"/>
          <w:sz w:val="24"/>
          <w:szCs w:val="24"/>
        </w:rPr>
        <w:t>najam</w:t>
      </w:r>
      <w:r w:rsidR="00CB4C39" w:rsidRPr="00C74A74">
        <w:rPr>
          <w:rFonts w:hAnsi="Times New Roman" w:ascii="Times New Roman"/>
          <w:sz w:val="24"/>
          <w:szCs w:val="24"/>
        </w:rPr>
        <w:t xml:space="preserve"> nekretnina</w:t>
      </w:r>
      <w:r w:rsidR="00CE317B">
        <w:rPr>
          <w:rFonts w:hAnsi="Times New Roman" w:ascii="Times New Roman"/>
          <w:sz w:val="24"/>
          <w:szCs w:val="24"/>
        </w:rPr>
        <w:t xml:space="preserve"> PEVEC d.d.</w:t>
      </w:r>
      <w:r w:rsidRPr="00C74A74">
        <w:rPr>
          <w:rFonts w:hAnsi="Times New Roman" w:ascii="Times New Roman"/>
          <w:sz w:val="24"/>
          <w:szCs w:val="24"/>
        </w:rPr>
        <w:t>)</w:t>
      </w:r>
      <w:r w:rsidR="00CE317B">
        <w:rPr>
          <w:rFonts w:hAnsi="Times New Roman" w:ascii="Times New Roman"/>
          <w:sz w:val="24"/>
          <w:szCs w:val="24"/>
        </w:rPr>
        <w:t xml:space="preserve"> </w:t>
      </w:r>
      <w:r w:rsidRPr="00C74A74">
        <w:rPr>
          <w:rFonts w:hAnsi="Times New Roman" w:ascii="Times New Roman"/>
          <w:sz w:val="24"/>
          <w:szCs w:val="24"/>
        </w:rPr>
        <w:t xml:space="preserve">   </w:t>
      </w:r>
      <w:r w:rsidR="00CB4C39" w:rsidRPr="00C74A74">
        <w:rPr>
          <w:rFonts w:hAnsi="Times New Roman" w:ascii="Times New Roman"/>
          <w:sz w:val="24"/>
          <w:szCs w:val="24"/>
        </w:rPr>
        <w:t xml:space="preserve">             </w:t>
      </w:r>
      <w:r w:rsidR="007714BE" w:rsidRPr="00C74A74">
        <w:rPr>
          <w:rFonts w:hAnsi="Times New Roman" w:ascii="Times New Roman"/>
          <w:sz w:val="24"/>
          <w:szCs w:val="24"/>
        </w:rPr>
        <w:t xml:space="preserve">  </w:t>
      </w:r>
      <w:r w:rsidR="00CB4C39" w:rsidRPr="00C74A74">
        <w:rPr>
          <w:rFonts w:hAnsi="Times New Roman" w:ascii="Times New Roman"/>
          <w:sz w:val="24"/>
          <w:szCs w:val="24"/>
        </w:rPr>
        <w:t xml:space="preserve"> </w:t>
      </w:r>
      <w:r w:rsidR="00641419">
        <w:rPr>
          <w:rFonts w:hAnsi="Times New Roman" w:ascii="Times New Roman"/>
          <w:sz w:val="24"/>
          <w:szCs w:val="24"/>
        </w:rPr>
        <w:t xml:space="preserve">     2.</w:t>
      </w:r>
      <w:r w:rsidR="00FB7191">
        <w:rPr>
          <w:rFonts w:hAnsi="Times New Roman" w:ascii="Times New Roman"/>
          <w:sz w:val="24"/>
          <w:szCs w:val="24"/>
        </w:rPr>
        <w:t>594928,30</w:t>
      </w:r>
    </w:p>
    <w:p w:rsidRDefault="00E91A0C" w:rsidP="001E24F3" w:rsidR="00E91A0C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641419">
        <w:rPr>
          <w:rFonts w:hAnsi="Times New Roman" w:ascii="Times New Roman"/>
          <w:sz w:val="24"/>
          <w:szCs w:val="24"/>
        </w:rPr>
        <w:t>Isplata CROATIA OSIGURANJE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  <w:t xml:space="preserve">       </w:t>
      </w:r>
      <w:r w:rsidR="00641419">
        <w:rPr>
          <w:rFonts w:hAnsi="Times New Roman" w:ascii="Times New Roman"/>
          <w:sz w:val="24"/>
          <w:szCs w:val="24"/>
        </w:rPr>
        <w:t>2.000,00</w:t>
      </w:r>
    </w:p>
    <w:p w:rsidRDefault="00641419" w:rsidP="001E24F3" w:rsidR="00641419" w:rsidRPr="00C74A74">
      <w:pPr>
        <w:spacing w:after="0"/>
        <w:rPr>
          <w:rFonts w:hAnsi="Times New Roman" w:ascii="Times New Roman"/>
          <w:sz w:val="24"/>
          <w:szCs w:val="24"/>
        </w:rPr>
      </w:pPr>
    </w:p>
    <w:p w:rsidRDefault="00641419" w:rsidP="001E24F3" w:rsidR="001E24F3" w:rsidRPr="00C74A74">
      <w:pPr>
        <w:spacing w:after="0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>ODLJEV SREDSTAVA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                       </w:t>
      </w:r>
      <w:r w:rsidR="00FA75C0" w:rsidRPr="00C74A74">
        <w:rPr>
          <w:rFonts w:hAnsi="Times New Roman" w:ascii="Times New Roman"/>
          <w:b/>
          <w:sz w:val="24"/>
          <w:szCs w:val="24"/>
        </w:rPr>
        <w:tab/>
      </w:r>
      <w:r w:rsidR="00232084" w:rsidRPr="00C74A74">
        <w:rPr>
          <w:rFonts w:hAnsi="Times New Roman" w:ascii="Times New Roman"/>
          <w:b/>
          <w:sz w:val="24"/>
          <w:szCs w:val="24"/>
        </w:rPr>
        <w:t xml:space="preserve">    </w:t>
      </w:r>
      <w:r w:rsidR="000D7072" w:rsidRPr="00C74A74">
        <w:rPr>
          <w:rFonts w:hAnsi="Times New Roman" w:ascii="Times New Roman"/>
          <w:b/>
          <w:sz w:val="24"/>
          <w:szCs w:val="24"/>
        </w:rPr>
        <w:t xml:space="preserve"> </w:t>
      </w:r>
      <w:r w:rsidR="00275884" w:rsidRPr="00C74A74">
        <w:rPr>
          <w:rFonts w:hAnsi="Times New Roman" w:ascii="Times New Roman"/>
          <w:b/>
          <w:sz w:val="24"/>
          <w:szCs w:val="24"/>
        </w:rPr>
        <w:t xml:space="preserve">  </w:t>
      </w:r>
      <w:r w:rsidR="007B0C50">
        <w:rPr>
          <w:rFonts w:hAnsi="Times New Roman" w:ascii="Times New Roman"/>
          <w:b/>
          <w:sz w:val="24"/>
          <w:szCs w:val="24"/>
        </w:rPr>
        <w:t xml:space="preserve">     </w:t>
      </w:r>
      <w:r w:rsidR="00FB7191" w:rsidRPr="00FB7191">
        <w:rPr>
          <w:rFonts w:hAnsi="Times New Roman" w:ascii="Times New Roman"/>
          <w:b/>
          <w:bCs/>
          <w:sz w:val="24"/>
          <w:szCs w:val="24"/>
        </w:rPr>
        <w:t>3.027.939,72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banka – naknada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2.194,60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Zagrebački Holding - čistoća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1.409,60</w:t>
      </w:r>
      <w:r>
        <w:rPr>
          <w:rFonts w:hAnsi="Times New Roman" w:ascii="Times New Roman"/>
          <w:sz w:val="24"/>
          <w:szCs w:val="24"/>
        </w:rPr>
        <w:tab/>
        <w:t>FINA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="007B0C50">
        <w:rPr>
          <w:rFonts w:hAnsi="Times New Roman" w:ascii="Times New Roman"/>
          <w:sz w:val="24"/>
          <w:szCs w:val="24"/>
        </w:rPr>
        <w:t>924</w:t>
      </w:r>
      <w:r>
        <w:rPr>
          <w:rFonts w:hAnsi="Times New Roman" w:ascii="Times New Roman"/>
          <w:sz w:val="24"/>
          <w:szCs w:val="24"/>
        </w:rPr>
        <w:t>,00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Državni proračun pristojbe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5.120,00</w:t>
      </w:r>
    </w:p>
    <w:p w:rsidRDefault="00CE317B" w:rsidP="001E24F3" w:rsidR="00CE317B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E317B">
        <w:rPr>
          <w:rFonts w:hAnsi="Times New Roman" w:ascii="Times New Roman"/>
          <w:sz w:val="24"/>
          <w:szCs w:val="24"/>
        </w:rPr>
        <w:t xml:space="preserve">Državni proračun </w:t>
      </w:r>
      <w:r>
        <w:rPr>
          <w:rFonts w:hAnsi="Times New Roman" w:ascii="Times New Roman"/>
          <w:sz w:val="24"/>
          <w:szCs w:val="24"/>
        </w:rPr>
        <w:t>PDV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</w:t>
      </w:r>
      <w:r w:rsidRPr="00CE317B">
        <w:rPr>
          <w:rFonts w:hAnsi="Times New Roman" w:ascii="Times New Roman"/>
          <w:sz w:val="24"/>
          <w:szCs w:val="24"/>
        </w:rPr>
        <w:t>73</w:t>
      </w:r>
      <w:r>
        <w:rPr>
          <w:rFonts w:hAnsi="Times New Roman" w:ascii="Times New Roman"/>
          <w:sz w:val="24"/>
          <w:szCs w:val="24"/>
        </w:rPr>
        <w:t>.</w:t>
      </w:r>
      <w:r w:rsidRPr="00CE317B">
        <w:rPr>
          <w:rFonts w:hAnsi="Times New Roman" w:ascii="Times New Roman"/>
          <w:sz w:val="24"/>
          <w:szCs w:val="24"/>
        </w:rPr>
        <w:t>925,46</w:t>
      </w:r>
    </w:p>
    <w:p w:rsidRDefault="00CE317B" w:rsidP="00CE317B" w:rsidR="00CE317B">
      <w:pPr>
        <w:spacing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Isplata nagrade stečajni upravitelj Ante Jukić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   102.860,30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E317B">
        <w:rPr>
          <w:rFonts w:hAnsi="Times New Roman" w:ascii="Times New Roman"/>
          <w:sz w:val="24"/>
          <w:szCs w:val="24"/>
        </w:rPr>
        <w:t>Hrvatska radio televizija</w:t>
      </w:r>
      <w:r w:rsidR="00CE317B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 xml:space="preserve">                   </w:t>
      </w:r>
      <w:r w:rsidR="00CE317B" w:rsidRPr="00CE317B">
        <w:rPr>
          <w:rFonts w:hAnsi="Times New Roman" w:ascii="Times New Roman"/>
          <w:sz w:val="24"/>
          <w:szCs w:val="24"/>
        </w:rPr>
        <w:t>1</w:t>
      </w:r>
      <w:r w:rsidR="00CE317B">
        <w:rPr>
          <w:rFonts w:hAnsi="Times New Roman" w:ascii="Times New Roman"/>
          <w:sz w:val="24"/>
          <w:szCs w:val="24"/>
        </w:rPr>
        <w:t>.</w:t>
      </w:r>
      <w:r w:rsidR="00CE317B" w:rsidRPr="00CE317B">
        <w:rPr>
          <w:rFonts w:hAnsi="Times New Roman" w:ascii="Times New Roman"/>
          <w:sz w:val="24"/>
          <w:szCs w:val="24"/>
        </w:rPr>
        <w:t>339,31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CE317B">
        <w:rPr>
          <w:rFonts w:hAnsi="Times New Roman" w:ascii="Times New Roman"/>
          <w:sz w:val="24"/>
          <w:szCs w:val="24"/>
        </w:rPr>
        <w:t>Troškovi procjene nekretnine</w:t>
      </w:r>
      <w:r w:rsidR="00CE317B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 xml:space="preserve">                   </w:t>
      </w:r>
      <w:r w:rsidR="00CE317B">
        <w:rPr>
          <w:rFonts w:hAnsi="Times New Roman" w:ascii="Times New Roman"/>
          <w:sz w:val="24"/>
          <w:szCs w:val="24"/>
        </w:rPr>
        <w:t>9.375,00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>Troškovi odvjetnika OD Matijević, Jakirčević</w:t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                 73.656,25</w:t>
      </w:r>
    </w:p>
    <w:p w:rsidRDefault="001E24F3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 xml:space="preserve">GRAD ZAGREB, komunalna </w:t>
      </w:r>
      <w:r w:rsidR="00FB7191">
        <w:rPr>
          <w:rFonts w:hAnsi="Times New Roman" w:ascii="Times New Roman"/>
          <w:sz w:val="24"/>
          <w:szCs w:val="24"/>
        </w:rPr>
        <w:t xml:space="preserve">i vodna </w:t>
      </w:r>
      <w:r w:rsidR="007B0C50">
        <w:rPr>
          <w:rFonts w:hAnsi="Times New Roman" w:ascii="Times New Roman"/>
          <w:sz w:val="24"/>
          <w:szCs w:val="24"/>
        </w:rPr>
        <w:t>naknada</w:t>
      </w:r>
      <w:r w:rsidR="007B0C50">
        <w:rPr>
          <w:rFonts w:hAnsi="Times New Roman" w:ascii="Times New Roman"/>
          <w:sz w:val="24"/>
          <w:szCs w:val="24"/>
        </w:rPr>
        <w:tab/>
      </w:r>
      <w:r w:rsidR="007B0C50">
        <w:rPr>
          <w:rFonts w:hAnsi="Times New Roman" w:ascii="Times New Roman"/>
          <w:sz w:val="24"/>
          <w:szCs w:val="24"/>
        </w:rPr>
        <w:tab/>
        <w:t xml:space="preserve">                       </w:t>
      </w:r>
      <w:r w:rsidR="00A65D01" w:rsidRPr="00C74A74">
        <w:rPr>
          <w:rFonts w:hAnsi="Times New Roman" w:ascii="Times New Roman"/>
          <w:sz w:val="24"/>
          <w:szCs w:val="24"/>
        </w:rPr>
        <w:t xml:space="preserve"> </w:t>
      </w:r>
      <w:r w:rsidR="007B0C50">
        <w:rPr>
          <w:rFonts w:hAnsi="Times New Roman" w:ascii="Times New Roman"/>
          <w:sz w:val="24"/>
          <w:szCs w:val="24"/>
        </w:rPr>
        <w:t>2.</w:t>
      </w:r>
      <w:r w:rsidR="00FB7191">
        <w:rPr>
          <w:rFonts w:hAnsi="Times New Roman" w:ascii="Times New Roman"/>
          <w:sz w:val="24"/>
          <w:szCs w:val="24"/>
        </w:rPr>
        <w:t>757</w:t>
      </w:r>
      <w:r w:rsidR="007B0C50">
        <w:rPr>
          <w:rFonts w:hAnsi="Times New Roman" w:ascii="Times New Roman"/>
          <w:sz w:val="24"/>
          <w:szCs w:val="24"/>
        </w:rPr>
        <w:t>.</w:t>
      </w:r>
      <w:r w:rsidR="00FB7191">
        <w:rPr>
          <w:rFonts w:hAnsi="Times New Roman" w:ascii="Times New Roman"/>
          <w:sz w:val="24"/>
          <w:szCs w:val="24"/>
        </w:rPr>
        <w:t>13</w:t>
      </w:r>
      <w:r w:rsidR="007B0C50">
        <w:rPr>
          <w:rFonts w:hAnsi="Times New Roman" w:ascii="Times New Roman"/>
          <w:sz w:val="24"/>
          <w:szCs w:val="24"/>
        </w:rPr>
        <w:t>5,</w:t>
      </w:r>
      <w:r w:rsidR="00FB7191">
        <w:rPr>
          <w:rFonts w:hAnsi="Times New Roman" w:ascii="Times New Roman"/>
          <w:sz w:val="24"/>
          <w:szCs w:val="24"/>
        </w:rPr>
        <w:t>20</w:t>
      </w:r>
    </w:p>
    <w:p w:rsidRDefault="007B0C50" w:rsidP="001E24F3" w:rsidR="001E24F3" w:rsidRPr="00C74A74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3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1E24F3" w:rsidRPr="00C74A74">
        <w:rPr>
          <w:rFonts w:hAnsi="Times New Roman" w:ascii="Times New Roman"/>
          <w:b/>
          <w:sz w:val="24"/>
          <w:szCs w:val="24"/>
        </w:rPr>
        <w:tab/>
        <w:t xml:space="preserve">STANJE NA RAČUNU NA DAN </w:t>
      </w:r>
      <w:r w:rsidR="00FB7191">
        <w:rPr>
          <w:rFonts w:hAnsi="Times New Roman" w:ascii="Times New Roman"/>
          <w:b/>
          <w:sz w:val="24"/>
          <w:szCs w:val="24"/>
        </w:rPr>
        <w:t>19</w:t>
      </w:r>
      <w:r w:rsidR="001E24F3" w:rsidRPr="00C74A74">
        <w:rPr>
          <w:rFonts w:hAnsi="Times New Roman" w:ascii="Times New Roman"/>
          <w:b/>
          <w:sz w:val="24"/>
          <w:szCs w:val="24"/>
        </w:rPr>
        <w:t>.</w:t>
      </w:r>
      <w:r w:rsidR="00FB7191">
        <w:rPr>
          <w:rFonts w:hAnsi="Times New Roman" w:ascii="Times New Roman"/>
          <w:b/>
          <w:sz w:val="24"/>
          <w:szCs w:val="24"/>
        </w:rPr>
        <w:t>10</w:t>
      </w:r>
      <w:r w:rsidR="007714BE" w:rsidRPr="00C74A74">
        <w:rPr>
          <w:rFonts w:hAnsi="Times New Roman" w:ascii="Times New Roman"/>
          <w:b/>
          <w:sz w:val="24"/>
          <w:szCs w:val="24"/>
        </w:rPr>
        <w:t>.201</w:t>
      </w:r>
      <w:r w:rsidR="00CA03D9" w:rsidRPr="00C74A74">
        <w:rPr>
          <w:rFonts w:hAnsi="Times New Roman" w:ascii="Times New Roman"/>
          <w:b/>
          <w:sz w:val="24"/>
          <w:szCs w:val="24"/>
        </w:rPr>
        <w:t>7</w:t>
      </w:r>
      <w:r w:rsidR="001E24F3" w:rsidRPr="00C74A74">
        <w:rPr>
          <w:rFonts w:hAnsi="Times New Roman" w:ascii="Times New Roman"/>
          <w:b/>
          <w:sz w:val="24"/>
          <w:szCs w:val="24"/>
        </w:rPr>
        <w:t>.GODINE</w:t>
      </w:r>
      <w:r w:rsidR="001E24F3" w:rsidRPr="00C74A74">
        <w:rPr>
          <w:rFonts w:hAnsi="Times New Roman" w:ascii="Times New Roman"/>
          <w:b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sz w:val="24"/>
          <w:szCs w:val="24"/>
        </w:rPr>
        <w:tab/>
      </w:r>
      <w:r w:rsidR="00A65D01" w:rsidRPr="00C74A74">
        <w:rPr>
          <w:rFonts w:hAnsi="Times New Roman" w:ascii="Times New Roman"/>
          <w:b/>
          <w:sz w:val="24"/>
          <w:szCs w:val="24"/>
        </w:rPr>
        <w:t xml:space="preserve">   </w:t>
      </w:r>
      <w:r w:rsidR="007A750D" w:rsidRPr="00C74A74">
        <w:rPr>
          <w:rFonts w:hAnsi="Times New Roman" w:ascii="Times New Roman"/>
          <w:b/>
          <w:sz w:val="24"/>
          <w:szCs w:val="24"/>
        </w:rPr>
        <w:t xml:space="preserve">  </w:t>
      </w:r>
      <w:r>
        <w:rPr>
          <w:rFonts w:hAnsi="Times New Roman" w:ascii="Times New Roman"/>
          <w:b/>
          <w:sz w:val="24"/>
          <w:szCs w:val="24"/>
        </w:rPr>
        <w:t xml:space="preserve">         0,00</w:t>
      </w:r>
      <w:r w:rsidR="00275884" w:rsidRPr="00C74A74">
        <w:rPr>
          <w:rFonts w:hAnsi="Times New Roman" w:ascii="Times New Roman"/>
          <w:b/>
          <w:sz w:val="24"/>
          <w:szCs w:val="24"/>
        </w:rPr>
        <w:tab/>
      </w:r>
      <w:r w:rsidR="00CA03D9" w:rsidRPr="00C74A74">
        <w:rPr>
          <w:rFonts w:hAnsi="Times New Roman" w:ascii="Times New Roman"/>
          <w:b/>
          <w:sz w:val="24"/>
          <w:szCs w:val="24"/>
        </w:rPr>
        <w:tab/>
      </w:r>
      <w:r w:rsidR="005C6AF2" w:rsidRPr="00C74A74">
        <w:rPr>
          <w:rFonts w:hAnsi="Times New Roman" w:ascii="Times New Roman"/>
          <w:b/>
          <w:sz w:val="24"/>
          <w:szCs w:val="24"/>
        </w:rPr>
        <w:tab/>
      </w:r>
      <w:r w:rsidR="006E0D31" w:rsidRPr="00C74A74">
        <w:rPr>
          <w:rFonts w:hAnsi="Times New Roman" w:ascii="Times New Roman"/>
          <w:b/>
          <w:sz w:val="24"/>
          <w:szCs w:val="24"/>
        </w:rPr>
        <w:tab/>
      </w:r>
      <w:r w:rsidR="00FC27A0" w:rsidRPr="00C74A74">
        <w:rPr>
          <w:rFonts w:hAnsi="Times New Roman" w:ascii="Times New Roman"/>
          <w:b/>
          <w:sz w:val="24"/>
          <w:szCs w:val="24"/>
        </w:rPr>
        <w:tab/>
      </w:r>
      <w:r w:rsidR="00FA75C0" w:rsidRPr="00C74A74">
        <w:rPr>
          <w:rFonts w:hAnsi="Times New Roman" w:ascii="Times New Roman"/>
          <w:b/>
          <w:sz w:val="24"/>
          <w:szCs w:val="24"/>
        </w:rPr>
        <w:tab/>
      </w:r>
      <w:r w:rsidR="007A750D" w:rsidRPr="00C74A74">
        <w:rPr>
          <w:rFonts w:hAnsi="Times New Roman" w:ascii="Times New Roman"/>
          <w:b/>
          <w:sz w:val="24"/>
          <w:szCs w:val="24"/>
        </w:rPr>
        <w:tab/>
      </w:r>
    </w:p>
    <w:p w:rsidRDefault="00A65D01" w:rsidP="001E24F3" w:rsidR="00A65D01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4055EC" w:rsidP="001E24F3" w:rsidR="004055EC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lastRenderedPageBreak/>
        <w:t xml:space="preserve">Trenutna blokada računa u iznosu od </w:t>
      </w:r>
      <w:r w:rsidR="00FB7191">
        <w:rPr>
          <w:rFonts w:hAnsi="Times New Roman" w:ascii="Times New Roman"/>
          <w:b/>
          <w:sz w:val="24"/>
          <w:szCs w:val="24"/>
        </w:rPr>
        <w:t>674.338,11 kn</w:t>
      </w:r>
    </w:p>
    <w:p w:rsidRDefault="004055EC" w:rsidP="001E24F3" w:rsidR="004055EC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687167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Trenutno n</w:t>
      </w:r>
      <w:r w:rsidR="002F4672">
        <w:rPr>
          <w:rFonts w:hAnsi="Times New Roman" w:ascii="Times New Roman"/>
          <w:b/>
          <w:sz w:val="24"/>
          <w:szCs w:val="24"/>
        </w:rPr>
        <w:t>epodmirene obveze stečajne mase</w:t>
      </w:r>
    </w:p>
    <w:p w:rsidRDefault="002F4672" w:rsidP="001E24F3" w:rsidR="002F4672" w:rsidRPr="00FB7191">
      <w:pPr>
        <w:spacing w:after="0"/>
        <w:rPr>
          <w:rFonts w:hAnsi="Times New Roman" w:ascii="Times New Roman"/>
          <w:sz w:val="24"/>
          <w:szCs w:val="24"/>
        </w:rPr>
      </w:pPr>
    </w:p>
    <w:p w:rsidRDefault="002F4672" w:rsidP="001E24F3" w:rsidR="002F4672" w:rsidRPr="00FB7191">
      <w:pPr>
        <w:spacing w:after="0"/>
        <w:rPr>
          <w:rFonts w:hAnsi="Times New Roman" w:ascii="Times New Roman"/>
          <w:sz w:val="24"/>
          <w:szCs w:val="24"/>
        </w:rPr>
      </w:pPr>
      <w:r w:rsidRPr="00FB7191">
        <w:rPr>
          <w:rFonts w:hAnsi="Times New Roman" w:ascii="Times New Roman"/>
          <w:sz w:val="24"/>
          <w:szCs w:val="24"/>
        </w:rPr>
        <w:tab/>
        <w:t>Obveza p</w:t>
      </w:r>
      <w:r w:rsidR="004055EC" w:rsidRPr="00FB7191">
        <w:rPr>
          <w:rFonts w:hAnsi="Times New Roman" w:ascii="Times New Roman"/>
          <w:sz w:val="24"/>
          <w:szCs w:val="24"/>
        </w:rPr>
        <w:t xml:space="preserve">laćanja PDV-a    </w:t>
      </w:r>
      <w:r w:rsidR="00FB7191">
        <w:rPr>
          <w:rFonts w:hAnsi="Times New Roman" w:ascii="Times New Roman"/>
          <w:sz w:val="24"/>
          <w:szCs w:val="24"/>
        </w:rPr>
        <w:t xml:space="preserve">   </w:t>
      </w:r>
      <w:r w:rsidR="004055EC" w:rsidRPr="00FB7191">
        <w:rPr>
          <w:rFonts w:hAnsi="Times New Roman" w:ascii="Times New Roman"/>
          <w:sz w:val="24"/>
          <w:szCs w:val="24"/>
        </w:rPr>
        <w:t>175</w:t>
      </w:r>
      <w:r w:rsidRPr="00FB7191">
        <w:rPr>
          <w:rFonts w:hAnsi="Times New Roman" w:ascii="Times New Roman"/>
          <w:sz w:val="24"/>
          <w:szCs w:val="24"/>
        </w:rPr>
        <w:t>.</w:t>
      </w:r>
      <w:r w:rsidR="004055EC" w:rsidRPr="00FB7191">
        <w:rPr>
          <w:rFonts w:hAnsi="Times New Roman" w:ascii="Times New Roman"/>
          <w:sz w:val="24"/>
          <w:szCs w:val="24"/>
        </w:rPr>
        <w:t>047</w:t>
      </w:r>
      <w:r w:rsidRPr="00FB7191">
        <w:rPr>
          <w:rFonts w:hAnsi="Times New Roman" w:ascii="Times New Roman"/>
          <w:sz w:val="24"/>
          <w:szCs w:val="24"/>
        </w:rPr>
        <w:t>,</w:t>
      </w:r>
      <w:r w:rsidR="004055EC" w:rsidRPr="00FB7191">
        <w:rPr>
          <w:rFonts w:hAnsi="Times New Roman" w:ascii="Times New Roman"/>
          <w:sz w:val="24"/>
          <w:szCs w:val="24"/>
        </w:rPr>
        <w:t>48</w:t>
      </w:r>
    </w:p>
    <w:p w:rsidRDefault="002F4672" w:rsidP="001E24F3" w:rsidR="002F4672" w:rsidRPr="00FB7191">
      <w:pPr>
        <w:spacing w:after="0"/>
        <w:rPr>
          <w:rFonts w:hAnsi="Times New Roman" w:ascii="Times New Roman"/>
          <w:sz w:val="24"/>
          <w:szCs w:val="24"/>
        </w:rPr>
      </w:pPr>
      <w:r w:rsidRPr="00FB7191">
        <w:rPr>
          <w:rFonts w:hAnsi="Times New Roman" w:ascii="Times New Roman"/>
          <w:sz w:val="24"/>
          <w:szCs w:val="24"/>
        </w:rPr>
        <w:tab/>
        <w:t>Trošak knjigovodstva</w:t>
      </w:r>
      <w:r w:rsidRPr="00FB7191">
        <w:rPr>
          <w:rFonts w:hAnsi="Times New Roman" w:ascii="Times New Roman"/>
          <w:sz w:val="24"/>
          <w:szCs w:val="24"/>
        </w:rPr>
        <w:tab/>
        <w:t xml:space="preserve">  </w:t>
      </w:r>
      <w:r w:rsidR="00FB7191">
        <w:rPr>
          <w:rFonts w:hAnsi="Times New Roman" w:ascii="Times New Roman"/>
          <w:sz w:val="24"/>
          <w:szCs w:val="24"/>
        </w:rPr>
        <w:t xml:space="preserve">            </w:t>
      </w:r>
      <w:r w:rsidRPr="00FB7191">
        <w:rPr>
          <w:rFonts w:hAnsi="Times New Roman" w:ascii="Times New Roman"/>
          <w:sz w:val="24"/>
          <w:szCs w:val="24"/>
        </w:rPr>
        <w:t>4.000,00</w:t>
      </w:r>
    </w:p>
    <w:p w:rsidRDefault="00FB7191" w:rsidP="001E24F3" w:rsidR="00FB7191" w:rsidRPr="00FB7191">
      <w:pPr>
        <w:spacing w:after="0"/>
        <w:rPr>
          <w:rFonts w:hAnsi="Times New Roman" w:ascii="Times New Roman"/>
          <w:sz w:val="24"/>
          <w:szCs w:val="24"/>
        </w:rPr>
      </w:pPr>
      <w:r w:rsidRPr="00FB7191">
        <w:rPr>
          <w:rFonts w:hAnsi="Times New Roman" w:ascii="Times New Roman"/>
          <w:sz w:val="24"/>
          <w:szCs w:val="24"/>
        </w:rPr>
        <w:tab/>
        <w:t>GRAD ZAGREB</w:t>
      </w:r>
      <w:r w:rsidRPr="00FB7191">
        <w:rPr>
          <w:rFonts w:hAnsi="Times New Roman" w:ascii="Times New Roman"/>
          <w:sz w:val="24"/>
          <w:szCs w:val="24"/>
        </w:rPr>
        <w:tab/>
        <w:t xml:space="preserve">          675 000,00</w:t>
      </w:r>
    </w:p>
    <w:p w:rsidRDefault="002F4672" w:rsidP="001E24F3" w:rsidR="002F4672" w:rsidRPr="00FB7191">
      <w:pPr>
        <w:spacing w:after="0"/>
        <w:rPr>
          <w:rFonts w:hAnsi="Times New Roman" w:ascii="Times New Roman"/>
          <w:sz w:val="24"/>
          <w:szCs w:val="24"/>
        </w:rPr>
      </w:pPr>
      <w:r w:rsidRPr="00FB7191">
        <w:rPr>
          <w:rFonts w:hAnsi="Times New Roman" w:ascii="Times New Roman"/>
          <w:sz w:val="24"/>
          <w:szCs w:val="24"/>
        </w:rPr>
        <w:tab/>
        <w:t>UKUPNO</w:t>
      </w:r>
      <w:r w:rsidRPr="00FB7191">
        <w:rPr>
          <w:rFonts w:hAnsi="Times New Roman" w:ascii="Times New Roman"/>
          <w:sz w:val="24"/>
          <w:szCs w:val="24"/>
        </w:rPr>
        <w:tab/>
      </w:r>
      <w:r w:rsidRPr="00FB7191">
        <w:rPr>
          <w:rFonts w:hAnsi="Times New Roman" w:ascii="Times New Roman"/>
          <w:sz w:val="24"/>
          <w:szCs w:val="24"/>
        </w:rPr>
        <w:tab/>
        <w:t xml:space="preserve">          </w:t>
      </w:r>
      <w:r w:rsidR="00FB7191" w:rsidRPr="00FB7191">
        <w:rPr>
          <w:rFonts w:hAnsi="Times New Roman" w:ascii="Times New Roman"/>
          <w:sz w:val="24"/>
          <w:szCs w:val="24"/>
        </w:rPr>
        <w:t>854.047,48</w:t>
      </w:r>
    </w:p>
    <w:p w:rsidRDefault="002F4672" w:rsidP="001E24F3" w:rsidR="002F4672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FB7191" w:rsidP="00FB7191" w:rsidR="00FB7191">
      <w:pPr>
        <w:spacing w:after="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Očekivani prihod u slijedećih 5 mjeseci 1.850.000,00 kn</w:t>
      </w:r>
    </w:p>
    <w:p w:rsidRDefault="002F4672" w:rsidP="001E24F3" w:rsidR="002F4672" w:rsidRPr="00C74A74">
      <w:pPr>
        <w:spacing w:after="0"/>
        <w:rPr>
          <w:rFonts w:hAnsi="Times New Roman" w:ascii="Times New Roman"/>
          <w:b/>
          <w:sz w:val="24"/>
          <w:szCs w:val="24"/>
        </w:rPr>
      </w:pPr>
    </w:p>
    <w:p w:rsidRDefault="006F11C2" w:rsidP="006F11C2" w:rsidR="006F11C2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 PRIJEDLOG</w:t>
      </w:r>
      <w:r w:rsidRPr="006F11C2">
        <w:rPr>
          <w:rFonts w:hAnsi="Times New Roman" w:ascii="Times New Roman"/>
          <w:sz w:val="24"/>
          <w:szCs w:val="24"/>
        </w:rPr>
        <w:t xml:space="preserve"> SAZIVANJA SKUPŠTINE VJEROVNIKA  </w:t>
      </w:r>
      <w:r>
        <w:rPr>
          <w:rFonts w:hAnsi="Times New Roman" w:ascii="Times New Roman"/>
          <w:sz w:val="24"/>
          <w:szCs w:val="24"/>
        </w:rPr>
        <w:t>S PRIJEDLOGOM ODLUKA</w:t>
      </w:r>
    </w:p>
    <w:p w:rsidRDefault="006F11C2" w:rsidP="006F11C2" w:rsidR="006F11C2">
      <w:pPr>
        <w:spacing w:after="0"/>
        <w:rPr>
          <w:rFonts w:hAnsi="Times New Roman" w:ascii="Times New Roman"/>
          <w:sz w:val="24"/>
          <w:szCs w:val="24"/>
        </w:rPr>
      </w:pP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 xml:space="preserve">S obzirom na </w:t>
      </w:r>
      <w:r w:rsidR="004055EC">
        <w:rPr>
          <w:rFonts w:hAnsi="Times New Roman" w:ascii="Times New Roman"/>
          <w:sz w:val="24"/>
          <w:szCs w:val="24"/>
        </w:rPr>
        <w:t>prijašnje izvješće, te prije navedeno</w:t>
      </w:r>
      <w:r w:rsidRPr="006F11C2">
        <w:rPr>
          <w:rFonts w:hAnsi="Times New Roman" w:ascii="Times New Roman"/>
          <w:sz w:val="24"/>
          <w:szCs w:val="24"/>
        </w:rPr>
        <w:t>, predlaže se sucu da sazove skupštinu vjerovnika, a na kojoj će se predložiti donošenje sljedećih odluka:</w:t>
      </w: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</w:p>
    <w:p w:rsidRDefault="006F11C2" w:rsidP="006F11C2" w:rsidR="006F11C2" w:rsidRPr="006F11C2">
      <w:pPr>
        <w:spacing w:after="0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>- da se usvoji navedeno izvješće</w:t>
      </w:r>
      <w:r w:rsidR="00FB7191">
        <w:rPr>
          <w:rFonts w:hAnsi="Times New Roman" w:ascii="Times New Roman"/>
          <w:sz w:val="24"/>
          <w:szCs w:val="24"/>
        </w:rPr>
        <w:t xml:space="preserve"> i dopuna izvješća</w:t>
      </w:r>
      <w:r w:rsidRPr="006F11C2">
        <w:rPr>
          <w:rFonts w:hAnsi="Times New Roman" w:ascii="Times New Roman"/>
          <w:sz w:val="24"/>
          <w:szCs w:val="24"/>
        </w:rPr>
        <w:t>,</w:t>
      </w:r>
    </w:p>
    <w:p w:rsidRDefault="006F11C2" w:rsidP="00687167" w:rsidR="006F11C2" w:rsidRPr="006F11C2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F11C2">
        <w:rPr>
          <w:rFonts w:hAnsi="Times New Roman" w:ascii="Times New Roman"/>
          <w:sz w:val="24"/>
          <w:szCs w:val="24"/>
        </w:rPr>
        <w:t xml:space="preserve">- da se </w:t>
      </w:r>
      <w:r w:rsidR="00687167">
        <w:rPr>
          <w:rFonts w:hAnsi="Times New Roman" w:ascii="Times New Roman"/>
          <w:sz w:val="24"/>
          <w:szCs w:val="24"/>
        </w:rPr>
        <w:t xml:space="preserve">odobri pravna radnja sklapanja </w:t>
      </w:r>
      <w:r w:rsidRPr="006F11C2">
        <w:rPr>
          <w:rFonts w:hAnsi="Times New Roman" w:ascii="Times New Roman"/>
          <w:sz w:val="24"/>
          <w:szCs w:val="24"/>
        </w:rPr>
        <w:t>ugovor</w:t>
      </w:r>
      <w:r w:rsidR="00687167">
        <w:rPr>
          <w:rFonts w:hAnsi="Times New Roman" w:ascii="Times New Roman"/>
          <w:sz w:val="24"/>
          <w:szCs w:val="24"/>
        </w:rPr>
        <w:t>a</w:t>
      </w:r>
      <w:r w:rsidRPr="006F11C2">
        <w:rPr>
          <w:rFonts w:hAnsi="Times New Roman" w:ascii="Times New Roman"/>
          <w:sz w:val="24"/>
          <w:szCs w:val="24"/>
        </w:rPr>
        <w:t xml:space="preserve"> o zakupu sa Pevec d.o.o. na </w:t>
      </w:r>
      <w:r w:rsidR="00687167">
        <w:rPr>
          <w:rFonts w:hAnsi="Times New Roman" w:ascii="Times New Roman"/>
          <w:sz w:val="24"/>
          <w:szCs w:val="24"/>
        </w:rPr>
        <w:t>rok od</w:t>
      </w:r>
      <w:r w:rsidRPr="006F11C2">
        <w:rPr>
          <w:rFonts w:hAnsi="Times New Roman" w:ascii="Times New Roman"/>
          <w:sz w:val="24"/>
          <w:szCs w:val="24"/>
        </w:rPr>
        <w:t xml:space="preserve"> 6 mjeseci</w:t>
      </w:r>
      <w:r w:rsidR="00687167">
        <w:rPr>
          <w:rFonts w:hAnsi="Times New Roman" w:ascii="Times New Roman"/>
          <w:sz w:val="24"/>
          <w:szCs w:val="24"/>
        </w:rPr>
        <w:t>;</w:t>
      </w:r>
    </w:p>
    <w:p w:rsidRDefault="00687167" w:rsidP="00687167" w:rsidR="001E24F3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se donese odluka o stavu prema trenutnoj blokadi žiro računa i prijetećim blokadama žiro računa;</w:t>
      </w:r>
    </w:p>
    <w:p w:rsidRDefault="00687167" w:rsidP="00687167" w:rsidR="0068716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da se donese odluka o ponudi </w:t>
      </w:r>
      <w:r w:rsidRPr="00687167">
        <w:rPr>
          <w:rFonts w:hAnsi="Times New Roman" w:ascii="Times New Roman"/>
          <w:sz w:val="24"/>
          <w:szCs w:val="24"/>
        </w:rPr>
        <w:t>PEVEC d.d.</w:t>
      </w:r>
      <w:r>
        <w:rPr>
          <w:rFonts w:hAnsi="Times New Roman" w:ascii="Times New Roman"/>
          <w:sz w:val="24"/>
          <w:szCs w:val="24"/>
        </w:rPr>
        <w:t xml:space="preserve"> za sklapanje </w:t>
      </w:r>
      <w:r w:rsidRPr="00687167">
        <w:rPr>
          <w:rFonts w:hAnsi="Times New Roman" w:ascii="Times New Roman"/>
          <w:sz w:val="24"/>
          <w:szCs w:val="24"/>
        </w:rPr>
        <w:t>Ugovor</w:t>
      </w:r>
      <w:r>
        <w:rPr>
          <w:rFonts w:hAnsi="Times New Roman" w:ascii="Times New Roman"/>
          <w:sz w:val="24"/>
          <w:szCs w:val="24"/>
        </w:rPr>
        <w:t>a o poslovno-tehničkoj suradnji;</w:t>
      </w:r>
    </w:p>
    <w:p w:rsidRDefault="00687167" w:rsidP="00687167" w:rsidR="00687167">
      <w:pPr>
        <w:spacing w:after="0"/>
        <w:jc w:val="both"/>
        <w:rPr>
          <w:rFonts w:hAnsi="Times New Roman" w:ascii="Times New Roman"/>
          <w:sz w:val="24"/>
          <w:szCs w:val="24"/>
        </w:rPr>
      </w:pPr>
      <w:bookmarkStart w:name="_Hlk496094743" w:id="4"/>
      <w:r>
        <w:rPr>
          <w:rFonts w:hAnsi="Times New Roman" w:ascii="Times New Roman"/>
          <w:sz w:val="24"/>
          <w:szCs w:val="24"/>
        </w:rPr>
        <w:t>- da se donese odluka o mogućem pokretanju sudskog postupka protiv društva KOSTKO d.o.o.</w:t>
      </w:r>
    </w:p>
    <w:bookmarkEnd w:id="4"/>
    <w:p w:rsidRDefault="00B6272B" w:rsidP="00687167" w:rsidR="00B6272B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B6272B">
        <w:rPr>
          <w:rFonts w:hAnsi="Times New Roman" w:ascii="Times New Roman"/>
          <w:sz w:val="24"/>
          <w:szCs w:val="24"/>
        </w:rPr>
        <w:t xml:space="preserve">- da se donese odluka o mogućem pokretanju sudskog postupka protiv društva </w:t>
      </w:r>
      <w:r>
        <w:rPr>
          <w:rFonts w:hAnsi="Times New Roman" w:ascii="Times New Roman"/>
          <w:sz w:val="24"/>
          <w:szCs w:val="24"/>
        </w:rPr>
        <w:t>PEVEC d.d</w:t>
      </w:r>
      <w:r w:rsidRPr="00B6272B">
        <w:rPr>
          <w:rFonts w:hAnsi="Times New Roman" w:ascii="Times New Roman"/>
          <w:sz w:val="24"/>
          <w:szCs w:val="24"/>
        </w:rPr>
        <w:t>.</w:t>
      </w:r>
    </w:p>
    <w:p w:rsidRDefault="00687167" w:rsidP="00687167" w:rsidR="00687167" w:rsidRPr="00C74A74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da se donese odluka o sklapanju ugovora o osiguranju nekretnina.</w:t>
      </w:r>
    </w:p>
    <w:p w:rsidRDefault="001E24F3" w:rsidP="001E24F3" w:rsidR="001E24F3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687167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687167" w:rsidRPr="00C74A74">
      <w:pPr>
        <w:spacing w:after="0"/>
        <w:rPr>
          <w:rFonts w:hAnsi="Times New Roman" w:ascii="Times New Roman"/>
          <w:sz w:val="24"/>
          <w:szCs w:val="24"/>
        </w:rPr>
      </w:pPr>
    </w:p>
    <w:p w:rsidRDefault="00687167" w:rsidP="001E24F3" w:rsidR="001E24F3" w:rsidRPr="00C74A7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</w:r>
      <w:r w:rsidR="001E24F3" w:rsidRPr="00C74A74">
        <w:rPr>
          <w:rFonts w:hAnsi="Times New Roman" w:ascii="Times New Roman"/>
          <w:sz w:val="24"/>
          <w:szCs w:val="24"/>
        </w:rPr>
        <w:tab/>
        <w:t>Stečajni upravitelj</w:t>
      </w:r>
    </w:p>
    <w:p w:rsidRDefault="001E24F3" w:rsidP="00687167" w:rsidR="001E24F3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  <w:r w:rsidRPr="00C74A74">
        <w:rPr>
          <w:rFonts w:hAnsi="Times New Roman" w:ascii="Times New Roman"/>
          <w:sz w:val="24"/>
          <w:szCs w:val="24"/>
        </w:rPr>
        <w:t xml:space="preserve">                                                               </w:t>
      </w:r>
      <w:r w:rsidR="001658E8" w:rsidRPr="00C74A74">
        <w:rPr>
          <w:rFonts w:hAnsi="Times New Roman" w:ascii="Times New Roman"/>
          <w:sz w:val="24"/>
          <w:szCs w:val="24"/>
        </w:rPr>
        <w:t>Milan Kanjer</w:t>
      </w:r>
    </w:p>
    <w:p w:rsidRDefault="000C24AE" w:rsidP="00687167" w:rsidR="000C24AE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</w:p>
    <w:p w:rsidRDefault="000C24AE" w:rsidP="00687167" w:rsidR="000C24AE">
      <w:pPr>
        <w:spacing w:after="0"/>
        <w:ind w:firstLine="708" w:left="1416"/>
        <w:rPr>
          <w:rFonts w:hAnsi="Times New Roman" w:ascii="Times New Roman"/>
          <w:sz w:val="24"/>
          <w:szCs w:val="24"/>
        </w:rPr>
      </w:pPr>
    </w:p>
    <w:p w:rsidRDefault="000C24AE" w:rsidP="000C24AE" w:rsidR="000C24AE" w:rsidRPr="00C74A74">
      <w:pPr>
        <w:numPr>
          <w:ilvl w:val="0"/>
          <w:numId w:val="17"/>
        </w:numPr>
        <w:spacing w:after="0"/>
        <w:rPr>
          <w:rFonts w:hAnsi="Times New Roman" w:ascii="Times New Roman"/>
          <w:sz w:val="24"/>
          <w:szCs w:val="24"/>
        </w:rPr>
      </w:pPr>
    </w:p>
    <w:sectPr w:rsidR="000C24AE" w:rsidRPr="00C74A7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41D0D47"/>
    <w:multiLevelType w:val="hybridMultilevel"/>
    <w:tmpl w:val="EC46E27A"/>
    <w:lvl w:tplc="74D2273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7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0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3">
    <w:nsid w:val="632C5F65"/>
    <w:multiLevelType w:val="hybridMultilevel"/>
    <w:tmpl w:val="770C846A"/>
    <w:lvl w:tplc="A412B7E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8"/>
  </w:num>
  <w:num w:numId="5">
    <w:abstractNumId w:val="5"/>
  </w:num>
  <w:num w:numId="6">
    <w:abstractNumId w:val="16"/>
  </w:num>
  <w:num w:numId="7">
    <w:abstractNumId w:val="6"/>
  </w:num>
  <w:num w:numId="8">
    <w:abstractNumId w:val="9"/>
  </w:num>
  <w:num w:numId="9">
    <w:abstractNumId w:val="15"/>
  </w:num>
  <w:num w:numId="10">
    <w:abstractNumId w:val="1"/>
  </w:num>
  <w:num w:numId="11">
    <w:abstractNumId w:val="12"/>
  </w:num>
  <w:num w:numId="12">
    <w:abstractNumId w:val="2"/>
  </w:num>
  <w:num w:numId="13">
    <w:abstractNumId w:val="3"/>
  </w:num>
  <w:num w:numId="14">
    <w:abstractNumId w:val="7"/>
  </w:num>
  <w:num w:numId="15">
    <w:abstractNumId w:val="14"/>
  </w:num>
  <w:num w:numId="16">
    <w:abstractNumId w:val="4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4F03"/>
    <w:rsid w:val="000200A3"/>
    <w:rsid w:val="00071CD7"/>
    <w:rsid w:val="00071E12"/>
    <w:rsid w:val="00084CE3"/>
    <w:rsid w:val="00086325"/>
    <w:rsid w:val="00091B74"/>
    <w:rsid w:val="000C24AE"/>
    <w:rsid w:val="000D7072"/>
    <w:rsid w:val="000E1CEB"/>
    <w:rsid w:val="000E1F39"/>
    <w:rsid w:val="000F2C0F"/>
    <w:rsid w:val="00126A4A"/>
    <w:rsid w:val="00156358"/>
    <w:rsid w:val="001608B6"/>
    <w:rsid w:val="001658E8"/>
    <w:rsid w:val="001C4482"/>
    <w:rsid w:val="001E24F3"/>
    <w:rsid w:val="0020269B"/>
    <w:rsid w:val="00202897"/>
    <w:rsid w:val="00232084"/>
    <w:rsid w:val="002414DA"/>
    <w:rsid w:val="00256010"/>
    <w:rsid w:val="00270A56"/>
    <w:rsid w:val="00275884"/>
    <w:rsid w:val="00277B6A"/>
    <w:rsid w:val="00283AFD"/>
    <w:rsid w:val="00292B1B"/>
    <w:rsid w:val="0029628E"/>
    <w:rsid w:val="002C1219"/>
    <w:rsid w:val="002E2ADE"/>
    <w:rsid w:val="002E38C1"/>
    <w:rsid w:val="002F4672"/>
    <w:rsid w:val="002F4D73"/>
    <w:rsid w:val="00301A38"/>
    <w:rsid w:val="00314363"/>
    <w:rsid w:val="003172B0"/>
    <w:rsid w:val="00331EAC"/>
    <w:rsid w:val="00360A67"/>
    <w:rsid w:val="00361561"/>
    <w:rsid w:val="00370933"/>
    <w:rsid w:val="00370F67"/>
    <w:rsid w:val="0038572E"/>
    <w:rsid w:val="003C2B2D"/>
    <w:rsid w:val="003C6425"/>
    <w:rsid w:val="003D6954"/>
    <w:rsid w:val="003E0D60"/>
    <w:rsid w:val="004055EC"/>
    <w:rsid w:val="00411D3A"/>
    <w:rsid w:val="00423EDB"/>
    <w:rsid w:val="00444094"/>
    <w:rsid w:val="00477445"/>
    <w:rsid w:val="00477566"/>
    <w:rsid w:val="004A3F32"/>
    <w:rsid w:val="004C2EBB"/>
    <w:rsid w:val="004C3AAF"/>
    <w:rsid w:val="004D0790"/>
    <w:rsid w:val="004E113C"/>
    <w:rsid w:val="004E235C"/>
    <w:rsid w:val="00532B07"/>
    <w:rsid w:val="00534308"/>
    <w:rsid w:val="00537421"/>
    <w:rsid w:val="00560E3E"/>
    <w:rsid w:val="005629AB"/>
    <w:rsid w:val="00570EBC"/>
    <w:rsid w:val="005840D2"/>
    <w:rsid w:val="005859BE"/>
    <w:rsid w:val="005A2627"/>
    <w:rsid w:val="005B2966"/>
    <w:rsid w:val="005C6AF2"/>
    <w:rsid w:val="005E708B"/>
    <w:rsid w:val="006025EA"/>
    <w:rsid w:val="00614FC9"/>
    <w:rsid w:val="00641419"/>
    <w:rsid w:val="00673D70"/>
    <w:rsid w:val="00674F86"/>
    <w:rsid w:val="0067544D"/>
    <w:rsid w:val="00682EB6"/>
    <w:rsid w:val="00687167"/>
    <w:rsid w:val="006D41E5"/>
    <w:rsid w:val="006E0D31"/>
    <w:rsid w:val="006F11C2"/>
    <w:rsid w:val="006F3CAB"/>
    <w:rsid w:val="007241FB"/>
    <w:rsid w:val="0076282D"/>
    <w:rsid w:val="007714BE"/>
    <w:rsid w:val="00783A4B"/>
    <w:rsid w:val="007928A8"/>
    <w:rsid w:val="007A4AA9"/>
    <w:rsid w:val="007A750D"/>
    <w:rsid w:val="007B0C50"/>
    <w:rsid w:val="007C089F"/>
    <w:rsid w:val="00800AFA"/>
    <w:rsid w:val="0081340F"/>
    <w:rsid w:val="00815C90"/>
    <w:rsid w:val="008512FB"/>
    <w:rsid w:val="00855516"/>
    <w:rsid w:val="00870316"/>
    <w:rsid w:val="0088268B"/>
    <w:rsid w:val="008B2EE3"/>
    <w:rsid w:val="008C05EA"/>
    <w:rsid w:val="008D4DDD"/>
    <w:rsid w:val="008E10AB"/>
    <w:rsid w:val="00972733"/>
    <w:rsid w:val="009933E6"/>
    <w:rsid w:val="009B29BA"/>
    <w:rsid w:val="009E5FC2"/>
    <w:rsid w:val="009F325F"/>
    <w:rsid w:val="00A102B2"/>
    <w:rsid w:val="00A16457"/>
    <w:rsid w:val="00A50A47"/>
    <w:rsid w:val="00A65D01"/>
    <w:rsid w:val="00A66EB7"/>
    <w:rsid w:val="00A7143A"/>
    <w:rsid w:val="00A75110"/>
    <w:rsid w:val="00A81283"/>
    <w:rsid w:val="00AC162F"/>
    <w:rsid w:val="00AD4F62"/>
    <w:rsid w:val="00AE24C5"/>
    <w:rsid w:val="00AF6ABE"/>
    <w:rsid w:val="00B0745F"/>
    <w:rsid w:val="00B23176"/>
    <w:rsid w:val="00B234F4"/>
    <w:rsid w:val="00B50FAC"/>
    <w:rsid w:val="00B543A1"/>
    <w:rsid w:val="00B5461E"/>
    <w:rsid w:val="00B6272B"/>
    <w:rsid w:val="00B77BDD"/>
    <w:rsid w:val="00B877F9"/>
    <w:rsid w:val="00B95069"/>
    <w:rsid w:val="00BB1679"/>
    <w:rsid w:val="00BC59DE"/>
    <w:rsid w:val="00BD4418"/>
    <w:rsid w:val="00BF1284"/>
    <w:rsid w:val="00BF320B"/>
    <w:rsid w:val="00C16CCD"/>
    <w:rsid w:val="00C17647"/>
    <w:rsid w:val="00C21C64"/>
    <w:rsid w:val="00C22E20"/>
    <w:rsid w:val="00C23F84"/>
    <w:rsid w:val="00C2455F"/>
    <w:rsid w:val="00C61F72"/>
    <w:rsid w:val="00C74A74"/>
    <w:rsid w:val="00C76B31"/>
    <w:rsid w:val="00C95545"/>
    <w:rsid w:val="00CA030D"/>
    <w:rsid w:val="00CA03D9"/>
    <w:rsid w:val="00CA125C"/>
    <w:rsid w:val="00CB4C39"/>
    <w:rsid w:val="00CB6E45"/>
    <w:rsid w:val="00CC3E6D"/>
    <w:rsid w:val="00CE317B"/>
    <w:rsid w:val="00CF01BA"/>
    <w:rsid w:val="00CF3438"/>
    <w:rsid w:val="00D33D74"/>
    <w:rsid w:val="00D40F8A"/>
    <w:rsid w:val="00D44D5E"/>
    <w:rsid w:val="00D74612"/>
    <w:rsid w:val="00DC6C39"/>
    <w:rsid w:val="00E1376C"/>
    <w:rsid w:val="00E163B5"/>
    <w:rsid w:val="00E214D4"/>
    <w:rsid w:val="00E25982"/>
    <w:rsid w:val="00E775B2"/>
    <w:rsid w:val="00E879AF"/>
    <w:rsid w:val="00E91A0C"/>
    <w:rsid w:val="00EA2C55"/>
    <w:rsid w:val="00EE2C85"/>
    <w:rsid w:val="00F2011E"/>
    <w:rsid w:val="00F34972"/>
    <w:rsid w:val="00F4718D"/>
    <w:rsid w:val="00F9270E"/>
    <w:rsid w:val="00FA75C0"/>
    <w:rsid w:val="00FB7191"/>
    <w:rsid w:val="00FC27A0"/>
    <w:rsid w:val="00FC702F"/>
    <w:rsid w:val="00FF2DC7"/>
    <w:rsid w:val="00FF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35C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74A74"/>
    <w:pPr>
      <w:keepNext/>
      <w:spacing w:after="0"/>
      <w:outlineLvl w:val="0"/>
    </w:pPr>
    <w:rPr>
      <w:rFonts w:cs="Arial" w:eastAsia="PMingLiU" w:hAnsi="Arial" w:ascii="Arial"/>
      <w:b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C74A74"/>
    <w:rPr>
      <w:rFonts w:eastAsia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C74A74"/>
    <w:rPr>
      <w:rFonts w:cs="Arial" w:eastAsia="PMingLiU" w:hAnsi="Arial" w:asci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2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25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25F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25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25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35C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C74A74"/>
    <w:pPr>
      <w:keepNext/>
      <w:spacing w:after="0"/>
      <w:outlineLvl w:val="0"/>
    </w:pPr>
    <w:rPr>
      <w:rFonts w:ascii="Arial" w:cs="Arial" w:eastAsia="PMingLiU" w:hAnsi="Arial"/>
      <w:b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Bezproreda" w:type="paragraph">
    <w:name w:val="No Spacing"/>
    <w:uiPriority w:val="1"/>
    <w:qFormat/>
    <w:rsid w:val="00C74A74"/>
    <w:rPr>
      <w:rFonts w:eastAsia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C74A74"/>
    <w:rPr>
      <w:rFonts w:ascii="Arial" w:cs="Arial" w:eastAsia="PMingLiU" w:hAnsi="Arial"/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32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25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25F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25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029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321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9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699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374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izvješća st. upr.</izvorni_sadrzaj>
    <derivirana_varijabla naziv="DomainObject.Primjedba_1">dopuna izvješća st. upr.</derivirana_varijabla>
  </DomainObject.Primjedba>
  <DomainObject.Oznaka>
    <izvorni_sadrzaj>St-942/2014-84</izvorni_sadrzaj>
    <derivirana_varijabla naziv="DomainObject.Oznaka_1">St-942/2014-84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Jurišić, OIB 10822152938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Jurišić, OIB 10822152938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Ulica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OIB 10822152938, Đorđićeva Ulica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Jurišić, OIB 10822152938</item>
    </izvorni_sadrzaj>
    <derivirana_varijabla naziv="DomainObject.Predmet.OstaliListNazivFormatedOIB_1">
      <item>Ibrica Zulfikarpašić, OIB 45552488337</item>
      <item>Ante Jukić, OIB 74320689175</item>
      <item>Marija Jukić Jurišić, OIB 10822152938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OIB 10822152938, Đorđićeva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10822152938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10822152938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D1E4E0-E428-4FCB-A0F1-0ECFBB49D3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681</properties:Words>
  <properties:Characters>4055</properties:Characters>
  <properties:Lines>120</properties:Lines>
  <properties:Paragraphs>71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2017-10-23T08:49:00Z</dcterms:created>
  <dc:creator>ADMINIBM</dc:creator>
  <cp:lastModifiedBy>Ivana Stampf</cp:lastModifiedBy>
  <cp:lastPrinted>2017-09-05T14:36:00Z</cp:lastPrinted>
  <dcterms:modified xmlns:xsi="http://www.w3.org/2001/XMLSchema-instance" xsi:type="dcterms:W3CDTF">2017-10-23T08:49:00Z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St-942/2014-84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