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bd913" w14:paraId="cbbd913" w:rsidRDefault="002625F2" w:rsidP="002625F2" w:rsidR="002625F2" w:rsidRPr="0072564D">
      <w:pPr>
        <w15:collapsed w:val="false"/>
        <w:rPr>
          <w:b/>
        </w:rPr>
      </w:pPr>
      <w:bookmarkStart w:name="_GoBack" w:id="0"/>
      <w:bookmarkEnd w:id="0"/>
    </w:p>
    <w:p w:rsidRDefault="002625F2" w:rsidP="002625F2" w:rsidR="002625F2" w:rsidRPr="0072564D"/>
    <w:p w:rsidRDefault="002625F2" w:rsidP="002625F2" w:rsidR="002625F2" w:rsidRPr="0072564D"/>
    <w:p w:rsidRDefault="0098739B" w:rsidP="002625F2" w:rsidR="0098739B" w:rsidRPr="0072564D"/>
    <w:p w:rsidRDefault="002625F2" w:rsidP="002625F2" w:rsidR="002625F2" w:rsidRPr="0072564D">
      <w:pPr>
        <w:rPr>
          <w:b/>
        </w:rPr>
      </w:pPr>
      <w:r w:rsidRPr="0072564D">
        <w:rPr>
          <w:b/>
        </w:rPr>
        <w:t>REPUBLIKA HRVATSKA</w:t>
      </w:r>
    </w:p>
    <w:p w:rsidRDefault="002625F2" w:rsidP="002625F2" w:rsidR="00506BA3" w:rsidRPr="0072564D">
      <w:pPr>
        <w:rPr>
          <w:b/>
        </w:rPr>
      </w:pPr>
      <w:r w:rsidRPr="0072564D">
        <w:rPr>
          <w:b/>
        </w:rPr>
        <w:t>TRGOVAČKI SUD U ZADRU</w:t>
      </w:r>
    </w:p>
    <w:p w:rsidRDefault="0093159F" w:rsidP="002625F2" w:rsidR="00506BA3" w:rsidRPr="0072564D">
      <w:r w:rsidRPr="0072564D">
        <w:t>D</w:t>
      </w:r>
      <w:r w:rsidR="00506BA3" w:rsidRPr="0072564D">
        <w:t>r. Franje Tuđmana 35</w:t>
      </w:r>
    </w:p>
    <w:p w:rsidRDefault="00506BA3" w:rsidP="002625F2" w:rsidR="002625F2" w:rsidRPr="0072564D">
      <w:r w:rsidRPr="0072564D">
        <w:t>Zadar</w:t>
      </w:r>
      <w:r w:rsidR="002625F2" w:rsidRPr="0072564D">
        <w:tab/>
      </w:r>
      <w:r w:rsidR="002625F2" w:rsidRPr="0072564D">
        <w:tab/>
      </w:r>
      <w:r w:rsidR="002625F2" w:rsidRPr="0072564D">
        <w:tab/>
      </w:r>
      <w:r w:rsidR="002625F2" w:rsidRPr="0072564D">
        <w:tab/>
      </w:r>
      <w:r w:rsidR="001C2992" w:rsidRPr="0072564D">
        <w:t xml:space="preserve">                       </w:t>
      </w:r>
    </w:p>
    <w:p w:rsidRDefault="008E7E50" w:rsidP="008E7E50" w:rsidR="008E7E50" w:rsidRPr="0072564D">
      <w:pPr>
        <w:jc w:val="center"/>
        <w:rPr>
          <w:b/>
        </w:rPr>
      </w:pPr>
      <w:r w:rsidRPr="0072564D">
        <w:rPr>
          <w:b/>
        </w:rPr>
        <w:t xml:space="preserve"> R E P U B L I K A   H R V A T S K A </w:t>
      </w:r>
    </w:p>
    <w:p w:rsidRDefault="007D1F87" w:rsidP="002625F2" w:rsidR="007D1F87" w:rsidRPr="0072564D">
      <w:pPr>
        <w:rPr>
          <w:b/>
        </w:rPr>
      </w:pPr>
    </w:p>
    <w:p w:rsidRDefault="00E51D4C" w:rsidP="00506BA3" w:rsidR="00506BA3" w:rsidRPr="0072564D">
      <w:pPr>
        <w:rPr>
          <w:b/>
          <w:bCs/>
        </w:rPr>
      </w:pPr>
      <w:r w:rsidRPr="0072564D">
        <w:rPr>
          <w:b/>
          <w:bCs/>
        </w:rPr>
        <w:t xml:space="preserve">                                                                     Z A K LJ U Č A K </w:t>
      </w:r>
    </w:p>
    <w:p w:rsidRDefault="00506BA3" w:rsidP="00573948" w:rsidR="00E51D4C" w:rsidRPr="0072564D">
      <w:pPr>
        <w:jc w:val="both"/>
      </w:pPr>
      <w:r w:rsidRPr="0072564D">
        <w:tab/>
        <w:t xml:space="preserve"> </w:t>
      </w:r>
    </w:p>
    <w:p w:rsidRDefault="00506BA3" w:rsidP="00E51D4C" w:rsidR="007D1F87" w:rsidRPr="0072564D">
      <w:pPr>
        <w:ind w:firstLine="708"/>
        <w:jc w:val="both"/>
      </w:pPr>
      <w:r w:rsidRPr="0072564D">
        <w:t xml:space="preserve">Trgovački sud u Zadru, po </w:t>
      </w:r>
      <w:r w:rsidR="0093159F" w:rsidRPr="0072564D">
        <w:t>s</w:t>
      </w:r>
      <w:r w:rsidR="00736DA4" w:rsidRPr="0072564D">
        <w:t>utkinji</w:t>
      </w:r>
      <w:r w:rsidRPr="0072564D">
        <w:t xml:space="preserve"> Ana Markač, u stečajnom postupku nad stečajnim dužnikom</w:t>
      </w:r>
      <w:r w:rsidR="0072564D" w:rsidRPr="0072564D">
        <w:t xml:space="preserve"> RIVIJERA d.d. u stečaju, Šibenik, Vladimira Nazora 53, OIB:04184053283</w:t>
      </w:r>
      <w:r w:rsidR="00E51D4C" w:rsidRPr="0072564D">
        <w:t>, kojeg zastupa stečajn</w:t>
      </w:r>
      <w:r w:rsidR="0072564D">
        <w:t xml:space="preserve">i upravitelj Ivica Matas iz Šibenika, </w:t>
      </w:r>
      <w:r w:rsidRPr="0072564D">
        <w:t xml:space="preserve">dana </w:t>
      </w:r>
      <w:r w:rsidR="00D66983">
        <w:t>7</w:t>
      </w:r>
      <w:r w:rsidR="0072564D">
        <w:t xml:space="preserve">. kolovoza </w:t>
      </w:r>
      <w:r w:rsidR="00FE27BB" w:rsidRPr="0072564D">
        <w:t>201</w:t>
      </w:r>
      <w:r w:rsidR="00E51D4C" w:rsidRPr="0072564D">
        <w:t>7</w:t>
      </w:r>
      <w:r w:rsidR="00FE27BB" w:rsidRPr="0072564D">
        <w:t>.</w:t>
      </w:r>
      <w:r w:rsidRPr="0072564D">
        <w:t xml:space="preserve">,  </w:t>
      </w:r>
    </w:p>
    <w:p w:rsidRDefault="008109EB" w:rsidP="002625F2" w:rsidR="008109EB" w:rsidRPr="0072564D">
      <w:pPr>
        <w:jc w:val="center"/>
        <w:rPr>
          <w:b/>
        </w:rPr>
      </w:pPr>
    </w:p>
    <w:p w:rsidRDefault="00565579" w:rsidP="002625F2" w:rsidR="002625F2" w:rsidRPr="0072564D">
      <w:pPr>
        <w:jc w:val="center"/>
        <w:rPr>
          <w:b/>
        </w:rPr>
      </w:pPr>
      <w:r w:rsidRPr="0072564D">
        <w:rPr>
          <w:b/>
        </w:rPr>
        <w:t xml:space="preserve">z a k lj u č i o </w:t>
      </w:r>
      <w:r w:rsidR="002625F2" w:rsidRPr="0072564D">
        <w:rPr>
          <w:b/>
        </w:rPr>
        <w:t>j e</w:t>
      </w:r>
    </w:p>
    <w:p w:rsidRDefault="002625F2" w:rsidP="008109EB" w:rsidR="008109EB" w:rsidRPr="0072564D">
      <w:pPr>
        <w:ind w:firstLine="705"/>
        <w:jc w:val="both"/>
        <w:rPr>
          <w:b/>
        </w:rPr>
      </w:pPr>
      <w:r w:rsidRPr="0072564D">
        <w:rPr>
          <w:b/>
        </w:rPr>
        <w:tab/>
      </w:r>
    </w:p>
    <w:p w:rsidRDefault="0072564D" w:rsidP="0072564D" w:rsidR="00886C69">
      <w:pPr>
        <w:jc w:val="both"/>
      </w:pPr>
      <w:r>
        <w:t>I.</w:t>
      </w:r>
      <w:r>
        <w:tab/>
      </w:r>
      <w:r w:rsidR="003A646E" w:rsidRPr="0072564D">
        <w:t xml:space="preserve">Saziva se skupština vjerovnika za </w:t>
      </w:r>
      <w:r w:rsidR="003A646E" w:rsidRPr="0072564D">
        <w:rPr>
          <w:b/>
        </w:rPr>
        <w:t>d</w:t>
      </w:r>
      <w:r w:rsidR="002C6608" w:rsidRPr="0072564D">
        <w:rPr>
          <w:b/>
        </w:rPr>
        <w:t xml:space="preserve">an </w:t>
      </w:r>
      <w:r>
        <w:rPr>
          <w:b/>
        </w:rPr>
        <w:t>18. kolovoza 2017. u 9,00 sati,</w:t>
      </w:r>
      <w:r w:rsidR="003A646E" w:rsidRPr="0072564D">
        <w:rPr>
          <w:b/>
        </w:rPr>
        <w:t xml:space="preserve"> </w:t>
      </w:r>
      <w:r w:rsidR="003A646E" w:rsidRPr="0072564D">
        <w:t>koja</w:t>
      </w:r>
      <w:r w:rsidR="005D2712" w:rsidRPr="0072564D">
        <w:t xml:space="preserve"> će se održati u sudnici broj 14</w:t>
      </w:r>
      <w:r w:rsidR="00FE27BB" w:rsidRPr="0072564D">
        <w:t xml:space="preserve">/I, </w:t>
      </w:r>
      <w:r w:rsidR="003A646E" w:rsidRPr="0072564D">
        <w:t>Trgovačkog suda u Zadru, Ulica dr. Franje Tuđmana 35, sa slijedećim dnevnim redom</w:t>
      </w:r>
      <w:r w:rsidR="00886C69">
        <w:t>:</w:t>
      </w:r>
    </w:p>
    <w:p w:rsidRDefault="003A646E" w:rsidP="0072564D" w:rsidR="003A646E">
      <w:pPr>
        <w:jc w:val="both"/>
      </w:pPr>
    </w:p>
    <w:p w:rsidRDefault="004571AB" w:rsidP="0072564D" w:rsidR="00886C69">
      <w:pPr>
        <w:jc w:val="both"/>
      </w:pPr>
      <w:r>
        <w:t>1</w:t>
      </w:r>
      <w:r w:rsidR="00886C69">
        <w:t>.</w:t>
      </w:r>
      <w:r w:rsidR="00886C69">
        <w:tab/>
        <w:t>Prihvaća se izvješće stečajnog upravitelja o tijeku i stanju stečajne mase od 28. srpnja 2017.</w:t>
      </w:r>
    </w:p>
    <w:p w:rsidRDefault="004571AB" w:rsidP="001512EC" w:rsidR="004571AB">
      <w:pPr>
        <w:jc w:val="both"/>
      </w:pPr>
    </w:p>
    <w:p w:rsidRDefault="00D66983" w:rsidP="001512EC" w:rsidR="001512EC">
      <w:pPr>
        <w:jc w:val="both"/>
      </w:pPr>
      <w:r>
        <w:t>2</w:t>
      </w:r>
      <w:r w:rsidR="004571AB">
        <w:t>.</w:t>
      </w:r>
      <w:r w:rsidR="004571AB">
        <w:tab/>
        <w:t>Donošenje odluke o prodaji pokretnina –</w:t>
      </w:r>
      <w:r w:rsidR="00BF1EF8">
        <w:t xml:space="preserve"> </w:t>
      </w:r>
      <w:r w:rsidR="004571AB">
        <w:t>bungalova sukladno prijedlogu UG Bungalovi-Jadrija od dana 8. lipnja 2017. odnosno njihovim članovima kao stalnim korisnicima.</w:t>
      </w:r>
    </w:p>
    <w:p w:rsidRDefault="004571AB" w:rsidP="001512EC" w:rsidR="004571AB">
      <w:pPr>
        <w:jc w:val="both"/>
      </w:pPr>
    </w:p>
    <w:p w:rsidRDefault="00D66983" w:rsidP="001512EC" w:rsidR="004571AB">
      <w:pPr>
        <w:jc w:val="both"/>
      </w:pPr>
      <w:r>
        <w:t>3</w:t>
      </w:r>
      <w:r w:rsidR="004571AB">
        <w:t>.</w:t>
      </w:r>
      <w:r w:rsidR="004571AB">
        <w:tab/>
        <w:t>Davanje suglasnosti stečajnom upravitelju da pristupi unovčenju pokretnina – automobila marke Reanault Traffic reg. oznake ŠI 403-CT i automobila marke Renault Traffic reg. oznake ŠI 564-AG prikupljanjem pisanih ponuda bez određivanja minimalne početne cijene.</w:t>
      </w:r>
    </w:p>
    <w:p w:rsidRDefault="004571AB" w:rsidP="001512EC" w:rsidR="004571AB">
      <w:pPr>
        <w:jc w:val="both"/>
      </w:pPr>
    </w:p>
    <w:p w:rsidRDefault="00D66983" w:rsidP="001512EC" w:rsidR="004571AB">
      <w:pPr>
        <w:jc w:val="both"/>
      </w:pPr>
      <w:r>
        <w:t>4</w:t>
      </w:r>
      <w:r w:rsidR="004571AB">
        <w:t>.</w:t>
      </w:r>
      <w:r w:rsidR="004571AB">
        <w:tab/>
        <w:t>Davanje suglasnosti stečajnom upravitelju da pokrene postupak ovrhe protiv Ivice Črtalića radi naplate iznosa od 3.636,86 kn zajedno sa pripadajućim zakonskim kamatama.</w:t>
      </w:r>
    </w:p>
    <w:p w:rsidRDefault="004571AB" w:rsidP="001512EC" w:rsidR="004571AB">
      <w:pPr>
        <w:jc w:val="both"/>
      </w:pPr>
    </w:p>
    <w:p w:rsidRDefault="00D66983" w:rsidP="004571AB" w:rsidR="004571AB">
      <w:pPr>
        <w:jc w:val="both"/>
      </w:pPr>
      <w:r>
        <w:t>5</w:t>
      </w:r>
      <w:r w:rsidR="004571AB">
        <w:t>.</w:t>
      </w:r>
      <w:r w:rsidR="004571AB">
        <w:tab/>
        <w:t>Davanje suglasnosti stečajnom upravitelju da pokrene postupak ovrhe protiv Dražena Zakarije radi naplate iznosa od 4.000,00 kn, ovršnog troška u iznosu od 730,00 kn te parničnog troška u iznosu od 6.425,00 kn sve zajedno sa pripadajućim zakonskim kamatama.</w:t>
      </w:r>
    </w:p>
    <w:p w:rsidRDefault="004571AB" w:rsidP="004571AB" w:rsidR="004571AB">
      <w:pPr>
        <w:jc w:val="both"/>
      </w:pPr>
    </w:p>
    <w:p w:rsidRDefault="00D66983" w:rsidP="00281008" w:rsidR="00281008">
      <w:pPr>
        <w:jc w:val="both"/>
      </w:pPr>
      <w:r>
        <w:t>6</w:t>
      </w:r>
      <w:r w:rsidR="004571AB">
        <w:t>.</w:t>
      </w:r>
      <w:r w:rsidR="004571AB">
        <w:tab/>
      </w:r>
      <w:r w:rsidR="00281008">
        <w:t>Davanje suglasnosti stečajnom upravitelju da preuzme prekinuti postupak na strani tužitelja, a protiv tuženika ŽENSKI KOŠARKAŠKI KLUB JOLLY JBS u Šibeniku, pred Trgovačkim</w:t>
      </w:r>
      <w:r w:rsidR="00762455">
        <w:t xml:space="preserve"> sudom u Zadru, pod brojem P-190</w:t>
      </w:r>
      <w:r w:rsidR="00281008">
        <w:t>/16, radi naplate iznosa od 30.228,69 kn zajedno sa pripadajućim zakonskom zateznim kamatama.</w:t>
      </w:r>
    </w:p>
    <w:p w:rsidRDefault="00281008" w:rsidP="00281008" w:rsidR="00281008">
      <w:pPr>
        <w:jc w:val="both"/>
        <w:rPr>
          <w:color w:val="FF0000"/>
        </w:rPr>
      </w:pPr>
    </w:p>
    <w:p w:rsidRDefault="00D66983" w:rsidP="00281008" w:rsidR="00281008">
      <w:pPr>
        <w:jc w:val="both"/>
      </w:pPr>
      <w:r>
        <w:t>7</w:t>
      </w:r>
      <w:r w:rsidR="00281008" w:rsidRPr="00281008">
        <w:t>.</w:t>
      </w:r>
      <w:r w:rsidR="00281008" w:rsidRPr="00281008">
        <w:tab/>
      </w:r>
      <w:r w:rsidR="00281008">
        <w:t>Davanje suglasnosti stečajnom upravitelju da preuzme prekinuti postupak na strani tužitelja, a protiv tuženika Pavla Čala iz Šibenika, pred Općinskim sudom u Šibeniku, pod brojem P-952/14 radi naplate iznosa od 21.525,00 kn i parničnog troška u iznosu od 4.939,00 kn zajedno sa pripadajućim zakonskom zateznim kamatama, koji postupak se povodom žalbe vodi kod Županijskog suda u Zagrebu, pod brojem Gž-2521/17.</w:t>
      </w:r>
    </w:p>
    <w:p w:rsidRDefault="00281008" w:rsidP="00281008" w:rsidR="00281008">
      <w:pPr>
        <w:jc w:val="both"/>
      </w:pPr>
    </w:p>
    <w:p w:rsidRDefault="00D66983" w:rsidP="00223B77" w:rsidR="00223B77">
      <w:pPr>
        <w:jc w:val="both"/>
      </w:pPr>
      <w:r>
        <w:lastRenderedPageBreak/>
        <w:t>8</w:t>
      </w:r>
      <w:r w:rsidR="00281008">
        <w:t>.</w:t>
      </w:r>
      <w:r w:rsidR="00281008">
        <w:tab/>
      </w:r>
      <w:r w:rsidR="00223B77">
        <w:t>Davanje suglasnosti stečajnom upravitelju da preuzme prekinuti postupak na strani tužitelja, a protiv tuženika Željka Baranovića iz Zagreba i Zorana Baranovića iz Šibenika, pred Općinskim sudom u Šibeniku, pod brojem P-1627/11 radi naplate iznosa od 13.601,00 kn i parničnog troška u iznosu od 5.521,50 kn zajedno sa pripadajućim zakonskom zateznim kamatama, koji postupak se povodom žalbe vodi kod Županijskog suda u Šibeniku, pod brojem Gž-1050/15.</w:t>
      </w:r>
    </w:p>
    <w:p w:rsidRDefault="00223B77" w:rsidP="00223B77" w:rsidR="00223B77">
      <w:pPr>
        <w:jc w:val="both"/>
      </w:pPr>
    </w:p>
    <w:p w:rsidRDefault="00D66983" w:rsidP="00223B77" w:rsidR="00223B77">
      <w:pPr>
        <w:jc w:val="both"/>
      </w:pPr>
      <w:r>
        <w:t>9</w:t>
      </w:r>
      <w:r w:rsidR="00223B77">
        <w:t>.</w:t>
      </w:r>
      <w:r w:rsidR="00223B77">
        <w:tab/>
        <w:t>Donošenje odluke o raskidu Ugovora o zakupu nekretnine za kat.čest. broj 2622 zk.ul. 7881 k.o. Šibenik, a koja je u zakupu od strane zakupca HOTEL JADRAN ŠIBENIK d.d.</w:t>
      </w:r>
    </w:p>
    <w:p w:rsidRDefault="00886C69" w:rsidP="00573948" w:rsidR="00886C69">
      <w:pPr>
        <w:jc w:val="both"/>
      </w:pPr>
    </w:p>
    <w:p w:rsidRDefault="00886C69" w:rsidP="00573948" w:rsidR="002625F2" w:rsidRPr="0072564D">
      <w:pPr>
        <w:jc w:val="both"/>
      </w:pPr>
      <w:r>
        <w:t>II</w:t>
      </w:r>
      <w:r w:rsidR="00573948" w:rsidRPr="0072564D">
        <w:t>.</w:t>
      </w:r>
      <w:r w:rsidR="00573948" w:rsidRPr="0072564D">
        <w:tab/>
      </w:r>
      <w:r w:rsidR="005D2712" w:rsidRPr="0072564D">
        <w:t xml:space="preserve">Ovaj zaključak </w:t>
      </w:r>
      <w:r w:rsidR="003A646E" w:rsidRPr="0072564D">
        <w:t>objavit</w:t>
      </w:r>
      <w:r w:rsidR="00A4305E" w:rsidRPr="0072564D">
        <w:t xml:space="preserve"> će se na </w:t>
      </w:r>
      <w:r w:rsidR="00736DA4" w:rsidRPr="0072564D">
        <w:t xml:space="preserve">mrežnoj </w:t>
      </w:r>
      <w:r w:rsidR="005D2712" w:rsidRPr="0072564D">
        <w:t xml:space="preserve">stranici </w:t>
      </w:r>
      <w:r w:rsidR="00736DA4" w:rsidRPr="0072564D">
        <w:t xml:space="preserve">e-Oglasna ploča sudova </w:t>
      </w:r>
      <w:r w:rsidR="003A646E" w:rsidRPr="0072564D">
        <w:t xml:space="preserve">te svim vjerovnicima služi kao poziv </w:t>
      </w:r>
      <w:r w:rsidR="008109EB" w:rsidRPr="0072564D">
        <w:t xml:space="preserve">na </w:t>
      </w:r>
      <w:r w:rsidR="003A646E" w:rsidRPr="0072564D">
        <w:t xml:space="preserve">zakazanu skupštinu. </w:t>
      </w:r>
    </w:p>
    <w:p w:rsidRDefault="00573948" w:rsidP="00573948" w:rsidR="00573948" w:rsidRPr="0072564D">
      <w:pPr>
        <w:pStyle w:val="Odlomakpopisa"/>
      </w:pPr>
    </w:p>
    <w:p w:rsidRDefault="002625F2" w:rsidP="00E153B9" w:rsidR="003A646E" w:rsidRPr="0072564D">
      <w:pPr>
        <w:ind w:left="705"/>
        <w:jc w:val="center"/>
      </w:pPr>
      <w:r w:rsidRPr="0072564D">
        <w:t>U Zadru</w:t>
      </w:r>
      <w:r w:rsidR="0093159F" w:rsidRPr="0072564D">
        <w:t xml:space="preserve"> </w:t>
      </w:r>
      <w:r w:rsidR="00762455">
        <w:t>7</w:t>
      </w:r>
      <w:r w:rsidR="00223B77">
        <w:t xml:space="preserve">. kolovoza </w:t>
      </w:r>
      <w:r w:rsidR="0098739B" w:rsidRPr="0072564D">
        <w:t xml:space="preserve">2017. </w:t>
      </w:r>
      <w:r w:rsidR="00A4305E" w:rsidRPr="0072564D">
        <w:t xml:space="preserve"> </w:t>
      </w:r>
    </w:p>
    <w:p w:rsidRDefault="002625F2" w:rsidP="002625F2" w:rsidR="002625F2" w:rsidRPr="0072564D">
      <w:pPr>
        <w:ind w:left="705"/>
        <w:jc w:val="both"/>
      </w:pPr>
    </w:p>
    <w:p w:rsidRDefault="00223B77" w:rsidP="00AD17CE" w:rsidR="003C3475" w:rsidRPr="0072564D">
      <w:pPr>
        <w:jc w:val="right"/>
      </w:pPr>
      <w:r>
        <w:tab/>
      </w:r>
      <w:r>
        <w:tab/>
      </w:r>
      <w:r>
        <w:tab/>
      </w:r>
      <w:r>
        <w:tab/>
      </w:r>
      <w:r>
        <w:tab/>
        <w:t xml:space="preserve">                   </w:t>
      </w:r>
      <w:r w:rsidR="003C3475" w:rsidRPr="0072564D">
        <w:t>S</w:t>
      </w:r>
      <w:r w:rsidR="00A4305E" w:rsidRPr="0072564D">
        <w:t>utkinja</w:t>
      </w:r>
      <w:r w:rsidR="002625F2" w:rsidRPr="0072564D">
        <w:t xml:space="preserve"> </w:t>
      </w:r>
    </w:p>
    <w:p w:rsidRDefault="005A2BBF" w:rsidP="00AD17CE" w:rsidR="008109EB" w:rsidRPr="0072564D">
      <w:pPr>
        <w:jc w:val="right"/>
        <w:rPr>
          <w:b/>
        </w:rPr>
      </w:pPr>
      <w:r w:rsidRPr="0072564D">
        <w:tab/>
      </w:r>
      <w:r w:rsidRPr="0072564D">
        <w:tab/>
      </w:r>
      <w:r w:rsidRPr="0072564D">
        <w:tab/>
      </w:r>
      <w:r w:rsidRPr="0072564D">
        <w:tab/>
      </w:r>
      <w:r w:rsidRPr="0072564D">
        <w:tab/>
      </w:r>
      <w:r w:rsidRPr="0072564D">
        <w:tab/>
      </w:r>
      <w:r w:rsidRPr="0072564D">
        <w:tab/>
        <w:t xml:space="preserve">         </w:t>
      </w:r>
      <w:r w:rsidR="00223B77">
        <w:t xml:space="preserve">                    </w:t>
      </w:r>
      <w:r w:rsidR="000F42AA" w:rsidRPr="0072564D">
        <w:t>Ana Markač</w:t>
      </w:r>
    </w:p>
    <w:p w:rsidRDefault="005A2BBF" w:rsidP="00AD17CE" w:rsidR="005A2BBF" w:rsidRPr="0072564D">
      <w:pPr>
        <w:jc w:val="right"/>
      </w:pPr>
    </w:p>
    <w:p w:rsidRDefault="005A2BBF" w:rsidP="00AD17CE" w:rsidR="005A2BBF" w:rsidRPr="0072564D">
      <w:pPr>
        <w:jc w:val="right"/>
      </w:pPr>
    </w:p>
    <w:p w:rsidRDefault="00223B77" w:rsidP="006B1509" w:rsidR="00223B77"/>
    <w:p w:rsidRDefault="00223B77" w:rsidP="006B1509" w:rsidR="00223B77"/>
    <w:p w:rsidRDefault="006B1509" w:rsidP="006B1509" w:rsidR="006B1509" w:rsidRPr="0072564D">
      <w:r w:rsidRPr="0072564D">
        <w:t>POUKA O PRAVNOM LIJEKU</w:t>
      </w:r>
    </w:p>
    <w:p w:rsidRDefault="006B1509" w:rsidP="006B1509" w:rsidR="006B1509" w:rsidRPr="0072564D">
      <w:r w:rsidRPr="0072564D">
        <w:t xml:space="preserve">Protiv ovog </w:t>
      </w:r>
      <w:r w:rsidR="0098739B" w:rsidRPr="0072564D">
        <w:t>zaključka žalba nije dopuštena</w:t>
      </w:r>
      <w:r w:rsidR="0093159F" w:rsidRPr="0072564D">
        <w:t>.</w:t>
      </w:r>
    </w:p>
    <w:p w:rsidRDefault="005A2BBF" w:rsidP="00257357" w:rsidR="005A2BBF" w:rsidRPr="0072564D"/>
    <w:p w:rsidRDefault="005A2BBF" w:rsidP="00257357" w:rsidR="005A2BBF" w:rsidRPr="0072564D"/>
    <w:p w:rsidRDefault="00257357" w:rsidP="00257357" w:rsidR="00257357" w:rsidRPr="0072564D">
      <w:r w:rsidRPr="0072564D">
        <w:t xml:space="preserve">Dostaviti : </w:t>
      </w:r>
    </w:p>
    <w:p w:rsidRDefault="00257357" w:rsidP="00257357" w:rsidR="00257357" w:rsidRPr="0072564D">
      <w:pPr>
        <w:numPr>
          <w:ilvl w:val="0"/>
          <w:numId w:val="30"/>
        </w:numPr>
      </w:pPr>
      <w:r w:rsidRPr="0072564D">
        <w:t>stečajno</w:t>
      </w:r>
      <w:r w:rsidR="00223B77">
        <w:t>m  upravitelju Ivici Matasu putem e-mail</w:t>
      </w:r>
      <w:r w:rsidR="0098739B" w:rsidRPr="0072564D">
        <w:t xml:space="preserve"> </w:t>
      </w:r>
    </w:p>
    <w:p w:rsidRDefault="000F42AA" w:rsidP="00257357" w:rsidR="00257357" w:rsidRPr="0072564D">
      <w:pPr>
        <w:numPr>
          <w:ilvl w:val="0"/>
          <w:numId w:val="30"/>
        </w:numPr>
      </w:pPr>
      <w:r w:rsidRPr="0072564D">
        <w:t>e-</w:t>
      </w:r>
      <w:r w:rsidR="00257357" w:rsidRPr="0072564D">
        <w:t>oglasna ploča</w:t>
      </w:r>
      <w:r w:rsidR="001512EC" w:rsidRPr="0072564D">
        <w:t xml:space="preserve"> sud</w:t>
      </w:r>
      <w:r w:rsidR="0098739B" w:rsidRPr="0072564D">
        <w:t xml:space="preserve">ova </w:t>
      </w:r>
      <w:r w:rsidR="001512EC" w:rsidRPr="0072564D">
        <w:t xml:space="preserve"> </w:t>
      </w:r>
    </w:p>
    <w:p w:rsidRDefault="00B209D2" w:rsidP="003C3475" w:rsidR="00442402" w:rsidRPr="0072564D">
      <w:pPr>
        <w:numPr>
          <w:ilvl w:val="0"/>
          <w:numId w:val="30"/>
        </w:numPr>
      </w:pPr>
      <w:r w:rsidRPr="0072564D">
        <w:t>u</w:t>
      </w:r>
      <w:r w:rsidR="00257357" w:rsidRPr="0072564D">
        <w:t xml:space="preserve"> spis</w:t>
      </w:r>
    </w:p>
    <w:sectPr w:rsidSect="004571AB" w:rsidR="00442402" w:rsidRPr="0072564D">
      <w:headerReference w:type="even" r:id="rId10"/>
      <w:headerReference w:type="default" r:id="rId11"/>
      <w:footerReference w:type="even" r:id="rId12"/>
      <w:footerReference w:type="default" r:id="rId13"/>
      <w:headerReference w:type="first" r:id="rId14"/>
      <w:pgSz w:h="16838" w:w="11906"/>
      <w:pgMar w:gutter="0" w:footer="708" w:header="708" w:left="1417" w:bottom="993"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543A">
      <w:rPr>
        <w:rStyle w:val="Brojstranice"/>
        <w:noProof/>
      </w:rPr>
      <w:t>2</w:t>
    </w:r>
    <w:r>
      <w:rPr>
        <w:rStyle w:val="Brojstranice"/>
      </w:rPr>
      <w:fldChar w:fldCharType="end"/>
    </w:r>
  </w:p>
  <w:p w:rsidRDefault="00395E19" w:rsidP="0072564D" w:rsidR="0072564D" w:rsidRPr="008109EB">
    <w:pPr>
      <w:jc w:val="right"/>
      <w:rPr>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AD17CE">
      <w:rPr>
        <w:sz w:val="22"/>
        <w:szCs w:val="22"/>
      </w:rPr>
      <w:t>1081/16-144</w:t>
    </w:r>
  </w:p>
  <w:p w:rsidRDefault="00395E19" w:rsidR="00395E19" w:rsidRPr="008109EB">
    <w:pPr>
      <w:pStyle w:val="Zaglavlje"/>
      <w:rPr>
        <w:rFonts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rsidRPr="008109EB">
    <w:pPr>
      <w:jc w:val="right"/>
      <w:rPr>
        <w:sz w:val="22"/>
        <w:szCs w:val="22"/>
      </w:rPr>
    </w:pPr>
    <w:r w:rsidRPr="008109EB">
      <w:rPr>
        <w:sz w:val="22"/>
        <w:szCs w:val="22"/>
      </w:rPr>
      <w:t>Poslovni broj: 2</w:t>
    </w:r>
    <w:r w:rsidR="00AD17CE">
      <w:rPr>
        <w:sz w:val="22"/>
        <w:szCs w:val="22"/>
      </w:rPr>
      <w:t xml:space="preserve"> St-1081/16-144</w:t>
    </w: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8">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1">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5">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5BB332F3"/>
    <w:multiLevelType w:val="hybridMultilevel"/>
    <w:tmpl w:val="927660BC"/>
    <w:lvl w:tplc="9AF087A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7">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8"/>
  </w:num>
  <w:num w:numId="2">
    <w:abstractNumId w:val="14"/>
  </w:num>
  <w:num w:numId="3">
    <w:abstractNumId w:val="1"/>
  </w:num>
  <w:num w:numId="4">
    <w:abstractNumId w:val="33"/>
  </w:num>
  <w:num w:numId="5">
    <w:abstractNumId w:val="0"/>
  </w:num>
  <w:num w:numId="6">
    <w:abstractNumId w:val="23"/>
  </w:num>
  <w:num w:numId="7">
    <w:abstractNumId w:val="25"/>
  </w:num>
  <w:num w:numId="8">
    <w:abstractNumId w:val="9"/>
  </w:num>
  <w:num w:numId="9">
    <w:abstractNumId w:val="4"/>
  </w:num>
  <w:num w:numId="10">
    <w:abstractNumId w:val="8"/>
  </w:num>
  <w:num w:numId="11">
    <w:abstractNumId w:val="30"/>
  </w:num>
  <w:num w:numId="12">
    <w:abstractNumId w:val="37"/>
  </w:num>
  <w:num w:numId="13">
    <w:abstractNumId w:val="5"/>
  </w:num>
  <w:num w:numId="14">
    <w:abstractNumId w:val="39"/>
  </w:num>
  <w:num w:numId="15">
    <w:abstractNumId w:val="16"/>
  </w:num>
  <w:num w:numId="16">
    <w:abstractNumId w:val="15"/>
  </w:num>
  <w:num w:numId="17">
    <w:abstractNumId w:val="17"/>
  </w:num>
  <w:num w:numId="18">
    <w:abstractNumId w:val="29"/>
  </w:num>
  <w:num w:numId="19">
    <w:abstractNumId w:val="34"/>
  </w:num>
  <w:num w:numId="20">
    <w:abstractNumId w:val="31"/>
  </w:num>
  <w:num w:numId="21">
    <w:abstractNumId w:val="20"/>
  </w:num>
  <w:num w:numId="22">
    <w:abstractNumId w:val="10"/>
  </w:num>
  <w:num w:numId="23">
    <w:abstractNumId w:val="18"/>
  </w:num>
  <w:num w:numId="24">
    <w:abstractNumId w:val="35"/>
  </w:num>
  <w:num w:numId="25">
    <w:abstractNumId w:val="13"/>
  </w:num>
  <w:num w:numId="26">
    <w:abstractNumId w:val="24"/>
  </w:num>
  <w:num w:numId="27">
    <w:abstractNumId w:val="7"/>
  </w:num>
  <w:num w:numId="28">
    <w:abstractNumId w:val="36"/>
  </w:num>
  <w:num w:numId="29">
    <w:abstractNumId w:val="3"/>
  </w:num>
  <w:num w:numId="30">
    <w:abstractNumId w:val="19"/>
  </w:num>
  <w:num w:numId="31">
    <w:abstractNumId w:val="11"/>
  </w:num>
  <w:num w:numId="32">
    <w:abstractNumId w:val="26"/>
  </w:num>
  <w:num w:numId="33">
    <w:abstractNumId w:val="6"/>
  </w:num>
  <w:num w:numId="34">
    <w:abstractNumId w:val="22"/>
  </w:num>
  <w:num w:numId="35">
    <w:abstractNumId w:val="21"/>
  </w:num>
  <w:num w:numId="36">
    <w:abstractNumId w:val="28"/>
  </w:num>
  <w:num w:numId="37">
    <w:abstractNumId w:val="12"/>
  </w:num>
  <w:num w:numId="38">
    <w:abstractNumId w:val="27"/>
  </w:num>
  <w:num w:numId="39">
    <w:abstractNumId w:val="2"/>
  </w:num>
  <w:num w:numId="40">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37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323C7"/>
    <w:rsid w:val="00046B84"/>
    <w:rsid w:val="000549BE"/>
    <w:rsid w:val="000C543A"/>
    <w:rsid w:val="000F42AA"/>
    <w:rsid w:val="000F625C"/>
    <w:rsid w:val="00107CE9"/>
    <w:rsid w:val="001352BB"/>
    <w:rsid w:val="001512EC"/>
    <w:rsid w:val="001541BE"/>
    <w:rsid w:val="00156C17"/>
    <w:rsid w:val="001854DB"/>
    <w:rsid w:val="001C2992"/>
    <w:rsid w:val="00211676"/>
    <w:rsid w:val="0021209F"/>
    <w:rsid w:val="00223B77"/>
    <w:rsid w:val="00225348"/>
    <w:rsid w:val="00257357"/>
    <w:rsid w:val="002625F2"/>
    <w:rsid w:val="00280E25"/>
    <w:rsid w:val="00281008"/>
    <w:rsid w:val="002916C1"/>
    <w:rsid w:val="00292D61"/>
    <w:rsid w:val="002C0440"/>
    <w:rsid w:val="002C6608"/>
    <w:rsid w:val="002F5BB5"/>
    <w:rsid w:val="003002D5"/>
    <w:rsid w:val="0034022F"/>
    <w:rsid w:val="00340E41"/>
    <w:rsid w:val="0034410D"/>
    <w:rsid w:val="0034497B"/>
    <w:rsid w:val="00351AA7"/>
    <w:rsid w:val="003769F4"/>
    <w:rsid w:val="00395E19"/>
    <w:rsid w:val="003A0DA6"/>
    <w:rsid w:val="003A646E"/>
    <w:rsid w:val="003C3475"/>
    <w:rsid w:val="003E616D"/>
    <w:rsid w:val="003F5557"/>
    <w:rsid w:val="00442402"/>
    <w:rsid w:val="004571AB"/>
    <w:rsid w:val="00474038"/>
    <w:rsid w:val="004D491B"/>
    <w:rsid w:val="005001B5"/>
    <w:rsid w:val="005017EF"/>
    <w:rsid w:val="00506BA3"/>
    <w:rsid w:val="00512E5F"/>
    <w:rsid w:val="00565579"/>
    <w:rsid w:val="00573948"/>
    <w:rsid w:val="00577EAC"/>
    <w:rsid w:val="00581A2C"/>
    <w:rsid w:val="005A2BBF"/>
    <w:rsid w:val="005B2080"/>
    <w:rsid w:val="005D2712"/>
    <w:rsid w:val="006044EF"/>
    <w:rsid w:val="006066A9"/>
    <w:rsid w:val="00627032"/>
    <w:rsid w:val="006407F3"/>
    <w:rsid w:val="0069457F"/>
    <w:rsid w:val="006A17E0"/>
    <w:rsid w:val="006A19A9"/>
    <w:rsid w:val="006B1509"/>
    <w:rsid w:val="006C224A"/>
    <w:rsid w:val="006C72A2"/>
    <w:rsid w:val="006E3442"/>
    <w:rsid w:val="00711160"/>
    <w:rsid w:val="0072564D"/>
    <w:rsid w:val="00736DA4"/>
    <w:rsid w:val="007457D8"/>
    <w:rsid w:val="007576DC"/>
    <w:rsid w:val="00762455"/>
    <w:rsid w:val="00770BE8"/>
    <w:rsid w:val="00771D93"/>
    <w:rsid w:val="00777C26"/>
    <w:rsid w:val="007C055A"/>
    <w:rsid w:val="007D1F87"/>
    <w:rsid w:val="008109EB"/>
    <w:rsid w:val="00846E91"/>
    <w:rsid w:val="00863BF2"/>
    <w:rsid w:val="00886C69"/>
    <w:rsid w:val="008A7ED4"/>
    <w:rsid w:val="008E54C7"/>
    <w:rsid w:val="008E5CA6"/>
    <w:rsid w:val="008E7E50"/>
    <w:rsid w:val="009164E9"/>
    <w:rsid w:val="009226B5"/>
    <w:rsid w:val="0093159F"/>
    <w:rsid w:val="00965C2E"/>
    <w:rsid w:val="00982665"/>
    <w:rsid w:val="0098739B"/>
    <w:rsid w:val="009B15C6"/>
    <w:rsid w:val="00A21947"/>
    <w:rsid w:val="00A323C3"/>
    <w:rsid w:val="00A4305E"/>
    <w:rsid w:val="00A61AB7"/>
    <w:rsid w:val="00A84E61"/>
    <w:rsid w:val="00A94599"/>
    <w:rsid w:val="00AB4FF4"/>
    <w:rsid w:val="00AB6A0A"/>
    <w:rsid w:val="00AD17CE"/>
    <w:rsid w:val="00AF3B46"/>
    <w:rsid w:val="00B209D2"/>
    <w:rsid w:val="00B329B6"/>
    <w:rsid w:val="00B35DCF"/>
    <w:rsid w:val="00B55B3E"/>
    <w:rsid w:val="00B62201"/>
    <w:rsid w:val="00B75313"/>
    <w:rsid w:val="00BD0C69"/>
    <w:rsid w:val="00BF1EF8"/>
    <w:rsid w:val="00C1021F"/>
    <w:rsid w:val="00C14C01"/>
    <w:rsid w:val="00C302FA"/>
    <w:rsid w:val="00C871E8"/>
    <w:rsid w:val="00CA39B7"/>
    <w:rsid w:val="00CA700A"/>
    <w:rsid w:val="00CC0ED4"/>
    <w:rsid w:val="00CC49ED"/>
    <w:rsid w:val="00CD36F9"/>
    <w:rsid w:val="00D268AC"/>
    <w:rsid w:val="00D66983"/>
    <w:rsid w:val="00D70C06"/>
    <w:rsid w:val="00D81720"/>
    <w:rsid w:val="00DA67F5"/>
    <w:rsid w:val="00DD4A87"/>
    <w:rsid w:val="00DF57D2"/>
    <w:rsid w:val="00E02015"/>
    <w:rsid w:val="00E153B9"/>
    <w:rsid w:val="00E22BE2"/>
    <w:rsid w:val="00E22C30"/>
    <w:rsid w:val="00E267C3"/>
    <w:rsid w:val="00E51D4C"/>
    <w:rsid w:val="00E533D5"/>
    <w:rsid w:val="00E80389"/>
    <w:rsid w:val="00E9363E"/>
    <w:rsid w:val="00EC24A2"/>
    <w:rsid w:val="00ED3BA5"/>
    <w:rsid w:val="00F80D07"/>
    <w:rsid w:val="00F8426D"/>
    <w:rsid w:val="00F84864"/>
    <w:rsid w:val="00F97087"/>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3A0DA6"/>
    <w:rPr>
      <w:color w:val="808080"/>
      <w:bdr w:space="0" w:sz="0" w:color="auto" w:val="none"/>
      <w:shd w:fill="auto" w:color="auto" w:val="clear"/>
    </w:rPr>
  </w:style>
  <w:style w:customStyle="true" w:styleId="eSPISCCParagraphDefaultFont" w:type="character">
    <w:name w:val="eSPIS_CC_Paragraph Default Font"/>
    <w:basedOn w:val="Zadanifontodlomka"/>
    <w:rsid w:val="003A0DA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A0DA6"/>
    <w:rPr>
      <w:b/>
      <w:bdr w:space="0" w:sz="0" w:color="auto" w:val="none"/>
      <w:shd w:fill="FFFFCC" w:color="auto" w:val="clear"/>
      <w:lang w:val="hr-HR"/>
    </w:rPr>
  </w:style>
  <w:style w:customStyle="true" w:styleId="PozadinaSvijetloCrvena" w:type="character">
    <w:name w:val="Pozadina_SvijetloCrvena"/>
    <w:basedOn w:val="eSPISCCParagraphDefaultFont"/>
    <w:rsid w:val="003A0DA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A0DA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3A0DA6"/>
    <w:rPr>
      <w:color w:val="808080"/>
      <w:bdr w:color="auto" w:space="0" w:sz="0" w:val="none"/>
      <w:shd w:color="auto" w:fill="auto" w:val="clear"/>
    </w:rPr>
  </w:style>
  <w:style w:customStyle="1" w:styleId="eSPISCCParagraphDefaultFont" w:type="character">
    <w:name w:val="eSPIS_CC_Paragraph Default Font"/>
    <w:basedOn w:val="Zadanifontodlomka"/>
    <w:rsid w:val="003A0DA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A0DA6"/>
    <w:rPr>
      <w:b/>
      <w:bdr w:color="auto" w:space="0" w:sz="0" w:val="none"/>
      <w:shd w:color="auto" w:fill="FFFFCC" w:val="clear"/>
      <w:lang w:val="hr-HR"/>
    </w:rPr>
  </w:style>
  <w:style w:customStyle="1" w:styleId="PozadinaSvijetloCrvena" w:type="character">
    <w:name w:val="Pozadina_SvijetloCrvena"/>
    <w:basedOn w:val="eSPISCCParagraphDefaultFont"/>
    <w:rsid w:val="003A0DA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A0DA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kolovoza 2017.</izvorni_sadrzaj>
    <derivirana_varijabla naziv="DomainObject.DatumDonosenjaOdluke_1">7.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poOriginal spisa u ref. 2,
prijave tražbina čuvaju se u ormaru, soba br. 42
spis poslan u pisarnicu.</izvorni_sadrzaj>
    <derivirana_varijabla naziv="DomainObject.Predmet.PrimjedbaSuca_1">poOriginal spisa u ref. 2,
prijave tražbina čuvaju se u ormaru, soba br. 42
spis poslan u pisarnicu.</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2017.</izvorni_sadrzaj>
    <derivirana_varijabla naziv="DomainObject.Datum_1">7. kolovoza 2017.</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738B8B-E417-4BD5-82FF-042F14A002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502</properties:Words>
  <properties:Characters>2726</properties:Characters>
  <properties:Lines>81</properties:Lines>
  <properties:Paragraphs>28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2017-08-05T07:51:00Z</dcterms:created>
  <dc:creator>Ardena Bajlo</dc:creator>
  <cp:lastModifiedBy>Marijana Žuža</cp:lastModifiedBy>
  <cp:lastPrinted>2017-08-07T10:20:00Z</cp:lastPrinted>
  <dcterms:modified xmlns:xsi="http://www.w3.org/2001/XMLSchema-instance" xsi:type="dcterms:W3CDTF">2017-08-07T10:57:00Z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