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90cd" w14:paraId="20c90c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32D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6. St-388/2015-3.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U  I M E   R E P U B L I K E   H R V A T S K 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R J E Š E N J 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32D84">
        <w:rPr>
          <w:rFonts w:cs="Times New Roman" w:eastAsia="Times New Roman"/>
          <w:lang w:eastAsia="hr-HR"/>
        </w:rPr>
        <w:t>Rajnoviću</w:t>
      </w:r>
      <w:proofErr w:type="spellEnd"/>
      <w:r w:rsidRPr="00C32D84">
        <w:rPr>
          <w:rFonts w:cs="Times New Roman" w:eastAsia="Times New Roman"/>
          <w:lang w:eastAsia="hr-HR"/>
        </w:rPr>
        <w:t xml:space="preserve">, u skraćenom stečajnom postupku nad dužnikom DOM ZA STARIJE I NEMOĆNE OSOBE UNA, Slatina, Ante Kovačića 35, </w:t>
      </w:r>
      <w:r w:rsidRPr="00C32D84">
        <w:rPr>
          <w:rFonts w:cs="Times New Roman" w:eastAsia="Times New Roman"/>
          <w:szCs w:val="20"/>
          <w:lang w:eastAsia="hr-HR"/>
        </w:rPr>
        <w:t>MBS: 010078510, OIB: 36206872615, 15. veljače 2016.</w:t>
      </w:r>
      <w:r w:rsidRPr="00C32D84">
        <w:rPr>
          <w:rFonts w:cs="Times New Roman" w:eastAsia="Times New Roman"/>
          <w:lang w:eastAsia="hr-HR"/>
        </w:rPr>
        <w:t xml:space="preserve">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r i j e š i o   j 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I. Otvara se stečajni postupak nad dužnikom DOM ZA STARIJE I NEMOĆNE OSOBE UNA, Slatina, Ante Kovačića 35, </w:t>
      </w:r>
      <w:r w:rsidRPr="00C32D84">
        <w:rPr>
          <w:rFonts w:cs="Times New Roman" w:eastAsia="Times New Roman"/>
          <w:szCs w:val="20"/>
          <w:lang w:eastAsia="hr-HR"/>
        </w:rPr>
        <w:t>MBS: 010078510, OIB: 36206872615.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C32D84">
        <w:rPr>
          <w:rFonts w:cs="Times New Roman" w:eastAsia="Times New Roman"/>
          <w:lang w:eastAsia="hr-HR"/>
        </w:rPr>
        <w:t>Zelengorska</w:t>
      </w:r>
      <w:proofErr w:type="spellEnd"/>
      <w:r w:rsidRPr="00C32D84">
        <w:rPr>
          <w:rFonts w:cs="Times New Roman" w:eastAsia="Times New Roman"/>
          <w:lang w:eastAsia="hr-HR"/>
        </w:rPr>
        <w:t xml:space="preserve"> br. 1, OIB: 22088644509.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III. Zaključuje se stečajni postupak nad dužnikom DOM ZA STARIJE I NEMOĆNE OSOBE UNA, Slatina, Ante Kovačića 35, </w:t>
      </w:r>
      <w:r w:rsidRPr="00C32D84">
        <w:rPr>
          <w:rFonts w:cs="Times New Roman" w:eastAsia="Times New Roman"/>
          <w:szCs w:val="20"/>
          <w:lang w:eastAsia="hr-HR"/>
        </w:rPr>
        <w:t>MBS: 010078510, OIB: 36206872615.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Calibri"/>
        </w:rPr>
        <w:t xml:space="preserve">IV. </w:t>
      </w:r>
      <w:r w:rsidRPr="00C32D84">
        <w:rPr>
          <w:rFonts w:cs="Times New Roman" w:eastAsia="Times New Roman"/>
          <w:lang w:eastAsia="hr-HR"/>
        </w:rPr>
        <w:t>Stečajni postupak je otvoren i zaključen s danom 15. veljače 2016. u 13,00 sati, kada je ovo rješenje objavljeno na e-oglasnoj ploči ovoga suda.</w:t>
      </w:r>
    </w:p>
    <w:p w:rsidRDefault="00C32D84" w:rsidP="00C32D84" w:rsidR="00C32D84" w:rsidRPr="00C32D84">
      <w:pPr>
        <w:spacing w:after="0"/>
        <w:ind w:firstLine="851"/>
        <w:jc w:val="both"/>
        <w:rPr>
          <w:rFonts w:cs="Times New Roman" w:eastAsia="Calibri"/>
        </w:rPr>
      </w:pPr>
    </w:p>
    <w:p w:rsidRDefault="00C32D84" w:rsidP="00C32D84" w:rsidR="00C32D84" w:rsidRPr="00C32D84">
      <w:pPr>
        <w:spacing w:after="0"/>
        <w:ind w:firstLine="851"/>
        <w:jc w:val="both"/>
        <w:rPr>
          <w:rFonts w:cs="Times New Roman" w:eastAsia="Calibri"/>
        </w:rPr>
      </w:pPr>
      <w:r w:rsidRPr="00C32D8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32D84" w:rsidP="00C32D84" w:rsid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lastRenderedPageBreak/>
        <w:t>Obrazloženje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St-388/2015-2., koji je objavljen na mrežnoj stranici e-oglasna ploča Trgovačkog suda u Bjelovaru 2.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spacing w:after="0"/>
        <w:ind w:firstLine="851"/>
        <w:jc w:val="both"/>
        <w:rPr>
          <w:rFonts w:cs="Times New Roman" w:eastAsia="Calibri"/>
        </w:rPr>
      </w:pPr>
      <w:r w:rsidRPr="00C32D8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32D84" w:rsidP="00C32D84" w:rsidR="00C32D84" w:rsidRPr="00C32D84">
      <w:pPr>
        <w:spacing w:after="0"/>
        <w:ind w:firstLine="851"/>
        <w:jc w:val="both"/>
        <w:rPr>
          <w:rFonts w:cs="Times New Roman" w:eastAsia="Calibri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U Bjelovaru 15. veljače 2016.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VIŠI SUDSKI SAVJETNIK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32D84">
        <w:rPr>
          <w:rFonts w:cs="Times New Roman" w:eastAsia="Times New Roman"/>
          <w:lang w:eastAsia="hr-HR"/>
        </w:rPr>
        <w:tab/>
      </w:r>
      <w:r w:rsidRPr="00C32D84">
        <w:rPr>
          <w:rFonts w:cs="Times New Roman" w:eastAsia="Times New Roman"/>
          <w:lang w:eastAsia="hr-HR"/>
        </w:rPr>
        <w:tab/>
        <w:t xml:space="preserve">        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32D84" w:rsidP="00C32D84" w:rsid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32D8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32D84">
        <w:rPr>
          <w:rFonts w:cs="Times New Roman" w:eastAsia="Times New Roman"/>
          <w:lang w:eastAsia="hr-HR"/>
        </w:rPr>
        <w:t>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II. Kal. pravomoćnost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32D84">
        <w:rPr>
          <w:rFonts w:cs="Times New Roman" w:eastAsia="Times New Roman"/>
          <w:lang w:eastAsia="hr-HR"/>
        </w:rPr>
        <w:t>Bjelovar 15.2.2016.</w:t>
      </w:r>
    </w:p>
    <w:p w:rsidRDefault="00C32D84" w:rsidP="00C32D84" w:rsidR="00C32D84" w:rsidRPr="00C32D8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D84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848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St-388/2015-3</izvorni_sadrzaj>
    <derivirana_varijabla naziv="DomainObject.Oznaka_1">St-388/2015-3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St-388/2015</izvorni_sadrzaj>
    <derivirana_varijabla naziv="DomainObject.Predmet.OznakaBroj_1">St-388/2015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UNA, Slatina</izvorni_sadrzaj>
    <derivirana_varijabla naziv="DomainObject.Predmet.ProtustrankaFormated_1">  DOM ZA STARIJE I NEMOĆNE OSOBE UNA, Slatina</derivirana_varijabla>
  </DomainObject.Predmet.ProtustrankaFormated>
  <DomainObject.Predmet.ProtustrankaFormatedOIB>
    <izvorni_sadrzaj>  DOM ZA STARIJE I NEMOĆNE OSOBE UNA, Slatina, OIB 36206872615</izvorni_sadrzaj>
    <derivirana_varijabla naziv="DomainObject.Predmet.ProtustrankaFormatedOIB_1">  DOM ZA STARIJE I NEMOĆNE OSOBE UNA, Slatina, OIB 36206872615</derivirana_varijabla>
  </DomainObject.Predmet.ProtustrankaFormatedOIB>
  <DomainObject.Predmet.ProtustrankaFormatedWithAdress>
    <izvorni_sadrzaj> DOM ZA STARIJE I NEMOĆNE OSOBE UNA, Slatina, Ante Kovačića 35, 33520 Slatina</izvorni_sadrzaj>
    <derivirana_varijabla naziv="DomainObject.Predmet.ProtustrankaFormatedWithAdress_1"> DOM ZA STARIJE I NEMOĆNE OSOBE UNA, Slatina, Ante Kovačića 35, 33520 Slatina</derivirana_varijabla>
  </DomainObject.Predmet.ProtustrankaFormatedWithAdress>
  <DomainObject.Predmet.ProtustrankaFormatedWithAdressOIB>
    <izvorni_sadrzaj> DOM ZA STARIJE I NEMOĆNE OSOBE UNA, Slatina, OIB 36206872615, Ante Kovačića 35, 33520 Slatina</izvorni_sadrzaj>
    <derivirana_varijabla naziv="DomainObject.Predmet.ProtustrankaFormatedWithAdressOIB_1"> DOM ZA STARIJE I NEMOĆNE OSOBE UNA, Slatina, OIB 36206872615, Ante Kovačića 35, 33520 Slatina</derivirana_varijabla>
  </DomainObject.Predmet.ProtustrankaFormatedWithAdressOIB>
  <DomainObject.Predmet.ProtustrankaWithAdress>
    <izvorni_sadrzaj>DOM ZA STARIJE I NEMOĆNE OSOBE UNA, Slatina Ante Kovačića 35, 33520 Slatina</izvorni_sadrzaj>
    <derivirana_varijabla naziv="DomainObject.Predmet.ProtustrankaWithAdress_1">DOM ZA STARIJE I NEMOĆNE OSOBE UNA, Slatina Ante Kovačića 35, 33520 Slatina</derivirana_varijabla>
  </DomainObject.Predmet.ProtustrankaWithAdress>
  <DomainObject.Predmet.ProtustrankaWithAdressOIB>
    <izvorni_sadrzaj>DOM ZA STARIJE I NEMOĆNE OSOBE UNA, Slatina, OIB 36206872615, Ante Kovačića 35, 33520 Slatina</izvorni_sadrzaj>
    <derivirana_varijabla naziv="DomainObject.Predmet.ProtustrankaWithAdressOIB_1">DOM ZA STARIJE I NEMOĆNE OSOBE UNA, Slatina, OIB 36206872615, Ante Kovačića 35, 33520 Slatina</derivirana_varijabla>
  </DomainObject.Predmet.ProtustrankaWithAdressOIB>
  <DomainObject.Predmet.ProtustrankaNazivFormated>
    <izvorni_sadrzaj>DOM ZA STARIJE I NEMOĆNE OSOBE UNA, Slatina</izvorni_sadrzaj>
    <derivirana_varijabla naziv="DomainObject.Predmet.ProtustrankaNazivFormated_1">DOM ZA STARIJE I NEMOĆNE OSOBE UNA, Slatina</derivirana_varijabla>
  </DomainObject.Predmet.ProtustrankaNazivFormated>
  <DomainObject.Predmet.ProtustrankaNazivFormatedOIB>
    <izvorni_sadrzaj>DOM ZA STARIJE I NEMOĆNE OSOBE UNA, Slatina, OIB 36206872615</izvorni_sadrzaj>
    <derivirana_varijabla naziv="DomainObject.Predmet.ProtustrankaNazivFormatedOIB_1">DOM ZA STARIJE I NEMOĆNE OSOBE UNA, Slatina, OIB 36206872615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 ZA STARIJE I NEMOĆNE OSOBE UNA, Slatina</item>
    </izvorni_sadrzaj>
    <derivirana_varijabla naziv="DomainObject.Predmet.ProtuStrankaListFormated_1">
      <item>DOM ZA STARIJE I NEMOĆNE OSOBE UNA, Slatina</item>
    </derivirana_varijabla>
  </DomainObject.Predmet.ProtuStrankaListFormated>
  <DomainObject.Predmet.ProtuStrankaListFormatedOIB>
    <izvorni_sadrzaj>
      <item>DOM ZA STARIJE I NEMOĆNE OSOBE UNA, Slatina, OIB 36206872615</item>
    </izvorni_sadrzaj>
    <derivirana_varijabla naziv="DomainObject.Predmet.ProtuStrankaListFormatedOIB_1">
      <item>DOM ZA STARIJE I NEMOĆNE OSOBE UNA, Slatina, OIB 36206872615</item>
    </derivirana_varijabla>
  </DomainObject.Predmet.ProtuStrankaListFormatedOIB>
  <DomainObject.Predmet.ProtuStrankaListFormatedWithAdress>
    <izvorni_sadrzaj>
      <item>DOM ZA STARIJE I NEMOĆNE OSOBE UNA, Slatina, Ante Kovačića 35, 33520 Slatina</item>
    </izvorni_sadrzaj>
    <derivirana_varijabla naziv="DomainObject.Predmet.ProtuStrankaListFormatedWithAdress_1">
      <item>DOM ZA STARIJE I NEMOĆNE OSOBE UNA, Slatina, Ante Kovačića 35, 33520 Slatina</item>
    </derivirana_varijabla>
  </DomainObject.Predmet.ProtuStrankaListFormatedWithAdress>
  <DomainObject.Predmet.ProtuStrankaListFormatedWithAdressOIB>
    <izvorni_sadrzaj>
      <item>DOM ZA STARIJE I NEMOĆNE OSOBE UNA, Slatina, OIB 36206872615, Ante Kovačića 35, 33520 Slatina</item>
    </izvorni_sadrzaj>
    <derivirana_varijabla naziv="DomainObject.Predmet.ProtuStrankaListFormatedWithAdressOIB_1">
      <item>DOM ZA STARIJE I NEMOĆNE OSOBE UNA, Slatina, OIB 36206872615, Ante Kovačića 35, 33520 Slatina</item>
    </derivirana_varijabla>
  </DomainObject.Predmet.ProtuStrankaListFormatedWithAdressOIB>
  <DomainObject.Predmet.ProtuStrankaListNazivFormated>
    <izvorni_sadrzaj>
      <item>DOM ZA STARIJE I NEMOĆNE OSOBE UNA, Slatina</item>
    </izvorni_sadrzaj>
    <derivirana_varijabla naziv="DomainObject.Predmet.ProtuStrankaListNazivFormated_1">
      <item>DOM ZA STARIJE I NEMOĆNE OSOBE UNA, Slatina</item>
    </derivirana_varijabla>
  </DomainObject.Predmet.ProtuStrankaListNazivFormated>
  <DomainObject.Predmet.ProtuStrankaListNazivFormatedOIB>
    <izvorni_sadrzaj>
      <item>DOM ZA STARIJE I NEMOĆNE OSOBE UNA, Slatina, OIB 36206872615</item>
    </izvorni_sadrzaj>
    <derivirana_varijabla naziv="DomainObject.Predmet.ProtuStrankaListNazivFormatedOIB_1">
      <item>DOM ZA STARIJE I NEMOĆNE OSOBE UNA, Slatina, OIB 36206872615</item>
    </derivirana_varijabla>
  </DomainObject.Predmet.ProtuStrankaListNazivFormatedOIB>
  <DomainObject.Predmet.OstaliListFormated>
    <izvorni_sadrzaj>
      <item>ZDENKA ŠOŠTARIĆ-TRUBARAC</item>
    </izvorni_sadrzaj>
    <derivirana_varijabla naziv="DomainObject.Predmet.OstaliListFormated_1">
      <item>ZDENKA ŠOŠTARIĆ-TRUBARAC</item>
    </derivirana_varijabla>
  </DomainObject.Predmet.OstaliListFormated>
  <DomainObject.Predmet.OstaliListFormatedOIB>
    <izvorni_sadrzaj>
      <item>ZDENKA ŠOŠTARIĆ-TRUBARAC, OIB 24020945473</item>
    </izvorni_sadrzaj>
    <derivirana_varijabla naziv="DomainObject.Predmet.OstaliListFormatedOIB_1">
      <item>ZDENKA ŠOŠTARIĆ-TRUBARAC, OIB 24020945473</item>
    </derivirana_varijabla>
  </DomainObject.Predmet.OstaliListFormatedOIB>
  <DomainObject.Predmet.OstaliListFormatedWithAdress>
    <izvorni_sadrzaj>
      <item>ZDENKA ŠOŠTARIĆ-TRUBARAC, S.S. Kranjčevića 73, 33520 Slatina</item>
    </izvorni_sadrzaj>
    <derivirana_varijabla naziv="DomainObject.Predmet.OstaliListFormatedWithAdress_1">
      <item>ZDENKA ŠOŠTARIĆ-TRUBARAC, S.S. Kranjčevića 73, 33520 Slatina</item>
    </derivirana_varijabla>
  </DomainObject.Predmet.OstaliListFormatedWithAdress>
  <DomainObject.Predmet.OstaliListFormatedWithAdressOIB>
    <izvorni_sadrzaj>
      <item>ZDENKA ŠOŠTARIĆ-TRUBARAC, OIB 24020945473, S.S. Kranjčevića 73, 33520 Slatina</item>
    </izvorni_sadrzaj>
    <derivirana_varijabla naziv="DomainObject.Predmet.OstaliListFormatedWithAdressOIB_1">
      <item>ZDENKA ŠOŠTARIĆ-TRUBARAC, OIB 24020945473, S.S. Kranjčevića 73, 33520 Slatina</item>
    </derivirana_varijabla>
  </DomainObject.Predmet.OstaliListFormatedWithAdressOIB>
  <DomainObject.Predmet.OstaliListNazivFormated>
    <izvorni_sadrzaj>
      <item>ZDENKA ŠOŠTARIĆ-TRUBARAC</item>
    </izvorni_sadrzaj>
    <derivirana_varijabla naziv="DomainObject.Predmet.OstaliListNazivFormated_1">
      <item>ZDENKA ŠOŠTARIĆ-TRUBARAC</item>
    </derivirana_varijabla>
  </DomainObject.Predmet.OstaliListNazivFormated>
  <DomainObject.Predmet.OstaliListNazivFormatedOIB>
    <izvorni_sadrzaj>
      <item>ZDENKA ŠOŠTARIĆ-TRUBARAC, OIB 24020945473</item>
    </izvorni_sadrzaj>
    <derivirana_varijabla naziv="DomainObject.Predmet.OstaliListNazivFormatedOIB_1">
      <item>ZDENKA ŠOŠTARIĆ-TRUBARAC, OIB 24020945473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St-388/2015-3</izvorni_sadrzaj>
    <derivirana_varijabla naziv="DomainObject.PoslovniBrojDokumenta_1">St-388/2015-3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 ZA STARIJE I NEMOĆNE OSOBE UNA, Slatina</izvorni_sadrzaj>
    <derivirana_varijabla naziv="DomainObject.Predmet.ProtustrankaIDrugi_1">DOM ZA STARIJE I NEMOĆNE OSOBE UNA,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 ZA STARIJE I NEMOĆNE OSOBE UNA, Slatina, OIB 36206872615, Ante Kovačića 35, 33520 Slatina</izvorni_sadrzaj>
    <derivirana_varijabla naziv="DomainObject.Predmet.ProtustrankaIDrugiAdressOIB_1">DOM ZA STARIJE I NEMOĆNE OSOBE UNA, Slatina, OIB 36206872615, Ante Kovačića 35,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 ZA STARIJE I NEMOĆNE OSOBE UNA, Slatina</item>
      <item>ZDENKA ŠOŠTARIĆ-TRUBARAC</item>
    </izvorni_sadrzaj>
    <derivirana_varijabla naziv="DomainObject.Predmet.SudioniciListNaziv_1">
      <item>FINA, RC ZAGREB, Podružnica Bjelovar</item>
      <item>DOM ZA STARIJE I NEMOĆNE OSOBE UNA, Slatina</item>
      <item>ZDENKA ŠOŠTARIĆ-TRUBARAC</item>
    </derivirana_varijabla>
  </DomainObject.Predmet.SudioniciListNaziv>
  <DomainObject.Predmet.SudioniciListAdressOIB>
    <izvorni_sadrzaj>
      <item>FINA, RC ZAGREB, Podružnica Bjelovar, OIB 85821130368, F. Supila 4,43000 Bjelovar</item>
      <item>DOM ZA STARIJE I NEMOĆNE OSOBE UNA, Slatina, OIB 36206872615, Ante Kovačića 35,33520 Slatina</item>
      <item>ZDENKA ŠOŠTARIĆ-TRUBARAC, OIB 24020945473, S.S. Kranjčevića 73,33520 Slatina</item>
    </izvorni_sadrzaj>
    <derivirana_varijabla naziv="DomainObject.Predmet.SudioniciListAdressOIB_1">
      <item>FINA, RC ZAGREB, Podružnica Bjelovar, OIB 85821130368, F. Supila 4,43000 Bjelovar</item>
      <item>DOM ZA STARIJE I NEMOĆNE OSOBE UNA, Slatina, OIB 36206872615, Ante Kovačića 35,33520 Slatina</item>
      <item>ZDENKA ŠOŠTARIĆ-TRUBARAC, OIB 24020945473, S.S. Kranjčevića 73,33520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F84838-BA94-49FB-AA79-1062E7A7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3722</properties:Characters>
  <properties:Lines>111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2016-02-15T11:48:00Z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St-388/2015-3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