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6c0ce8e" w14:paraId="6c0ce8e"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917278">
        <w:rPr>
          <w:sz w:val="24"/>
        </w:rPr>
        <w:t>302</w:t>
      </w:r>
      <w:r w:rsidR="00D924AE">
        <w:rPr>
          <w:sz w:val="24"/>
        </w:rPr>
        <w:t>/16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917278">
        <w:rPr>
          <w:sz w:val="24"/>
          <w:szCs w:val="24"/>
        </w:rPr>
        <w:t>JAKS-PROM</w:t>
      </w:r>
      <w:r w:rsidR="00917278" w:rsidRPr="00D0370C">
        <w:rPr>
          <w:sz w:val="24"/>
          <w:szCs w:val="24"/>
        </w:rPr>
        <w:t xml:space="preserve"> </w:t>
      </w:r>
      <w:r w:rsidR="00917278">
        <w:rPr>
          <w:sz w:val="24"/>
          <w:szCs w:val="24"/>
        </w:rPr>
        <w:t>j.d.o.o., Puhovo, Dugo Selo, Bože Huzanića 101 A, OIB: 12409038342, MBS: 080900538</w:t>
      </w:r>
      <w:r w:rsidRPr="00BD0A9C">
        <w:rPr>
          <w:sz w:val="24"/>
          <w:szCs w:val="24"/>
        </w:rPr>
        <w:t xml:space="preserve">, dana </w:t>
      </w:r>
      <w:r w:rsidR="00CE7C08" w:rsidRPr="00BD0A9C">
        <w:rPr>
          <w:sz w:val="24"/>
          <w:szCs w:val="24"/>
        </w:rPr>
        <w:t>24</w:t>
      </w:r>
      <w:r w:rsidR="005944B3" w:rsidRPr="00BD0A9C">
        <w:rPr>
          <w:sz w:val="24"/>
          <w:szCs w:val="24"/>
        </w:rPr>
        <w:t>. veljače</w:t>
      </w:r>
      <w:r w:rsidR="00487F36">
        <w:rPr>
          <w:sz w:val="24"/>
          <w:szCs w:val="24"/>
        </w:rPr>
        <w:t xml:space="preserve"> 2016</w:t>
      </w:r>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CE7C08">
        <w:rPr>
          <w:sz w:val="24"/>
          <w:szCs w:val="24"/>
        </w:rPr>
        <w:t>24</w:t>
      </w:r>
      <w:r w:rsidR="005944B3">
        <w:rPr>
          <w:sz w:val="24"/>
          <w:szCs w:val="24"/>
        </w:rPr>
        <w:t>. veljače</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DNA:</w:t>
      </w:r>
    </w:p>
    <w:p w:rsidRDefault="00311763" w:rsidP="00311763" w:rsidR="00311763">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311763" w:rsidP="00311763" w:rsidR="0031176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35ED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35EDC">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917278">
          <w:rPr>
            <w:sz w:val="24"/>
          </w:rPr>
          <w:t>302</w:t>
        </w:r>
        <w:r w:rsidR="00D924AE">
          <w:rPr>
            <w:sz w:val="24"/>
          </w:rPr>
          <w:t>/16</w:t>
        </w:r>
      </w:p>
    </w:sdtContent>
  </w:sdt>
  <w:p w:rsidRDefault="00535ED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20C63"/>
    <w:rsid w:val="004813CA"/>
    <w:rsid w:val="00487F36"/>
    <w:rsid w:val="00535EDC"/>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17278"/>
    <w:rsid w:val="009458ED"/>
    <w:rsid w:val="009832D9"/>
    <w:rsid w:val="00A2396D"/>
    <w:rsid w:val="00A97CEF"/>
    <w:rsid w:val="00AB026F"/>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35EDC"/>
    <w:rPr>
      <w:color w:val="808080"/>
      <w:bdr w:space="0" w:sz="0" w:color="auto" w:val="none"/>
      <w:shd w:fill="auto" w:color="auto" w:val="clear"/>
    </w:rPr>
  </w:style>
  <w:style w:customStyle="true" w:styleId="eSPISCCParagraphDefaultFont" w:type="character">
    <w:name w:val="eSPIS_CC_Paragraph Default Font"/>
    <w:basedOn w:val="Zadanifontodlomka"/>
    <w:rsid w:val="00535ED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35EDC"/>
    <w:rPr>
      <w:noProof/>
      <w:bdr w:space="0" w:sz="0" w:color="auto" w:val="none"/>
      <w:shd w:fill="FFFFCC" w:color="auto" w:val="clear"/>
      <w:lang w:val="hr-HR"/>
    </w:rPr>
  </w:style>
  <w:style w:customStyle="true" w:styleId="PozadinaSvijetloCrvena" w:type="character">
    <w:name w:val="Pozadina_SvijetloCrvena"/>
    <w:basedOn w:val="eSPISCCParagraphDefaultFont"/>
    <w:rsid w:val="00535ED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35ED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35EDC"/>
    <w:rPr>
      <w:color w:val="808080"/>
      <w:bdr w:color="auto" w:space="0" w:sz="0" w:val="none"/>
      <w:shd w:color="auto" w:fill="auto" w:val="clear"/>
    </w:rPr>
  </w:style>
  <w:style w:customStyle="1" w:styleId="eSPISCCParagraphDefaultFont" w:type="character">
    <w:name w:val="eSPIS_CC_Paragraph Default Font"/>
    <w:basedOn w:val="Zadanifontodlomka"/>
    <w:rsid w:val="00535ED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35EDC"/>
    <w:rPr>
      <w:noProof/>
      <w:bdr w:color="auto" w:space="0" w:sz="0" w:val="none"/>
      <w:shd w:color="auto" w:fill="FFFFCC" w:val="clear"/>
      <w:lang w:val="hr-HR"/>
    </w:rPr>
  </w:style>
  <w:style w:customStyle="1" w:styleId="PozadinaSvijetloCrvena" w:type="character">
    <w:name w:val="Pozadina_SvijetloCrvena"/>
    <w:basedOn w:val="eSPISCCParagraphDefaultFont"/>
    <w:rsid w:val="00535ED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35ED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St-302/2016</izvorni_sadrzaj>
    <derivirana_varijabla naziv="DomainObject.Predmet.OznakaBroj_1">St-302/2016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JAKS-PROM j.d.o.o.</izvorni_sadrzaj>
    <derivirana_varijabla naziv="DomainObject.Predmet.ProtustrankaFormated_1">  JAKS-PROM j.d.o.o.</derivirana_varijabla>
  </DomainObject.Predmet.ProtustrankaFormated>
  <DomainObject.Predmet.ProtustrankaFormatedOIB>
    <izvorni_sadrzaj>  JAKS-PROM j.d.o.o., OIB 12409038342</izvorni_sadrzaj>
    <derivirana_varijabla naziv="DomainObject.Predmet.ProtustrankaFormatedOIB_1">  JAKS-PROM j.d.o.o., OIB 12409038342</derivirana_varijabla>
  </DomainObject.Predmet.ProtustrankaFormatedOIB>
  <DomainObject.Predmet.ProtustrankaFormatedWithAdress>
    <izvorni_sadrzaj> JAKS-PROM j.d.o.o., Bože Huzanića 101 A, 10370 Puhovo</izvorni_sadrzaj>
    <derivirana_varijabla naziv="DomainObject.Predmet.ProtustrankaFormatedWithAdress_1"> JAKS-PROM j.d.o.o., Bože Huzanića 101 A, 10370 Puhovo</derivirana_varijabla>
  </DomainObject.Predmet.ProtustrankaFormatedWithAdress>
  <DomainObject.Predmet.ProtustrankaFormatedWithAdressOIB>
    <izvorni_sadrzaj> JAKS-PROM j.d.o.o., OIB 12409038342, Bože Huzanića 101 A, 10370 Puhovo</izvorni_sadrzaj>
    <derivirana_varijabla naziv="DomainObject.Predmet.ProtustrankaFormatedWithAdressOIB_1"> JAKS-PROM j.d.o.o., OIB 12409038342, Bože Huzanića 101 A, 10370 Puhovo</derivirana_varijabla>
  </DomainObject.Predmet.ProtustrankaFormatedWithAdressOIB>
  <DomainObject.Predmet.ProtustrankaWithAdress>
    <izvorni_sadrzaj>JAKS-PROM j.d.o.o. Bože Huzanića 101 A, 10370 Puhovo</izvorni_sadrzaj>
    <derivirana_varijabla naziv="DomainObject.Predmet.ProtustrankaWithAdress_1">JAKS-PROM j.d.o.o. Bože Huzanića 101 A, 10370 Puhovo</derivirana_varijabla>
  </DomainObject.Predmet.ProtustrankaWithAdress>
  <DomainObject.Predmet.ProtustrankaWithAdressOIB>
    <izvorni_sadrzaj>JAKS-PROM j.d.o.o., OIB 12409038342, Bože Huzanića 101 A, 10370 Puhovo</izvorni_sadrzaj>
    <derivirana_varijabla naziv="DomainObject.Predmet.ProtustrankaWithAdressOIB_1">JAKS-PROM j.d.o.o., OIB 12409038342, Bože Huzanića 101 A, 10370 Puhovo</derivirana_varijabla>
  </DomainObject.Predmet.ProtustrankaWithAdressOIB>
  <DomainObject.Predmet.ProtustrankaNazivFormated>
    <izvorni_sadrzaj>JAKS-PROM j.d.o.o.</izvorni_sadrzaj>
    <derivirana_varijabla naziv="DomainObject.Predmet.ProtustrankaNazivFormated_1">JAKS-PROM j.d.o.o.</derivirana_varijabla>
  </DomainObject.Predmet.ProtustrankaNazivFormated>
  <DomainObject.Predmet.ProtustrankaNazivFormatedOIB>
    <izvorni_sadrzaj>JAKS-PROM j.d.o.o., OIB 12409038342</izvorni_sadrzaj>
    <derivirana_varijabla naziv="DomainObject.Predmet.ProtustrankaNazivFormatedOIB_1">JAKS-PROM j.d.o.o., OIB 12409038342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JAKS-PROM j.d.o.o.</item>
    </izvorni_sadrzaj>
    <derivirana_varijabla naziv="DomainObject.Predmet.ProtuStrankaListFormated_1">
      <item>JAKS-PROM j.d.o.o.</item>
    </derivirana_varijabla>
  </DomainObject.Predmet.ProtuStrankaListFormated>
  <DomainObject.Predmet.ProtuStrankaListFormatedOIB>
    <izvorni_sadrzaj>
      <item>JAKS-PROM j.d.o.o., OIB 12409038342</item>
    </izvorni_sadrzaj>
    <derivirana_varijabla naziv="DomainObject.Predmet.ProtuStrankaListFormatedOIB_1">
      <item>JAKS-PROM j.d.o.o., OIB 12409038342</item>
    </derivirana_varijabla>
  </DomainObject.Predmet.ProtuStrankaListFormatedOIB>
  <DomainObject.Predmet.ProtuStrankaListFormatedWithAdress>
    <izvorni_sadrzaj>
      <item>JAKS-PROM j.d.o.o., Bože Huzanića 101 A, 10370 Puhovo</item>
    </izvorni_sadrzaj>
    <derivirana_varijabla naziv="DomainObject.Predmet.ProtuStrankaListFormatedWithAdress_1">
      <item>JAKS-PROM j.d.o.o., Bože Huzanića 101 A, 10370 Puhovo</item>
    </derivirana_varijabla>
  </DomainObject.Predmet.ProtuStrankaListFormatedWithAdress>
  <DomainObject.Predmet.ProtuStrankaListFormatedWithAdressOIB>
    <izvorni_sadrzaj>
      <item>JAKS-PROM j.d.o.o., OIB 12409038342, Bože Huzanića 101 A, 10370 Puhovo</item>
    </izvorni_sadrzaj>
    <derivirana_varijabla naziv="DomainObject.Predmet.ProtuStrankaListFormatedWithAdressOIB_1">
      <item>JAKS-PROM j.d.o.o., OIB 12409038342, Bože Huzanića 101 A, 10370 Puhovo</item>
    </derivirana_varijabla>
  </DomainObject.Predmet.ProtuStrankaListFormatedWithAdressOIB>
  <DomainObject.Predmet.ProtuStrankaListNazivFormated>
    <izvorni_sadrzaj>
      <item>JAKS-PROM j.d.o.o.</item>
    </izvorni_sadrzaj>
    <derivirana_varijabla naziv="DomainObject.Predmet.ProtuStrankaListNazivFormated_1">
      <item>JAKS-PROM j.d.o.o.</item>
    </derivirana_varijabla>
  </DomainObject.Predmet.ProtuStrankaListNazivFormated>
  <DomainObject.Predmet.ProtuStrankaListNazivFormatedOIB>
    <izvorni_sadrzaj>
      <item>JAKS-PROM j.d.o.o., OIB 12409038342</item>
    </izvorni_sadrzaj>
    <derivirana_varijabla naziv="DomainObject.Predmet.ProtuStrankaListNazivFormatedOIB_1">
      <item>JAKS-PROM j.d.o.o., OIB 12409038342</item>
    </derivirana_varijabla>
  </DomainObject.Predmet.ProtuStrankaListNazivFormatedOIB>
  <DomainObject.Predmet.OstaliListFormated>
    <izvorni_sadrzaj>
      <item>Jak Mrijaj</item>
    </izvorni_sadrzaj>
    <derivirana_varijabla naziv="DomainObject.Predmet.OstaliListFormated_1">
      <item>Jak Mrijaj</item>
    </derivirana_varijabla>
  </DomainObject.Predmet.OstaliListFormated>
  <DomainObject.Predmet.OstaliListFormatedOIB>
    <izvorni_sadrzaj>
      <item>Jak Mrijaj, OIB 74666392031</item>
    </izvorni_sadrzaj>
    <derivirana_varijabla naziv="DomainObject.Predmet.OstaliListFormatedOIB_1">
      <item>Jak Mrijaj, OIB 74666392031</item>
    </derivirana_varijabla>
  </DomainObject.Predmet.OstaliListFormatedOIB>
  <DomainObject.Predmet.OstaliListFormatedWithAdress>
    <izvorni_sadrzaj>
      <item>Jak Mrijaj, Bože Huzanića 101 A, 10370 Puhovo</item>
    </izvorni_sadrzaj>
    <derivirana_varijabla naziv="DomainObject.Predmet.OstaliListFormatedWithAdress_1">
      <item>Jak Mrijaj, Bože Huzanića 101 A, 10370 Puhovo</item>
    </derivirana_varijabla>
  </DomainObject.Predmet.OstaliListFormatedWithAdress>
  <DomainObject.Predmet.OstaliListFormatedWithAdressOIB>
    <izvorni_sadrzaj>
      <item>Jak Mrijaj, OIB 74666392031, Bože Huzanića 101 A, 10370 Puhovo</item>
    </izvorni_sadrzaj>
    <derivirana_varijabla naziv="DomainObject.Predmet.OstaliListFormatedWithAdressOIB_1">
      <item>Jak Mrijaj, OIB 74666392031, Bože Huzanića 101 A, 10370 Puhovo</item>
    </derivirana_varijabla>
  </DomainObject.Predmet.OstaliListFormatedWithAdressOIB>
  <DomainObject.Predmet.OstaliListNazivFormated>
    <izvorni_sadrzaj>
      <item>Jak Mrijaj</item>
    </izvorni_sadrzaj>
    <derivirana_varijabla naziv="DomainObject.Predmet.OstaliListNazivFormated_1">
      <item>Jak Mrijaj</item>
    </derivirana_varijabla>
  </DomainObject.Predmet.OstaliListNazivFormated>
  <DomainObject.Predmet.OstaliListNazivFormatedOIB>
    <izvorni_sadrzaj>
      <item>Jak Mrijaj, OIB 74666392031</item>
    </izvorni_sadrzaj>
    <derivirana_varijabla naziv="DomainObject.Predmet.OstaliListNazivFormatedOIB_1">
      <item>Jak Mrijaj, OIB 74666392031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JAKS-PROM j.d.o.o.</izvorni_sadrzaj>
    <derivirana_varijabla naziv="DomainObject.Predmet.ProtustrankaIDrugi_1">JAKS-PROM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JAKS-PROM j.d.o.o., OIB 12409038342, Bože Huzanića 101 A, 10370 Puhovo</izvorni_sadrzaj>
    <derivirana_varijabla naziv="DomainObject.Predmet.ProtustrankaIDrugiAdressOIB_1">JAKS-PROM j.d.o.o., OIB 12409038342, Bože Huzanića 101 A, 10370 Puhovo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JAKS-PROM j.d.o.o.</item>
      <item>Jak Mrijaj</item>
    </izvorni_sadrzaj>
    <derivirana_varijabla naziv="DomainObject.Predmet.SudioniciListNaziv_1">
      <item>FINA Regionalni centar Zagreb</item>
      <item>JAKS-PROM j.d.o.o.</item>
      <item>Jak Mrijaj</item>
    </derivirana_varijabla>
  </DomainObject.Predmet.SudioniciListNaziv>
  <DomainObject.Predmet.SudioniciListAdressOIB>
    <izvorni_sadrzaj>
      <item>FINA Regionalni centar Zagreb, OIB 85821130368, Trg svibanjskih žrtava 1995. 1,10000 Zagreb</item>
      <item>JAKS-PROM j.d.o.o., OIB 12409038342, Bože Huzanića 101 A,10370 Puhovo</item>
      <item>Jak Mrijaj, OIB 74666392031, Bože Huzanića 101 A,10370 Puhovo</item>
    </izvorni_sadrzaj>
    <derivirana_varijabla naziv="DomainObject.Predmet.SudioniciListAdressOIB_1">
      <item>FINA Regionalni centar Zagreb, OIB 85821130368, Trg svibanjskih žrtava 1995. 1,10000 Zagreb</item>
      <item>JAKS-PROM j.d.o.o., OIB 12409038342, Bože Huzanića 101 A,10370 Puhovo</item>
      <item>Jak Mrijaj, OIB 74666392031, Bože Huzanića 101 A,10370 Puhovo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12409038342</item>
      <item>, OIB 74666392031</item>
    </izvorni_sadrzaj>
    <derivirana_varijabla naziv="DomainObject.Predmet.SudioniciListNazivOIB_1">
      <item>, OIB 85821130368</item>
      <item>, OIB 12409038342</item>
      <item>, OIB 74666392031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396</properties:Words>
  <properties:Characters>2077</properties:Characters>
  <properties:Lines>93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2016-02-24T09:21:00Z</dcterms:created>
  <dc:creator>Jelena Vučemilo Manojlovski</dc:creator>
  <cp:lastModifiedBy>Ivana Slaviček</cp:lastModifiedBy>
  <cp:lastPrinted>2016-02-24T09:13:00Z</cp:lastPrinted>
  <dcterms:modified xmlns:xsi="http://www.w3.org/2001/XMLSchema-instance" xsi:type="dcterms:W3CDTF">2016-02-24T09:23:00Z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