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5ef0a" w14:paraId="cd5ef0a"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172B66">
        <w:rPr>
          <w:b/>
        </w:rPr>
        <w:t>725</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AF6013">
        <w:t>ELEKTRO GRUPA</w:t>
      </w:r>
      <w:r w:rsidR="00005E81">
        <w:t xml:space="preserve"> </w:t>
      </w:r>
      <w:r w:rsidR="00342D68">
        <w:t>d.o.o</w:t>
      </w:r>
      <w:r w:rsidR="00875996">
        <w:t>.</w:t>
      </w:r>
      <w:r w:rsidR="003E7C20">
        <w:t xml:space="preserve">, </w:t>
      </w:r>
      <w:r w:rsidR="00AC2531">
        <w:t>Split</w:t>
      </w:r>
      <w:r w:rsidR="003E7C20">
        <w:t xml:space="preserve">, </w:t>
      </w:r>
      <w:r w:rsidR="00AF6013">
        <w:t>Trg Hrvatske bratske zajednice 2</w:t>
      </w:r>
      <w:r w:rsidR="003E7C20">
        <w:t xml:space="preserve">, OIB: </w:t>
      </w:r>
      <w:r w:rsidR="00AF6013">
        <w:t>81930061488</w:t>
      </w:r>
      <w:r w:rsidR="001A0BE8">
        <w:t xml:space="preserve">, dana </w:t>
      </w:r>
      <w:r w:rsidR="00AF6013">
        <w:t>12</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AC2531">
        <w:t xml:space="preserve"> </w:t>
      </w:r>
      <w:r w:rsidR="00EA2E24" w:rsidRPr="00786D7E">
        <w:t>dužnikom</w:t>
      </w:r>
      <w:r w:rsidR="00EA2E24">
        <w:t xml:space="preserve"> </w:t>
      </w:r>
      <w:r w:rsidR="00AF6013">
        <w:t>ELEKTRO GRUPA d.o.o., Split, Trg Hrvatske bratske zajednice 2, OIB: 81930061488</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AC2531" w:rsidP="00C7733A" w:rsidR="00C7733A" w:rsidRPr="00786D7E">
      <w:pPr>
        <w:jc w:val="center"/>
        <w:rPr>
          <w:b/>
          <w:u w:val="single"/>
        </w:rPr>
      </w:pPr>
      <w:r>
        <w:rPr>
          <w:b/>
          <w:u w:val="single"/>
        </w:rPr>
        <w:t>29</w:t>
      </w:r>
      <w:r w:rsidR="00586D51" w:rsidRPr="00786D7E">
        <w:rPr>
          <w:b/>
          <w:u w:val="single"/>
        </w:rPr>
        <w:t xml:space="preserve">. </w:t>
      </w:r>
      <w:r w:rsidR="004B15CF">
        <w:rPr>
          <w:b/>
          <w:u w:val="single"/>
        </w:rPr>
        <w:t>lipnja 2018</w:t>
      </w:r>
      <w:r w:rsidR="00A82D94" w:rsidRPr="00786D7E">
        <w:rPr>
          <w:b/>
          <w:u w:val="single"/>
        </w:rPr>
        <w:t xml:space="preserve">. godine u </w:t>
      </w:r>
      <w:r w:rsidR="0022072D">
        <w:rPr>
          <w:b/>
          <w:u w:val="single"/>
        </w:rPr>
        <w:t>13</w:t>
      </w:r>
      <w:r w:rsidR="00B15680">
        <w:rPr>
          <w:b/>
          <w:u w:val="single"/>
        </w:rPr>
        <w:t>,</w:t>
      </w:r>
      <w:r w:rsidR="00172B66">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172B66">
        <w:t>Zvonko Matijaš</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22072D">
        <w:t xml:space="preserve"> </w:t>
      </w:r>
      <w:r w:rsidR="00172B66">
        <w:t>Zvonko Matijaš</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9E7108">
        <w:t>12</w:t>
      </w:r>
      <w:r w:rsidRPr="00786D7E">
        <w:t xml:space="preserve">. </w:t>
      </w:r>
      <w:r w:rsidR="009E7108">
        <w:t>srpnja</w:t>
      </w:r>
      <w:r w:rsidR="0022072D">
        <w:t xml:space="preserve"> 2017. g</w:t>
      </w:r>
      <w:r w:rsidRPr="00786D7E">
        <w:t>odine predložio otvaranje stečajnog postupka nad dužnikom</w:t>
      </w:r>
      <w:r>
        <w:t xml:space="preserve"> </w:t>
      </w:r>
      <w:r w:rsidR="00EA2E24" w:rsidRPr="00786D7E">
        <w:t>dužnikom</w:t>
      </w:r>
      <w:r w:rsidR="00EA2E24">
        <w:t xml:space="preserve"> </w:t>
      </w:r>
      <w:r w:rsidR="00AF6013">
        <w:t>ELEKTRO GRUPA d.o.o., Split, Trg Hrvatske bratske zajednice 2, OIB: 81930061488</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172B66">
        <w:t>04</w:t>
      </w:r>
      <w:r w:rsidR="00877359" w:rsidRPr="00877359">
        <w:t xml:space="preserve">. </w:t>
      </w:r>
      <w:r w:rsidR="009E7108">
        <w:t>srpnja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172B66">
        <w:t>132</w:t>
      </w:r>
      <w:r w:rsidR="00E243FE">
        <w:t>.</w:t>
      </w:r>
      <w:r w:rsidR="00172B66">
        <w:t>742</w:t>
      </w:r>
      <w:r w:rsidR="00E243FE">
        <w:t>,</w:t>
      </w:r>
      <w:r w:rsidR="00172B66">
        <w:t>9</w:t>
      </w:r>
      <w:r w:rsidR="0022072D">
        <w:t>7</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AF6013">
        <w:rPr>
          <w:b/>
        </w:rPr>
        <w:t>12</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59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E659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172B66">
      <w:rPr>
        <w:rFonts w:hAnsi="Book Antiqua" w:ascii="Book Antiqua"/>
        <w:b/>
        <w:sz w:val="20"/>
        <w:szCs w:val="20"/>
      </w:rPr>
      <w:t>725</w:t>
    </w:r>
    <w:r w:rsidR="000D0DEA">
      <w:rPr>
        <w:rFonts w:hAnsi="Book Antiqua" w:ascii="Book Antiqua"/>
        <w:b/>
        <w:sz w:val="20"/>
        <w:szCs w:val="20"/>
      </w:rPr>
      <w:t>/17</w:t>
    </w:r>
  </w:p>
  <w:p w:rsidRDefault="006E6598" w:rsidP="0084417E" w:rsidR="00BE1B95" w:rsidRPr="005E6841">
    <w:pPr>
      <w:jc w:val="both"/>
      <w:rPr>
        <w:rFonts w:hAnsi="Book Antiqua" w:ascii="Book Antiqua"/>
        <w:b/>
      </w:rPr>
    </w:pPr>
  </w:p>
  <w:p w:rsidRDefault="006E659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72B66"/>
    <w:rsid w:val="00187C24"/>
    <w:rsid w:val="001A0BE8"/>
    <w:rsid w:val="001A6786"/>
    <w:rsid w:val="001A7324"/>
    <w:rsid w:val="001B54A0"/>
    <w:rsid w:val="001B5532"/>
    <w:rsid w:val="001C7A63"/>
    <w:rsid w:val="001D514A"/>
    <w:rsid w:val="001D5750"/>
    <w:rsid w:val="001D68E1"/>
    <w:rsid w:val="00201B6D"/>
    <w:rsid w:val="00203061"/>
    <w:rsid w:val="00207789"/>
    <w:rsid w:val="0022072D"/>
    <w:rsid w:val="00227E7D"/>
    <w:rsid w:val="00237DDF"/>
    <w:rsid w:val="00246E2D"/>
    <w:rsid w:val="00251DA4"/>
    <w:rsid w:val="00270333"/>
    <w:rsid w:val="00271CE4"/>
    <w:rsid w:val="00282877"/>
    <w:rsid w:val="00284B31"/>
    <w:rsid w:val="002B0F34"/>
    <w:rsid w:val="002C25C1"/>
    <w:rsid w:val="002D141A"/>
    <w:rsid w:val="002D1E22"/>
    <w:rsid w:val="002D20C7"/>
    <w:rsid w:val="002D5675"/>
    <w:rsid w:val="002F354D"/>
    <w:rsid w:val="003031A0"/>
    <w:rsid w:val="00306D9D"/>
    <w:rsid w:val="00327539"/>
    <w:rsid w:val="00342D68"/>
    <w:rsid w:val="00355CF4"/>
    <w:rsid w:val="00364EA0"/>
    <w:rsid w:val="00391697"/>
    <w:rsid w:val="003A1C70"/>
    <w:rsid w:val="003B1901"/>
    <w:rsid w:val="003C03A7"/>
    <w:rsid w:val="003C3110"/>
    <w:rsid w:val="003E51F5"/>
    <w:rsid w:val="003E7C20"/>
    <w:rsid w:val="003F0742"/>
    <w:rsid w:val="004022A9"/>
    <w:rsid w:val="00407B07"/>
    <w:rsid w:val="00423944"/>
    <w:rsid w:val="004266E7"/>
    <w:rsid w:val="00442526"/>
    <w:rsid w:val="004A3AC1"/>
    <w:rsid w:val="004A485C"/>
    <w:rsid w:val="004B15CF"/>
    <w:rsid w:val="004B1BD0"/>
    <w:rsid w:val="004D041B"/>
    <w:rsid w:val="004E0539"/>
    <w:rsid w:val="004F00A5"/>
    <w:rsid w:val="004F0DA0"/>
    <w:rsid w:val="004F1BA1"/>
    <w:rsid w:val="00503DCD"/>
    <w:rsid w:val="00517DCD"/>
    <w:rsid w:val="0052133C"/>
    <w:rsid w:val="0052406E"/>
    <w:rsid w:val="005554EE"/>
    <w:rsid w:val="00561445"/>
    <w:rsid w:val="0056263F"/>
    <w:rsid w:val="005844B8"/>
    <w:rsid w:val="00586D51"/>
    <w:rsid w:val="005A56F6"/>
    <w:rsid w:val="005B6716"/>
    <w:rsid w:val="005C75EF"/>
    <w:rsid w:val="005E0147"/>
    <w:rsid w:val="005E1D8D"/>
    <w:rsid w:val="005E7046"/>
    <w:rsid w:val="006065CC"/>
    <w:rsid w:val="006106BA"/>
    <w:rsid w:val="00624FFA"/>
    <w:rsid w:val="00642F50"/>
    <w:rsid w:val="0065200A"/>
    <w:rsid w:val="00653422"/>
    <w:rsid w:val="00657560"/>
    <w:rsid w:val="006738CC"/>
    <w:rsid w:val="00687F60"/>
    <w:rsid w:val="00690190"/>
    <w:rsid w:val="006960E0"/>
    <w:rsid w:val="006E6598"/>
    <w:rsid w:val="006F4B4C"/>
    <w:rsid w:val="007247A9"/>
    <w:rsid w:val="00747593"/>
    <w:rsid w:val="0076276E"/>
    <w:rsid w:val="00774D8B"/>
    <w:rsid w:val="00776843"/>
    <w:rsid w:val="00786D7E"/>
    <w:rsid w:val="00792C4E"/>
    <w:rsid w:val="007C27A6"/>
    <w:rsid w:val="007D4B2A"/>
    <w:rsid w:val="007D5569"/>
    <w:rsid w:val="007F1BBF"/>
    <w:rsid w:val="00802239"/>
    <w:rsid w:val="00811CDC"/>
    <w:rsid w:val="00826F26"/>
    <w:rsid w:val="008334BF"/>
    <w:rsid w:val="00844685"/>
    <w:rsid w:val="00847E26"/>
    <w:rsid w:val="008568F0"/>
    <w:rsid w:val="00864D86"/>
    <w:rsid w:val="00864E39"/>
    <w:rsid w:val="00875996"/>
    <w:rsid w:val="00877359"/>
    <w:rsid w:val="008923B5"/>
    <w:rsid w:val="008931A3"/>
    <w:rsid w:val="008A4150"/>
    <w:rsid w:val="008B1B62"/>
    <w:rsid w:val="008B5B1B"/>
    <w:rsid w:val="008D2401"/>
    <w:rsid w:val="0090724C"/>
    <w:rsid w:val="00907D70"/>
    <w:rsid w:val="00953CBD"/>
    <w:rsid w:val="009A44FF"/>
    <w:rsid w:val="009B1D3C"/>
    <w:rsid w:val="009C7CA7"/>
    <w:rsid w:val="009D61DC"/>
    <w:rsid w:val="009E7108"/>
    <w:rsid w:val="00A00E6B"/>
    <w:rsid w:val="00A2283C"/>
    <w:rsid w:val="00A82D94"/>
    <w:rsid w:val="00A918DD"/>
    <w:rsid w:val="00AC2531"/>
    <w:rsid w:val="00AC2793"/>
    <w:rsid w:val="00AF0899"/>
    <w:rsid w:val="00AF6013"/>
    <w:rsid w:val="00B01154"/>
    <w:rsid w:val="00B15680"/>
    <w:rsid w:val="00B3026E"/>
    <w:rsid w:val="00B3440A"/>
    <w:rsid w:val="00B3620C"/>
    <w:rsid w:val="00B5222D"/>
    <w:rsid w:val="00B60098"/>
    <w:rsid w:val="00BC1CF9"/>
    <w:rsid w:val="00BE5150"/>
    <w:rsid w:val="00BF02CF"/>
    <w:rsid w:val="00BF7082"/>
    <w:rsid w:val="00C31847"/>
    <w:rsid w:val="00C324B5"/>
    <w:rsid w:val="00C35817"/>
    <w:rsid w:val="00C43902"/>
    <w:rsid w:val="00C7733A"/>
    <w:rsid w:val="00C823D2"/>
    <w:rsid w:val="00C83682"/>
    <w:rsid w:val="00C9368A"/>
    <w:rsid w:val="00CA3656"/>
    <w:rsid w:val="00CA7CA5"/>
    <w:rsid w:val="00CD2A53"/>
    <w:rsid w:val="00CD2BCC"/>
    <w:rsid w:val="00CE3FE9"/>
    <w:rsid w:val="00CF35E2"/>
    <w:rsid w:val="00D1601B"/>
    <w:rsid w:val="00D506EE"/>
    <w:rsid w:val="00D63760"/>
    <w:rsid w:val="00D64EC7"/>
    <w:rsid w:val="00D82265"/>
    <w:rsid w:val="00D94A5B"/>
    <w:rsid w:val="00DC3ED9"/>
    <w:rsid w:val="00DF3B0A"/>
    <w:rsid w:val="00DF7B8C"/>
    <w:rsid w:val="00E243FE"/>
    <w:rsid w:val="00E3062A"/>
    <w:rsid w:val="00E379A6"/>
    <w:rsid w:val="00E443C7"/>
    <w:rsid w:val="00E51F6D"/>
    <w:rsid w:val="00E54C5A"/>
    <w:rsid w:val="00E607A3"/>
    <w:rsid w:val="00E67386"/>
    <w:rsid w:val="00E751E4"/>
    <w:rsid w:val="00E76159"/>
    <w:rsid w:val="00E8751F"/>
    <w:rsid w:val="00EA2E24"/>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6E6598"/>
    <w:rPr>
      <w:color w:val="808080"/>
      <w:bdr w:space="0" w:sz="0" w:color="auto" w:val="none"/>
      <w:shd w:fill="auto" w:color="auto" w:val="clear"/>
    </w:rPr>
  </w:style>
  <w:style w:customStyle="true" w:styleId="eSPISCCParagraphDefaultFont" w:type="character">
    <w:name w:val="eSPIS_CC_Paragraph Default Font"/>
    <w:basedOn w:val="Zadanifontodlomka"/>
    <w:rsid w:val="006E65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6598"/>
    <w:rPr>
      <w:bdr w:space="0" w:sz="0" w:color="auto" w:val="none"/>
      <w:shd w:fill="FFFFCC" w:color="auto" w:val="clear"/>
      <w:lang w:val="hr-HR"/>
    </w:rPr>
  </w:style>
  <w:style w:customStyle="true" w:styleId="PozadinaSvijetloCrvena" w:type="character">
    <w:name w:val="Pozadina_SvijetloCrvena"/>
    <w:basedOn w:val="eSPISCCParagraphDefaultFont"/>
    <w:rsid w:val="006E65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65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6E6598"/>
    <w:rPr>
      <w:color w:val="808080"/>
      <w:bdr w:color="auto" w:space="0" w:sz="0" w:val="none"/>
      <w:shd w:color="auto" w:fill="auto" w:val="clear"/>
    </w:rPr>
  </w:style>
  <w:style w:customStyle="1" w:styleId="eSPISCCParagraphDefaultFont" w:type="character">
    <w:name w:val="eSPIS_CC_Paragraph Default Font"/>
    <w:basedOn w:val="Zadanifontodlomka"/>
    <w:rsid w:val="006E65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6598"/>
    <w:rPr>
      <w:bdr w:color="auto" w:space="0" w:sz="0" w:val="none"/>
      <w:shd w:color="auto" w:fill="FFFFCC" w:val="clear"/>
      <w:lang w:val="hr-HR"/>
    </w:rPr>
  </w:style>
  <w:style w:customStyle="1" w:styleId="PozadinaSvijetloCrvena" w:type="character">
    <w:name w:val="Pozadina_SvijetloCrvena"/>
    <w:basedOn w:val="eSPISCCParagraphDefaultFont"/>
    <w:rsid w:val="006E65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65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2017.</izvorni_sadrzaj>
    <derivirana_varijabla naziv="DomainObject.Predmet.DatumOsnivanja_1">12.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St-725/2017</izvorni_sadrzaj>
    <derivirana_varijabla naziv="DomainObject.Predmet.OznakaBroj_1">St-725/2017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zaposeni</izvorni_sadrzaj>
    <derivirana_varijabla naziv="DomainObject.Predmet.PrimjedbaSuca_1">1 zaposeni</derivirana_varijabla>
  </DomainObject.Predmet.PrimjedbaSuca>
  <DomainObject.Predmet.ProtustrankaFormated>
    <izvorni_sadrzaj>  ELEKTRO GRUPA d.o.o. za trgovinu i zastupanje</izvorni_sadrzaj>
    <derivirana_varijabla naziv="DomainObject.Predmet.ProtustrankaFormated_1">  ELEKTRO GRUPA d.o.o. za trgovinu i zastupanje</derivirana_varijabla>
  </DomainObject.Predmet.ProtustrankaFormated>
  <DomainObject.Predmet.ProtustrankaFormatedOIB>
    <izvorni_sadrzaj>  ELEKTRO GRUPA d.o.o. za trgovinu i zastupanje, OIB 81930061488</izvorni_sadrzaj>
    <derivirana_varijabla naziv="DomainObject.Predmet.ProtustrankaFormatedOIB_1">  ELEKTRO GRUPA d.o.o. za trgovinu i zastupanje, OIB 81930061488</derivirana_varijabla>
  </DomainObject.Predmet.ProtustrankaFormatedOIB>
  <DomainObject.Predmet.ProtustrankaFormatedWithAdress>
    <izvorni_sadrzaj> ELEKTRO GRUPA d.o.o. za trgovinu i zastupanje, Trg Hrvatske bratske zajednice 2, 21000 Split</izvorni_sadrzaj>
    <derivirana_varijabla naziv="DomainObject.Predmet.ProtustrankaFormatedWithAdress_1"> ELEKTRO GRUPA d.o.o. za trgovinu i zastupanje, Trg Hrvatske bratske zajednice 2, 21000 Split</derivirana_varijabla>
  </DomainObject.Predmet.ProtustrankaFormatedWithAdress>
  <DomainObject.Predmet.ProtustrankaFormatedWithAdressOIB>
    <izvorni_sadrzaj> ELEKTRO GRUPA d.o.o. za trgovinu i zastupanje, OIB 81930061488, Trg Hrvatske bratske zajednice 2, 21000 Split</izvorni_sadrzaj>
    <derivirana_varijabla naziv="DomainObject.Predmet.ProtustrankaFormatedWithAdressOIB_1"> ELEKTRO GRUPA d.o.o. za trgovinu i zastupanje, OIB 81930061488, Trg Hrvatske bratske zajednice 2, 21000 Split</derivirana_varijabla>
  </DomainObject.Predmet.ProtustrankaFormatedWithAdressOIB>
  <DomainObject.Predmet.ProtustrankaWithAdress>
    <izvorni_sadrzaj>ELEKTRO GRUPA d.o.o. za trgovinu i zastupanje Trg Hrvatske bratske zajednice 2, 21000 Split</izvorni_sadrzaj>
    <derivirana_varijabla naziv="DomainObject.Predmet.ProtustrankaWithAdress_1">ELEKTRO GRUPA d.o.o. za trgovinu i zastupanje Trg Hrvatske bratske zajednice 2, 21000 Split</derivirana_varijabla>
  </DomainObject.Predmet.ProtustrankaWithAdress>
  <DomainObject.Predmet.ProtustrankaWithAdressOIB>
    <izvorni_sadrzaj>ELEKTRO GRUPA d.o.o. za trgovinu i zastupanje, OIB 81930061488, Trg Hrvatske bratske zajednice 2, 21000 Split</izvorni_sadrzaj>
    <derivirana_varijabla naziv="DomainObject.Predmet.ProtustrankaWithAdressOIB_1">ELEKTRO GRUPA d.o.o. za trgovinu i zastupanje, OIB 81930061488, Trg Hrvatske bratske zajednice 2, 21000 Split</derivirana_varijabla>
  </DomainObject.Predmet.ProtustrankaWithAdressOIB>
  <DomainObject.Predmet.ProtustrankaNazivFormated>
    <izvorni_sadrzaj>ELEKTRO GRUPA d.o.o. za trgovinu i zastupanje</izvorni_sadrzaj>
    <derivirana_varijabla naziv="DomainObject.Predmet.ProtustrankaNazivFormated_1">ELEKTRO GRUPA d.o.o. za trgovinu i zastupanje</derivirana_varijabla>
  </DomainObject.Predmet.ProtustrankaNazivFormated>
  <DomainObject.Predmet.ProtustrankaNazivFormatedOIB>
    <izvorni_sadrzaj>ELEKTRO GRUPA d.o.o. za trgovinu i zastupanje, OIB 81930061488</izvorni_sadrzaj>
    <derivirana_varijabla naziv="DomainObject.Predmet.ProtustrankaNazivFormatedOIB_1">ELEKTRO GRUPA d.o.o. za trgovinu i zastupanje, OIB 81930061488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132742.97</izvorni_sadrzaj>
    <derivirana_varijabla naziv="DomainObject.Predmet.TrenutnaVrijednost_1">132742.97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ELEKTRO GRUPA d.o.o. za trgovinu i zastupanje</item>
    </izvorni_sadrzaj>
    <derivirana_varijabla naziv="DomainObject.Predmet.ProtuStrankaListFormated_1">
      <item>ELEKTRO GRUPA d.o.o. za trgovinu i zastupanje</item>
    </derivirana_varijabla>
  </DomainObject.Predmet.ProtuStrankaListFormated>
  <DomainObject.Predmet.ProtuStrankaListFormatedOIB>
    <izvorni_sadrzaj>
      <item>ELEKTRO GRUPA d.o.o. za trgovinu i zastupanje, OIB 81930061488</item>
    </izvorni_sadrzaj>
    <derivirana_varijabla naziv="DomainObject.Predmet.ProtuStrankaListFormatedOIB_1">
      <item>ELEKTRO GRUPA d.o.o. za trgovinu i zastupanje, OIB 81930061488</item>
    </derivirana_varijabla>
  </DomainObject.Predmet.ProtuStrankaListFormatedOIB>
  <DomainObject.Predmet.ProtuStrankaListFormatedWithAdress>
    <izvorni_sadrzaj>
      <item>ELEKTRO GRUPA d.o.o. za trgovinu i zastupanje, Trg Hrvatske bratske zajednice 2, 21000 Split</item>
    </izvorni_sadrzaj>
    <derivirana_varijabla naziv="DomainObject.Predmet.ProtuStrankaListFormatedWithAdress_1">
      <item>ELEKTRO GRUPA d.o.o. za trgovinu i zastupanje, Trg Hrvatske bratske zajednice 2, 21000 Split</item>
    </derivirana_varijabla>
  </DomainObject.Predmet.ProtuStrankaListFormatedWithAdress>
  <DomainObject.Predmet.ProtuStrankaListFormatedWithAdressOIB>
    <izvorni_sadrzaj>
      <item>ELEKTRO GRUPA d.o.o. za trgovinu i zastupanje, OIB 81930061488, Trg Hrvatske bratske zajednice 2, 21000 Split</item>
    </izvorni_sadrzaj>
    <derivirana_varijabla naziv="DomainObject.Predmet.ProtuStrankaListFormatedWithAdressOIB_1">
      <item>ELEKTRO GRUPA d.o.o. za trgovinu i zastupanje, OIB 81930061488, Trg Hrvatske bratske zajednice 2, 21000 Split</item>
    </derivirana_varijabla>
  </DomainObject.Predmet.ProtuStrankaListFormatedWithAdressOIB>
  <DomainObject.Predmet.ProtuStrankaListNazivFormated>
    <izvorni_sadrzaj>
      <item>ELEKTRO GRUPA d.o.o. za trgovinu i zastupanje</item>
    </izvorni_sadrzaj>
    <derivirana_varijabla naziv="DomainObject.Predmet.ProtuStrankaListNazivFormated_1">
      <item>ELEKTRO GRUPA d.o.o. za trgovinu i zastupanje</item>
    </derivirana_varijabla>
  </DomainObject.Predmet.ProtuStrankaListNazivFormated>
  <DomainObject.Predmet.ProtuStrankaListNazivFormatedOIB>
    <izvorni_sadrzaj>
      <item>ELEKTRO GRUPA d.o.o. za trgovinu i zastupanje, OIB 81930061488</item>
    </izvorni_sadrzaj>
    <derivirana_varijabla naziv="DomainObject.Predmet.ProtuStrankaListNazivFormatedOIB_1">
      <item>ELEKTRO GRUPA d.o.o. za trgovinu i zastupanje, OIB 81930061488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ELEKTRO GRUPA d.o.o. za trgovinu i zastupanje</izvorni_sadrzaj>
    <derivirana_varijabla naziv="DomainObject.Predmet.ProtustrankaIDrugi_1">ELEKTRO GRUPA d.o.o. za trgovinu i zastupanje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ELEKTRO GRUPA d.o.o. za trgovinu i zastupanje, OIB 81930061488, Trg Hrvatske bratske zajednice 2, 21000 Split</izvorni_sadrzaj>
    <derivirana_varijabla naziv="DomainObject.Predmet.ProtustrankaIDrugiAdressOIB_1">ELEKTRO GRUPA d.o.o. za trgovinu i zastupanje, OIB 81930061488, Trg Hrvatske bratske zajednice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 GRUPA d.o.o. za trgovinu i zastupanje</item>
      <item>FINANCIJSKA AGENCIJA, RC SPLIT</item>
    </izvorni_sadrzaj>
    <derivirana_varijabla naziv="DomainObject.Predmet.SudioniciListNaziv_1">
      <item>ELEKTRO GRUPA d.o.o. za trgovinu i zastupanje</item>
      <item>FINANCIJSKA AGENCIJA, RC SPLIT</item>
    </derivirana_varijabla>
  </DomainObject.Predmet.SudioniciListNaziv>
  <DomainObject.Predmet.SudioniciListAdressOIB>
    <izvorni_sadrzaj>
      <item>ELEKTRO GRUPA d.o.o. za trgovinu i zastupanje, OIB 81930061488, Trg Hrvatske bratske zajednice 2,21000 Split</item>
      <item>FINANCIJSKA AGENCIJA, RC SPLIT, OIB 85821130368, Mažuranićevo šetalište 24 b,21000 Split</item>
    </izvorni_sadrzaj>
    <derivirana_varijabla naziv="DomainObject.Predmet.SudioniciListAdressOIB_1">
      <item>ELEKTRO GRUPA d.o.o. za trgovinu i zastupanje, OIB 81930061488, Trg Hrvatske bratske zajednice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81930061488</item>
      <item>, OIB 85821130368</item>
    </izvorni_sadrzaj>
    <derivirana_varijabla naziv="DomainObject.Predmet.SudioniciListNazivOIB_1">
      <item>, OIB 81930061488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5521</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2018-06-11T11:52:00Z</dcterms:created>
  <dc:creator>Diana Butigan Granić</dc:creator>
  <cp:lastModifiedBy>Ivana Mendeš</cp:lastModifiedBy>
  <cp:lastPrinted>2018-06-12T05:49:00Z</cp:lastPrinted>
  <dcterms:modified xmlns:xsi="http://www.w3.org/2001/XMLSchema-instance" xsi:type="dcterms:W3CDTF">2018-06-13T07:18:00Z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(725-17 - prethodni.docx)</vt:lpwstr>
  </prop:property>
  <prop:property name="CC_coloring" pid="4" fmtid="{D5CDD505-2E9C-101B-9397-08002B2CF9AE}">
    <vt:bool>false</vt:bool>
  </prop:property>
  <prop:property name="BrojStranica" pid="5" fmtid="{D5CDD505-2E9C-101B-9397-08002B2CF9AE}">
    <vt:i4>3</vt:i4>
  </prop:property>
</prop:Properties>
</file>