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00a6" w14:paraId="58b00a6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6F5E9B">
        <w:rPr>
          <w:rFonts w:hAnsi="Times New Roman" w:ascii="Times New Roman"/>
        </w:rPr>
        <w:t>5176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  <w:r w:rsidR="006F5E9B">
        <w:rPr>
          <w:rFonts w:hAnsi="Times New Roman" w:ascii="Times New Roman"/>
        </w:rPr>
        <w:t>-37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6F5E9B" w:rsidRPr="006F5E9B">
        <w:rPr>
          <w:rFonts w:hAnsi="Times New Roman" w:ascii="Times New Roman"/>
        </w:rPr>
        <w:t>PURIJ d.o.o., Sesvete, Ljudevita Posavskog 3, OIB: 70289485419</w:t>
      </w:r>
      <w:r w:rsidRPr="002E216C">
        <w:rPr>
          <w:rFonts w:hAnsi="Times New Roman" w:ascii="Times New Roman"/>
        </w:rPr>
        <w:t xml:space="preserve">, </w:t>
      </w:r>
      <w:r w:rsidR="006F5E9B">
        <w:rPr>
          <w:rFonts w:hAnsi="Times New Roman" w:ascii="Times New Roman"/>
        </w:rPr>
        <w:t>12</w:t>
      </w:r>
      <w:r w:rsidR="00464385"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="00A42972" w:rsidRPr="002E216C">
        <w:rPr>
          <w:rFonts w:hAnsi="Times New Roman" w:ascii="Times New Roman"/>
        </w:rPr>
        <w:t xml:space="preserve">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6F5E9B" w:rsidRPr="006F5E9B">
        <w:rPr>
          <w:rFonts w:hAnsi="Times New Roman" w:ascii="Times New Roman"/>
        </w:rPr>
        <w:t>PURIJ d.o.o., Sesvete, Ljudevita Posavskog 3, OIB: 70289485419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6F5E9B">
        <w:rPr>
          <w:rFonts w:hAnsi="Times New Roman" w:ascii="Times New Roman"/>
        </w:rPr>
        <w:t>2</w:t>
      </w:r>
      <w:r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6F5E9B">
        <w:rPr>
          <w:rFonts w:hAnsi="Times New Roman" w:ascii="Times New Roman"/>
        </w:rPr>
        <w:t>0</w:t>
      </w:r>
      <w:r w:rsidR="00B35AFD" w:rsidRPr="002E216C">
        <w:rPr>
          <w:rFonts w:hAnsi="Times New Roman" w:ascii="Times New Roman"/>
        </w:rPr>
        <w:t>,</w:t>
      </w:r>
      <w:r w:rsidR="006F5E9B">
        <w:rPr>
          <w:rFonts w:hAnsi="Times New Roman" w:ascii="Times New Roman"/>
        </w:rPr>
        <w:t>1</w:t>
      </w:r>
      <w:r w:rsidR="00E20AFE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4E7FE8" w:rsidRPr="004E7FE8">
        <w:rPr>
          <w:rFonts w:hAnsi="Times New Roman" w:ascii="Times New Roman"/>
        </w:rPr>
        <w:t>Edita Đurkin, iz Osijeka, Donjodravska obala 16, OIB: 65118926772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6F5E9B" w:rsidRPr="006F5E9B">
        <w:rPr>
          <w:rFonts w:hAnsi="Times New Roman" w:ascii="Times New Roman"/>
        </w:rPr>
        <w:t>PURIJ d.o.o., Sesvete, Ljudevita Posavskog 3, OIB: 70289485419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6F5E9B" w:rsidRPr="006F5E9B">
        <w:rPr>
          <w:rFonts w:hAnsi="Times New Roman" w:ascii="Times New Roman"/>
        </w:rPr>
        <w:t>PURIJ d.o.o., Sesvete, Ljudevita Posavskog 3, OIB: 70289485419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9C08D7">
        <w:rPr>
          <w:rFonts w:hAnsi="Times New Roman" w:ascii="Times New Roman"/>
        </w:rPr>
        <w:t>10</w:t>
      </w:r>
      <w:r w:rsidR="00F92F4F">
        <w:rPr>
          <w:rFonts w:hAnsi="Times New Roman" w:ascii="Times New Roman"/>
        </w:rPr>
        <w:t xml:space="preserve">. </w:t>
      </w:r>
      <w:r w:rsidRPr="002E216C">
        <w:rPr>
          <w:rFonts w:hAnsi="Times New Roman" w:ascii="Times New Roman"/>
        </w:rPr>
        <w:t xml:space="preserve"> </w:t>
      </w:r>
      <w:r w:rsidR="009C08D7">
        <w:rPr>
          <w:rFonts w:hAnsi="Times New Roman" w:ascii="Times New Roman"/>
        </w:rPr>
        <w:t>prosinca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6F5E9B" w:rsidRPr="006F5E9B">
        <w:rPr>
          <w:rFonts w:hAnsi="Times New Roman" w:ascii="Times New Roman"/>
        </w:rPr>
        <w:t>PURIJ d.o.o., Sesvete, Ljudevita Posavskog 3, OIB: 70289485419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9C08D7">
        <w:rPr>
          <w:rFonts w:hAnsi="Times New Roman" w:ascii="Times New Roman"/>
        </w:rPr>
        <w:t>740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</w:t>
      </w:r>
      <w:r w:rsidR="009C08D7">
        <w:rPr>
          <w:rFonts w:hAnsi="Times New Roman" w:ascii="Times New Roman"/>
        </w:rPr>
        <w:t>98.617,29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9C08D7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056AB5">
        <w:rPr>
          <w:rFonts w:hAnsi="Times New Roman" w:ascii="Times New Roman"/>
        </w:rPr>
        <w:t xml:space="preserve">Republika Hrvatska, Ministarstvo financija, Porezna uprava, Područni ured Zagreb, podnijela prijedlog za otvaranje stečajnog postupka u kojem navodi da prema dužniku ima tražbinu u iznosu od </w:t>
      </w:r>
      <w:r w:rsidR="009C08D7">
        <w:rPr>
          <w:rFonts w:hAnsi="Times New Roman" w:ascii="Times New Roman"/>
        </w:rPr>
        <w:t>93.284,11</w:t>
      </w:r>
      <w:r w:rsidR="00056AB5">
        <w:rPr>
          <w:rFonts w:hAnsi="Times New Roman" w:ascii="Times New Roman"/>
        </w:rPr>
        <w:t xml:space="preserve"> kn, te obav</w:t>
      </w:r>
      <w:r w:rsidR="009C08D7">
        <w:rPr>
          <w:rFonts w:hAnsi="Times New Roman" w:ascii="Times New Roman"/>
        </w:rPr>
        <w:t>ijestila sud da isti ima vozila, dugotrajnu imovinu, kratkotrajnu imovinu, te dane zajmove,</w:t>
      </w:r>
      <w:r w:rsidR="00056AB5">
        <w:rPr>
          <w:rFonts w:hAnsi="Times New Roman" w:ascii="Times New Roman"/>
        </w:rPr>
        <w:t xml:space="preserve"> </w:t>
      </w:r>
      <w:r w:rsidRPr="002E216C">
        <w:rPr>
          <w:rFonts w:hAnsi="Times New Roman" w:ascii="Times New Roman"/>
        </w:rPr>
        <w:t>rješenjem poslovni broj St-</w:t>
      </w:r>
      <w:r w:rsidR="009C08D7">
        <w:rPr>
          <w:rFonts w:hAnsi="Times New Roman" w:ascii="Times New Roman"/>
        </w:rPr>
        <w:t>8227</w:t>
      </w:r>
      <w:r w:rsidR="00056AB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15 od </w:t>
      </w:r>
      <w:r w:rsidR="009C08D7">
        <w:rPr>
          <w:rFonts w:hAnsi="Times New Roman" w:ascii="Times New Roman"/>
        </w:rPr>
        <w:t>4</w:t>
      </w:r>
      <w:r w:rsidRPr="002E216C">
        <w:rPr>
          <w:rFonts w:hAnsi="Times New Roman" w:ascii="Times New Roman"/>
        </w:rPr>
        <w:t xml:space="preserve">. </w:t>
      </w:r>
      <w:r w:rsidR="009C08D7">
        <w:rPr>
          <w:rFonts w:hAnsi="Times New Roman" w:ascii="Times New Roman"/>
        </w:rPr>
        <w:t>svibnja</w:t>
      </w:r>
      <w:r w:rsidRPr="002E216C">
        <w:rPr>
          <w:rFonts w:hAnsi="Times New Roman" w:ascii="Times New Roman"/>
        </w:rPr>
        <w:t xml:space="preserve"> 2016. obustavljeno je postupanje povodom prijedloga FINA-e za </w:t>
      </w:r>
      <w:r w:rsidRPr="002E216C">
        <w:rPr>
          <w:rFonts w:hAnsi="Times New Roman" w:ascii="Times New Roman"/>
        </w:rPr>
        <w:lastRenderedPageBreak/>
        <w:t>provedbom skraćenog stečajnog postupka, te je postupak nastavljen primjenom općih odredbi Stečajnog zakona i nastavljen pod novim brojem St-</w:t>
      </w:r>
      <w:r w:rsidR="00F26AB7">
        <w:rPr>
          <w:rFonts w:hAnsi="Times New Roman" w:ascii="Times New Roman"/>
        </w:rPr>
        <w:t>5176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F26AB7">
        <w:rPr>
          <w:rFonts w:hAnsi="Times New Roman" w:ascii="Times New Roman"/>
        </w:rPr>
        <w:t>10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li</w:t>
      </w:r>
      <w:r w:rsidR="00F26AB7">
        <w:rPr>
          <w:rFonts w:hAnsi="Times New Roman" w:ascii="Times New Roman"/>
        </w:rPr>
        <w:t>stopada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  <w:r w:rsidR="00F26AB7">
        <w:rPr>
          <w:rFonts w:hAnsi="Times New Roman" w:ascii="Times New Roman"/>
        </w:rPr>
        <w:t>.</w:t>
      </w:r>
    </w:p>
    <w:p w:rsidRDefault="00F26AB7" w:rsidP="00CE5EF9" w:rsidR="00F26AB7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1A4C13" w:rsidR="00A72FDE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1A4C13">
        <w:rPr>
          <w:rFonts w:hAnsi="Times New Roman" w:ascii="Times New Roman"/>
        </w:rPr>
        <w:t>28</w:t>
      </w:r>
      <w:r w:rsidR="0054026A" w:rsidRPr="002E216C">
        <w:rPr>
          <w:rFonts w:hAnsi="Times New Roman" w:ascii="Times New Roman"/>
        </w:rPr>
        <w:t xml:space="preserve">. </w:t>
      </w:r>
      <w:r w:rsidR="001A4C13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predlagatelj</w:t>
      </w:r>
      <w:r w:rsidR="00A72FDE">
        <w:rPr>
          <w:rFonts w:hAnsi="Times New Roman" w:ascii="Times New Roman"/>
        </w:rPr>
        <w:t>a,</w:t>
      </w:r>
      <w:r w:rsidR="001A4C13">
        <w:rPr>
          <w:rFonts w:hAnsi="Times New Roman" w:ascii="Times New Roman"/>
        </w:rPr>
        <w:t xml:space="preserve"> a koji je podneskom od 28. studenog 2016. naveo da ustraje kod prijedloga za otvaranje stečajnog postupka, za dužnika nije pristupio nitko.</w:t>
      </w:r>
    </w:p>
    <w:p w:rsidRDefault="00652FE7" w:rsidP="00A72FDE" w:rsidR="00652FE7">
      <w:pPr>
        <w:jc w:val="both"/>
        <w:rPr>
          <w:rFonts w:hAnsi="Times New Roman" w:ascii="Times New Roman"/>
        </w:rPr>
      </w:pPr>
    </w:p>
    <w:p w:rsidRDefault="00056AB5" w:rsidP="00965C09" w:rsidR="00F627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E23F4">
        <w:rPr>
          <w:rFonts w:hAnsi="Times New Roman" w:ascii="Times New Roman"/>
        </w:rPr>
        <w:t xml:space="preserve">Rješenjem poslovni broj gornji od </w:t>
      </w:r>
      <w:r w:rsidR="001A4C13">
        <w:rPr>
          <w:rFonts w:hAnsi="Times New Roman" w:ascii="Times New Roman"/>
        </w:rPr>
        <w:t>6</w:t>
      </w:r>
      <w:r w:rsidR="006E23F4">
        <w:rPr>
          <w:rFonts w:hAnsi="Times New Roman" w:ascii="Times New Roman"/>
        </w:rPr>
        <w:t xml:space="preserve">. </w:t>
      </w:r>
      <w:r w:rsidR="001A4C13">
        <w:rPr>
          <w:rFonts w:hAnsi="Times New Roman" w:ascii="Times New Roman"/>
        </w:rPr>
        <w:t>prosinca</w:t>
      </w:r>
      <w:r w:rsidR="006E23F4">
        <w:rPr>
          <w:rFonts w:hAnsi="Times New Roman" w:ascii="Times New Roman"/>
        </w:rPr>
        <w:t xml:space="preserve"> </w:t>
      </w:r>
      <w:r w:rsidR="00B170C0">
        <w:rPr>
          <w:rFonts w:hAnsi="Times New Roman" w:ascii="Times New Roman"/>
        </w:rPr>
        <w:t>2016. imenovan je privremeni stečajni upravitelj radi ispitivanja da li se imovinom dužnika mogu namiriti troškovi postupka.</w:t>
      </w:r>
    </w:p>
    <w:p w:rsidRDefault="00F62752" w:rsidP="00965C09" w:rsidR="00F62752">
      <w:pPr>
        <w:ind w:firstLine="720"/>
        <w:jc w:val="both"/>
        <w:rPr>
          <w:rFonts w:hAnsi="Times New Roman" w:ascii="Times New Roman"/>
        </w:rPr>
      </w:pPr>
    </w:p>
    <w:p w:rsidRDefault="00F62752" w:rsidP="00C25213" w:rsidR="001A4C1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je</w:t>
      </w:r>
      <w:r w:rsidR="001A4C13">
        <w:rPr>
          <w:rFonts w:hAnsi="Times New Roman" w:ascii="Times New Roman"/>
        </w:rPr>
        <w:t xml:space="preserve"> 16</w:t>
      </w:r>
      <w:r>
        <w:rPr>
          <w:rFonts w:hAnsi="Times New Roman" w:ascii="Times New Roman"/>
        </w:rPr>
        <w:t xml:space="preserve">. </w:t>
      </w:r>
      <w:r w:rsidR="00A72FDE">
        <w:rPr>
          <w:rFonts w:hAnsi="Times New Roman" w:ascii="Times New Roman"/>
        </w:rPr>
        <w:t>s</w:t>
      </w:r>
      <w:r w:rsidR="001A4C13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1A4C1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C252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dostavio izviješće u kojem navodi da je</w:t>
      </w:r>
      <w:r w:rsidR="00A72FDE">
        <w:rPr>
          <w:rFonts w:hAnsi="Times New Roman" w:ascii="Times New Roman"/>
        </w:rPr>
        <w:t xml:space="preserve"> </w:t>
      </w:r>
      <w:r w:rsidR="001A4C13">
        <w:rPr>
          <w:rFonts w:hAnsi="Times New Roman" w:ascii="Times New Roman"/>
        </w:rPr>
        <w:t>prema potv</w:t>
      </w:r>
      <w:r w:rsidR="00563A10">
        <w:rPr>
          <w:rFonts w:hAnsi="Times New Roman" w:ascii="Times New Roman"/>
        </w:rPr>
        <w:t>r</w:t>
      </w:r>
      <w:r w:rsidR="001A4C13">
        <w:rPr>
          <w:rFonts w:hAnsi="Times New Roman" w:ascii="Times New Roman"/>
        </w:rPr>
        <w:t>di FINA-e od 11. travnja 2016. dužnik u neprekidnoj blokadi 962 dana, te je stanje blokade 98.617,29 kn. U odnosu na potvrdu MUP-a da dužnik ima u vlasništvu teretno vozilo, navodi da je isto odjavljeno 2. studenog 2012., te da je vrijednost vozila 0,00 kn, a da društvo nema u vlasništvu nekretnine. Dodaje da dužnik ne obavlja djelatnost, te da je nesposoban za plaćanje i prezadužen, nema nepokretne i pokretne imovine, potraživanja su zastarjela i nenaplativa, te dakle nema imovine kojom bi se pokrili troškovi stečajnog pos</w:t>
      </w:r>
      <w:r w:rsidR="00563A10">
        <w:rPr>
          <w:rFonts w:hAnsi="Times New Roman" w:ascii="Times New Roman"/>
        </w:rPr>
        <w:t>tupka. Izvješće privremenog ste</w:t>
      </w:r>
      <w:r w:rsidR="001A4C13">
        <w:rPr>
          <w:rFonts w:hAnsi="Times New Roman" w:ascii="Times New Roman"/>
        </w:rPr>
        <w:t>čajnog upravitelja objavljeno je na e-Oglasnoj ploči 19. siječnja 2017.</w:t>
      </w:r>
    </w:p>
    <w:p w:rsidRDefault="001A4C13" w:rsidP="00C25213" w:rsidR="001A4C13">
      <w:pPr>
        <w:ind w:firstLine="720"/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6F5E9B" w:rsidRPr="006F5E9B">
        <w:rPr>
          <w:rFonts w:hAnsi="Times New Roman" w:ascii="Times New Roman"/>
        </w:rPr>
        <w:t xml:space="preserve">PURIJ d.o.o., Sesvete, </w:t>
      </w:r>
      <w:r w:rsidRPr="00CF07E6">
        <w:rPr>
          <w:rFonts w:hAnsi="Times New Roman" w:ascii="Times New Roman"/>
        </w:rPr>
        <w:t>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6B52C1">
        <w:rPr>
          <w:rFonts w:hAnsi="Times New Roman" w:ascii="Times New Roman"/>
        </w:rPr>
        <w:t>5176/16</w:t>
      </w:r>
      <w:r w:rsidRPr="002E216C">
        <w:rPr>
          <w:rFonts w:hAnsi="Times New Roman" w:ascii="Times New Roman"/>
        </w:rPr>
        <w:t xml:space="preserve"> od </w:t>
      </w:r>
      <w:r w:rsidR="006B52C1">
        <w:rPr>
          <w:rFonts w:hAnsi="Times New Roman" w:ascii="Times New Roman"/>
        </w:rPr>
        <w:t>31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6B52C1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</w:t>
      </w:r>
      <w:r w:rsidR="006B52C1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6B52C1">
        <w:rPr>
          <w:rFonts w:hAnsi="Times New Roman" w:ascii="Times New Roman"/>
        </w:rPr>
        <w:t>20</w:t>
      </w:r>
      <w:r w:rsidRPr="002E216C">
        <w:rPr>
          <w:rFonts w:hAnsi="Times New Roman" w:ascii="Times New Roman"/>
        </w:rPr>
        <w:t>.000,00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6B52C1">
        <w:rPr>
          <w:rFonts w:hAnsi="Times New Roman" w:ascii="Times New Roman"/>
        </w:rPr>
        <w:t>31</w:t>
      </w:r>
      <w:r w:rsidR="000C3F20" w:rsidRPr="002E216C">
        <w:rPr>
          <w:rFonts w:hAnsi="Times New Roman" w:ascii="Times New Roman"/>
        </w:rPr>
        <w:t xml:space="preserve">. </w:t>
      </w:r>
      <w:r w:rsidR="006B52C1">
        <w:rPr>
          <w:rFonts w:hAnsi="Times New Roman" w:ascii="Times New Roman"/>
        </w:rPr>
        <w:t>siječnja 2017</w:t>
      </w:r>
      <w:r w:rsidR="000C3F20" w:rsidRPr="002E216C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 xml:space="preserve">ako prije otvaranja stečajnog postupka sud utvrdi da imovina dužnika koja bi ušla u stečajnu masu nije dovoljna ni za namirenje </w:t>
      </w:r>
      <w:r w:rsidR="00F56224" w:rsidRPr="002E216C">
        <w:rPr>
          <w:rFonts w:hAnsi="Times New Roman" w:ascii="Times New Roman"/>
        </w:rPr>
        <w:lastRenderedPageBreak/>
        <w:t>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</w:t>
      </w:r>
      <w:r w:rsidR="00563A10">
        <w:rPr>
          <w:rFonts w:hAnsi="Times New Roman" w:ascii="Times New Roman"/>
        </w:rPr>
        <w:t>o</w:t>
      </w:r>
      <w:r w:rsidR="00906D58" w:rsidRPr="002E216C">
        <w:rPr>
          <w:rFonts w:hAnsi="Times New Roman" w:ascii="Times New Roman"/>
        </w:rPr>
        <w:t>v</w:t>
      </w:r>
      <w:r w:rsidR="00563A10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563A10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8D3258" w:rsidRPr="008D3258">
        <w:rPr>
          <w:rFonts w:hAnsi="Times New Roman" w:ascii="Times New Roman"/>
        </w:rPr>
        <w:t xml:space="preserve">12. travnja 2017.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C058A">
        <w:rPr>
          <w:rFonts w:hAnsi="Times New Roman" w:ascii="Times New Roman"/>
        </w:rPr>
        <w:t>, v.r.</w:t>
      </w:r>
    </w:p>
    <w:p w:rsidRDefault="00BC058A" w:rsidP="00406FE8" w:rsidR="00BC058A">
      <w:pPr>
        <w:ind w:firstLine="720"/>
        <w:jc w:val="right"/>
        <w:rPr>
          <w:rFonts w:hAnsi="Times New Roman" w:ascii="Times New Roman"/>
        </w:rPr>
      </w:pPr>
    </w:p>
    <w:p w:rsidRDefault="00BC058A" w:rsidP="00406FE8" w:rsidR="00BC05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C058A" w:rsidP="00406FE8" w:rsidR="00BC05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C058A" w:rsidP="00406FE8" w:rsidR="00BC05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BC058A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630958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28A" w:rsidR="00F6028A">
      <w:r>
        <w:separator/>
      </w:r>
    </w:p>
  </w:endnote>
  <w:endnote w:id="0" w:type="continuationSeparator">
    <w:p w:rsidRDefault="00F6028A" w:rsidR="00F6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28A" w:rsidR="00F6028A">
      <w:r>
        <w:separator/>
      </w:r>
    </w:p>
  </w:footnote>
  <w:footnote w:id="0" w:type="continuationSeparator">
    <w:p w:rsidRDefault="00F6028A" w:rsidR="00F60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6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F5E9B" w:rsidRPr="006F5E9B">
      <w:rPr>
        <w:rFonts w:hAnsi="Times New Roman" w:ascii="Times New Roman"/>
      </w:rPr>
      <w:t>5176/16-37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56B0"/>
    <w:rsid w:val="001115CA"/>
    <w:rsid w:val="001314E4"/>
    <w:rsid w:val="00136E8B"/>
    <w:rsid w:val="00143AC7"/>
    <w:rsid w:val="00163F44"/>
    <w:rsid w:val="00180A62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63A10"/>
    <w:rsid w:val="005809BA"/>
    <w:rsid w:val="005939C6"/>
    <w:rsid w:val="005A30D9"/>
    <w:rsid w:val="005A4334"/>
    <w:rsid w:val="005A5847"/>
    <w:rsid w:val="005B5ECF"/>
    <w:rsid w:val="005C11E3"/>
    <w:rsid w:val="005C4796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70FA"/>
    <w:rsid w:val="006E12B0"/>
    <w:rsid w:val="006E1FD3"/>
    <w:rsid w:val="006E23F4"/>
    <w:rsid w:val="006F5E9B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3258"/>
    <w:rsid w:val="008D782F"/>
    <w:rsid w:val="008E0880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87655"/>
    <w:rsid w:val="009B0EAB"/>
    <w:rsid w:val="009B4D5A"/>
    <w:rsid w:val="009C08D7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BC058A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ABA"/>
    <w:rsid w:val="00E16F5D"/>
    <w:rsid w:val="00E20AFE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92F4F"/>
    <w:rsid w:val="00FC3737"/>
    <w:rsid w:val="00FC40FF"/>
    <w:rsid w:val="00FC553E"/>
    <w:rsid w:val="00FD77EA"/>
    <w:rsid w:val="00FE32DC"/>
    <w:rsid w:val="00FE565D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3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3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3DEB0-4037-4573-B9A9-ADC80BCB5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982</properties:Words>
  <properties:Characters>5333</properties:Characters>
  <properties:Lines>118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2017-04-12T08:05:00Z</dcterms:created>
  <dc:creator>x</dc:creator>
  <cp:lastModifiedBy>Žana Livaja</cp:lastModifiedBy>
  <cp:lastPrinted>2017-04-12T08:24:00Z</cp:lastPrinted>
  <dcterms:modified xmlns:xsi="http://www.w3.org/2001/XMLSchema-instance" xsi:type="dcterms:W3CDTF">2017-04-12T08:25:00Z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