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12a6" w14:paraId="8b912a6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BD4CC6">
        <w:rPr>
          <w:rFonts w:hAnsi="Times New Roman" w:ascii="Times New Roman"/>
        </w:rPr>
        <w:t xml:space="preserve">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1560BF">
        <w:rPr>
          <w:rFonts w:hAnsi="Times New Roman" w:ascii="Times New Roman"/>
        </w:rPr>
        <w:t xml:space="preserve"> </w:t>
      </w:r>
      <w:r w:rsidR="00780336">
        <w:rPr>
          <w:rFonts w:hAnsi="Times New Roman" w:ascii="Times New Roman"/>
        </w:rPr>
        <w:t>242/2014-125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06FD4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06FD4">
        <w:rPr>
          <w:rFonts w:hAnsi="Times New Roman" w:ascii="Times New Roman"/>
        </w:rPr>
        <w:t>Trg hrvatskih branitelja 1/II</w:t>
      </w:r>
      <w:r w:rsidRPr="001A1A01">
        <w:rPr>
          <w:rFonts w:hAnsi="Times New Roman" w:ascii="Times New Roman"/>
        </w:rPr>
        <w:t xml:space="preserve"> </w:t>
      </w:r>
    </w:p>
    <w:p w:rsidRDefault="00053388" w:rsidP="007E3D97" w:rsidR="00053388">
      <w:pPr>
        <w:jc w:val="both"/>
        <w:rPr>
          <w:b/>
        </w:rPr>
      </w:pPr>
    </w:p>
    <w:p w:rsidRDefault="00053388" w:rsidP="00053388" w:rsidR="00053388" w:rsidRPr="00053388">
      <w:pPr>
        <w:ind w:firstLine="708"/>
        <w:jc w:val="center"/>
        <w:rPr>
          <w:rFonts w:hAnsi="Times New Roman" w:ascii="Times New Roman"/>
        </w:rPr>
      </w:pPr>
      <w:r w:rsidRPr="00053388">
        <w:rPr>
          <w:rFonts w:hAnsi="Times New Roman" w:ascii="Times New Roman"/>
        </w:rPr>
        <w:t>REPUBLIKA HRVATSKA</w:t>
      </w:r>
    </w:p>
    <w:p w:rsidRDefault="00053388" w:rsidP="00053388" w:rsidR="00053388" w:rsidRPr="00053388">
      <w:pPr>
        <w:ind w:firstLine="708"/>
        <w:jc w:val="center"/>
        <w:rPr>
          <w:rFonts w:hAnsi="Times New Roman" w:ascii="Times New Roman"/>
        </w:rPr>
      </w:pPr>
      <w:r w:rsidRPr="00053388">
        <w:rPr>
          <w:rFonts w:hAnsi="Times New Roman" w:ascii="Times New Roman"/>
        </w:rPr>
        <w:t xml:space="preserve">Z A K L J U Č A K </w:t>
      </w:r>
    </w:p>
    <w:p w:rsidRDefault="00053388" w:rsidP="00053388" w:rsidR="00053388" w:rsidRPr="00053388">
      <w:pPr>
        <w:ind w:firstLine="708"/>
        <w:jc w:val="center"/>
        <w:rPr>
          <w:rFonts w:hAnsi="Times New Roman" w:ascii="Times New Roman"/>
        </w:rPr>
      </w:pPr>
    </w:p>
    <w:p w:rsidRDefault="0035172D" w:rsidP="0035172D" w:rsidR="00C06FD4">
      <w:pPr>
        <w:ind w:firstLine="708"/>
        <w:jc w:val="both"/>
        <w:rPr>
          <w:rFonts w:hAnsi="Times New Roman" w:ascii="Times New Roman"/>
        </w:rPr>
      </w:pPr>
      <w:r w:rsidRPr="0035172D">
        <w:rPr>
          <w:rFonts w:hAnsi="Times New Roman" w:ascii="Times New Roman"/>
        </w:rPr>
        <w:t xml:space="preserve">Trgovački sud u Zagrebu, Stalna služba u Karlovcu, po sucu Vesna </w:t>
      </w:r>
      <w:proofErr w:type="spellStart"/>
      <w:r w:rsidRPr="0035172D">
        <w:rPr>
          <w:rFonts w:hAnsi="Times New Roman" w:ascii="Times New Roman"/>
        </w:rPr>
        <w:t>Fundurulić</w:t>
      </w:r>
      <w:proofErr w:type="spellEnd"/>
      <w:r w:rsidRPr="0035172D">
        <w:rPr>
          <w:rFonts w:hAnsi="Times New Roman" w:ascii="Times New Roman"/>
        </w:rPr>
        <w:t xml:space="preserve"> Perišin, kao stečajnom sucu, u stečajnom postupku nad dužnikom DELTA NEKRETNINE d.o.o. u stečaju, Zagreb, III Pile 29, OIB:81317357717, 14. lipnja 2019.,</w:t>
      </w:r>
    </w:p>
    <w:p w:rsidRDefault="0035172D" w:rsidP="0035172D" w:rsidR="0035172D" w:rsidRPr="00053388">
      <w:pPr>
        <w:ind w:firstLine="708"/>
        <w:jc w:val="both"/>
        <w:rPr>
          <w:rFonts w:hAnsi="Times New Roman" w:ascii="Times New Roman"/>
        </w:rPr>
      </w:pPr>
    </w:p>
    <w:p w:rsidRDefault="00053388" w:rsidP="00053388" w:rsidR="00053388" w:rsidRPr="00053388">
      <w:pPr>
        <w:tabs>
          <w:tab w:pos="1080" w:val="left"/>
          <w:tab w:pos="4320" w:val="left"/>
        </w:tabs>
        <w:jc w:val="center"/>
        <w:rPr>
          <w:rFonts w:hAnsi="Times New Roman" w:ascii="Times New Roman"/>
        </w:rPr>
      </w:pPr>
      <w:r w:rsidRPr="00053388">
        <w:rPr>
          <w:rFonts w:hAnsi="Times New Roman" w:ascii="Times New Roman"/>
        </w:rPr>
        <w:t xml:space="preserve"> z a k l j u č i o   j e </w:t>
      </w:r>
    </w:p>
    <w:p w:rsidRDefault="00053388" w:rsidP="00053388" w:rsidR="00053388" w:rsidRPr="00053388">
      <w:pPr>
        <w:tabs>
          <w:tab w:pos="720" w:val="left"/>
        </w:tabs>
        <w:jc w:val="both"/>
        <w:rPr>
          <w:rFonts w:hAnsi="Times New Roman" w:ascii="Times New Roman"/>
        </w:rPr>
      </w:pPr>
      <w:r w:rsidRPr="00053388">
        <w:rPr>
          <w:rFonts w:hAnsi="Times New Roman" w:ascii="Times New Roman"/>
        </w:rPr>
        <w:tab/>
      </w:r>
    </w:p>
    <w:p w:rsidRDefault="00053388" w:rsidP="00053388" w:rsidR="00F309B4">
      <w:pPr>
        <w:tabs>
          <w:tab w:pos="720" w:val="left"/>
        </w:tabs>
        <w:jc w:val="both"/>
        <w:rPr>
          <w:rFonts w:hAnsi="Times New Roman" w:ascii="Times New Roman"/>
        </w:rPr>
      </w:pPr>
      <w:r w:rsidRPr="00053388">
        <w:rPr>
          <w:rFonts w:hAnsi="Times New Roman" w:ascii="Times New Roman"/>
        </w:rPr>
        <w:t>Nalaže se računovodstvu suda da</w:t>
      </w:r>
      <w:r w:rsidR="00F309B4">
        <w:rPr>
          <w:rFonts w:hAnsi="Times New Roman" w:ascii="Times New Roman"/>
        </w:rPr>
        <w:t xml:space="preserve"> iznos od </w:t>
      </w:r>
      <w:r w:rsidR="006B5775">
        <w:rPr>
          <w:rFonts w:hAnsi="Times New Roman" w:ascii="Times New Roman"/>
        </w:rPr>
        <w:t>48</w:t>
      </w:r>
      <w:r w:rsidR="0035172D">
        <w:rPr>
          <w:rFonts w:hAnsi="Times New Roman" w:ascii="Times New Roman"/>
        </w:rPr>
        <w:t>.500,00</w:t>
      </w:r>
      <w:r w:rsidR="004E4BC5">
        <w:rPr>
          <w:rFonts w:hAnsi="Times New Roman" w:ascii="Times New Roman"/>
        </w:rPr>
        <w:t xml:space="preserve"> </w:t>
      </w:r>
      <w:r w:rsidR="00C06FD4">
        <w:rPr>
          <w:rFonts w:hAnsi="Times New Roman" w:ascii="Times New Roman"/>
        </w:rPr>
        <w:t xml:space="preserve">kn, </w:t>
      </w:r>
      <w:r w:rsidR="00F309B4">
        <w:rPr>
          <w:rFonts w:hAnsi="Times New Roman" w:ascii="Times New Roman"/>
        </w:rPr>
        <w:t xml:space="preserve">koji </w:t>
      </w:r>
      <w:r w:rsidR="002F41DD">
        <w:rPr>
          <w:rFonts w:hAnsi="Times New Roman" w:ascii="Times New Roman"/>
        </w:rPr>
        <w:t xml:space="preserve">je </w:t>
      </w:r>
      <w:r w:rsidR="00780336" w:rsidRPr="00780336">
        <w:rPr>
          <w:rFonts w:hAnsi="Times New Roman" w:ascii="Times New Roman"/>
        </w:rPr>
        <w:t>JURKE NEKRETNINE, d.o.o., Zagreb, 1</w:t>
      </w:r>
      <w:r w:rsidR="00780336">
        <w:rPr>
          <w:rFonts w:hAnsi="Times New Roman" w:ascii="Times New Roman"/>
        </w:rPr>
        <w:t>4. Trokut 19, OIB: 29623533442</w:t>
      </w:r>
      <w:r w:rsidR="00121B95" w:rsidRPr="00121B95">
        <w:rPr>
          <w:rFonts w:hAnsi="Times New Roman" w:ascii="Times New Roman"/>
        </w:rPr>
        <w:t xml:space="preserve"> </w:t>
      </w:r>
      <w:r w:rsidR="00121B95">
        <w:rPr>
          <w:rFonts w:hAnsi="Times New Roman" w:ascii="Times New Roman"/>
        </w:rPr>
        <w:t xml:space="preserve">uplatio na depozitni račun ovog suda sa svrhom jamčevine za javnu dražbu </w:t>
      </w:r>
      <w:r w:rsidR="0035172D">
        <w:rPr>
          <w:rFonts w:hAnsi="Times New Roman" w:ascii="Times New Roman"/>
        </w:rPr>
        <w:t>14. lipnja</w:t>
      </w:r>
      <w:r w:rsidR="007E3D97">
        <w:rPr>
          <w:rFonts w:hAnsi="Times New Roman" w:ascii="Times New Roman"/>
        </w:rPr>
        <w:t xml:space="preserve"> 2019</w:t>
      </w:r>
      <w:r w:rsidR="00121B95">
        <w:rPr>
          <w:rFonts w:hAnsi="Times New Roman" w:ascii="Times New Roman"/>
        </w:rPr>
        <w:t xml:space="preserve">., vratiti odnosno prebaciti na račun uplatitelja </w:t>
      </w:r>
      <w:r w:rsidR="00780336" w:rsidRPr="00780336">
        <w:rPr>
          <w:rFonts w:hAnsi="Times New Roman" w:ascii="Times New Roman"/>
        </w:rPr>
        <w:t>JURKE NEKRETNINE, d.o.o., Zagreb, 1</w:t>
      </w:r>
      <w:r w:rsidR="00780336">
        <w:rPr>
          <w:rFonts w:hAnsi="Times New Roman" w:ascii="Times New Roman"/>
        </w:rPr>
        <w:t>4. Trokut 19, OIB: 29623533442</w:t>
      </w:r>
      <w:r w:rsidR="002F41DD">
        <w:rPr>
          <w:rFonts w:hAnsi="Times New Roman" w:ascii="Times New Roman"/>
        </w:rPr>
        <w:t>,</w:t>
      </w:r>
      <w:r w:rsidR="0063667D">
        <w:rPr>
          <w:rFonts w:hAnsi="Times New Roman" w:ascii="Times New Roman"/>
        </w:rPr>
        <w:t xml:space="preserve"> </w:t>
      </w:r>
      <w:r w:rsidR="00C61394">
        <w:rPr>
          <w:rFonts w:hAnsi="Times New Roman" w:ascii="Times New Roman"/>
        </w:rPr>
        <w:t xml:space="preserve">a sa kojeg je izvršena uplata. </w:t>
      </w:r>
    </w:p>
    <w:p w:rsidRDefault="00053388" w:rsidP="00053388" w:rsidR="00053388" w:rsidRPr="00053388">
      <w:pPr>
        <w:tabs>
          <w:tab w:pos="720" w:val="left"/>
        </w:tabs>
        <w:jc w:val="both"/>
        <w:rPr>
          <w:rFonts w:hAnsi="Times New Roman" w:ascii="Times New Roman"/>
        </w:rPr>
      </w:pPr>
    </w:p>
    <w:p w:rsidRDefault="00053388" w:rsidP="00053388" w:rsidR="00053388">
      <w:pPr>
        <w:tabs>
          <w:tab w:pos="720" w:val="left"/>
        </w:tabs>
        <w:jc w:val="both"/>
        <w:rPr>
          <w:rFonts w:hAnsi="Times New Roman" w:ascii="Times New Roman"/>
        </w:rPr>
      </w:pPr>
      <w:r w:rsidRPr="00053388">
        <w:rPr>
          <w:rFonts w:hAnsi="Times New Roman" w:ascii="Times New Roman"/>
        </w:rPr>
        <w:t xml:space="preserve"> </w:t>
      </w:r>
      <w:r w:rsidRPr="00053388">
        <w:rPr>
          <w:rFonts w:hAnsi="Times New Roman" w:ascii="Times New Roman"/>
        </w:rPr>
        <w:tab/>
      </w:r>
      <w:r w:rsidRPr="00053388">
        <w:rPr>
          <w:rFonts w:hAnsi="Times New Roman" w:ascii="Times New Roman"/>
        </w:rPr>
        <w:tab/>
      </w:r>
      <w:r w:rsidRPr="00053388">
        <w:rPr>
          <w:rFonts w:hAnsi="Times New Roman" w:ascii="Times New Roman"/>
        </w:rPr>
        <w:tab/>
      </w:r>
      <w:r w:rsidRPr="00053388">
        <w:rPr>
          <w:rFonts w:hAnsi="Times New Roman" w:ascii="Times New Roman"/>
        </w:rPr>
        <w:tab/>
        <w:t>U Karlovcu</w:t>
      </w:r>
      <w:r w:rsidR="0063667D">
        <w:rPr>
          <w:rFonts w:hAnsi="Times New Roman" w:ascii="Times New Roman"/>
        </w:rPr>
        <w:t xml:space="preserve"> </w:t>
      </w:r>
      <w:r w:rsidR="007E3D97">
        <w:rPr>
          <w:rFonts w:hAnsi="Times New Roman" w:ascii="Times New Roman"/>
        </w:rPr>
        <w:t>1</w:t>
      </w:r>
      <w:r w:rsidR="0035172D">
        <w:rPr>
          <w:rFonts w:hAnsi="Times New Roman" w:ascii="Times New Roman"/>
        </w:rPr>
        <w:t>4</w:t>
      </w:r>
      <w:r w:rsidR="007E3D97">
        <w:rPr>
          <w:rFonts w:hAnsi="Times New Roman" w:ascii="Times New Roman"/>
        </w:rPr>
        <w:t xml:space="preserve">. </w:t>
      </w:r>
      <w:r w:rsidR="0035172D">
        <w:rPr>
          <w:rFonts w:hAnsi="Times New Roman" w:ascii="Times New Roman"/>
        </w:rPr>
        <w:t>lipnja</w:t>
      </w:r>
      <w:r w:rsidR="007E3D97">
        <w:rPr>
          <w:rFonts w:hAnsi="Times New Roman" w:ascii="Times New Roman"/>
        </w:rPr>
        <w:t xml:space="preserve"> 2019.</w:t>
      </w:r>
    </w:p>
    <w:p w:rsidRDefault="00D77D5A" w:rsidP="00053388" w:rsidR="00D77D5A" w:rsidRPr="00053388">
      <w:pPr>
        <w:tabs>
          <w:tab w:pos="720" w:val="left"/>
        </w:tabs>
        <w:jc w:val="both"/>
        <w:rPr>
          <w:rFonts w:hAnsi="Times New Roman" w:ascii="Times New Roman"/>
        </w:rPr>
      </w:pPr>
    </w:p>
    <w:p w:rsidRDefault="00053388" w:rsidP="00053388" w:rsidR="00053388" w:rsidRPr="00053388">
      <w:pPr>
        <w:ind w:firstLine="708"/>
        <w:jc w:val="center"/>
        <w:rPr>
          <w:rFonts w:hAnsi="Times New Roman" w:ascii="Times New Roman"/>
        </w:rPr>
      </w:pPr>
      <w:r w:rsidRPr="00053388">
        <w:rPr>
          <w:rFonts w:hAnsi="Times New Roman" w:ascii="Times New Roman"/>
          <w:b/>
        </w:rPr>
        <w:t xml:space="preserve">                                                                                              </w:t>
      </w:r>
      <w:r w:rsidRPr="00053388">
        <w:rPr>
          <w:rFonts w:hAnsi="Times New Roman" w:ascii="Times New Roman"/>
        </w:rPr>
        <w:t>SUDAC:</w:t>
      </w:r>
    </w:p>
    <w:p w:rsidRDefault="00053388" w:rsidP="00C5560D" w:rsidR="00C5560D">
      <w:pPr>
        <w:ind w:firstLine="708"/>
        <w:jc w:val="right"/>
        <w:rPr>
          <w:rFonts w:hAnsi="Times New Roman" w:ascii="Times New Roman"/>
        </w:rPr>
      </w:pPr>
      <w:r w:rsidRPr="00053388">
        <w:rPr>
          <w:rFonts w:hAnsi="Times New Roman" w:ascii="Times New Roman"/>
        </w:rPr>
        <w:t xml:space="preserve">Vesna </w:t>
      </w:r>
      <w:proofErr w:type="spellStart"/>
      <w:r w:rsidRPr="00053388">
        <w:rPr>
          <w:rFonts w:hAnsi="Times New Roman" w:ascii="Times New Roman"/>
        </w:rPr>
        <w:t>Fundurulić</w:t>
      </w:r>
      <w:proofErr w:type="spellEnd"/>
      <w:r w:rsidRPr="00053388">
        <w:rPr>
          <w:rFonts w:hAnsi="Times New Roman" w:ascii="Times New Roman"/>
        </w:rPr>
        <w:t xml:space="preserve"> Perišin</w:t>
      </w:r>
      <w:r w:rsidR="00D41D9E">
        <w:rPr>
          <w:rFonts w:hAnsi="Times New Roman" w:ascii="Times New Roman"/>
        </w:rPr>
        <w:t>, v.r.</w:t>
      </w:r>
    </w:p>
    <w:p w:rsidRDefault="00D41D9E" w:rsidP="00C5560D" w:rsidR="00D41D9E">
      <w:pPr>
        <w:ind w:firstLine="708"/>
        <w:jc w:val="right"/>
        <w:rPr>
          <w:rFonts w:hAnsi="Times New Roman" w:ascii="Times New Roman"/>
        </w:rPr>
      </w:pPr>
    </w:p>
    <w:p w:rsidRDefault="00D41D9E" w:rsidP="00C339BE" w:rsidR="00D41D9E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D41D9E" w:rsidP="00C5560D" w:rsidR="00D41D9E">
      <w:pPr>
        <w:ind w:firstLine="708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C5560D" w:rsidP="00C5560D" w:rsidR="00C5560D">
      <w:pPr>
        <w:ind w:firstLine="708"/>
        <w:jc w:val="right"/>
        <w:rPr>
          <w:rFonts w:hAnsi="Times New Roman" w:ascii="Times New Roman"/>
        </w:rPr>
      </w:pPr>
    </w:p>
    <w:p w:rsidRDefault="00C5560D" w:rsidP="00C5560D" w:rsidR="00C5560D">
      <w:pPr>
        <w:ind w:firstLine="708"/>
        <w:jc w:val="right"/>
        <w:rPr>
          <w:rFonts w:hAnsi="Times New Roman" w:ascii="Times New Roman"/>
        </w:rPr>
      </w:pPr>
    </w:p>
    <w:p w:rsidRDefault="00053388" w:rsidP="00C5560D" w:rsidR="00053388" w:rsidRPr="00053388">
      <w:pPr>
        <w:ind w:firstLine="708"/>
        <w:jc w:val="right"/>
        <w:rPr>
          <w:rFonts w:hAnsi="Times New Roman" w:ascii="Times New Roman"/>
        </w:rPr>
      </w:pPr>
      <w:r w:rsidRPr="00053388">
        <w:rPr>
          <w:rFonts w:hAnsi="Times New Roman" w:ascii="Times New Roman"/>
        </w:rPr>
        <w:t xml:space="preserve"> </w:t>
      </w:r>
    </w:p>
    <w:p w:rsidRDefault="005F06BF" w:rsidP="005F06BF" w:rsidR="005F06BF" w:rsidRPr="00053388">
      <w:pPr>
        <w:jc w:val="both"/>
        <w:rPr>
          <w:rFonts w:hAnsi="Times New Roman" w:ascii="Times New Roman"/>
        </w:rPr>
      </w:pPr>
    </w:p>
    <w:sectPr w:rsidSect="00646ADE" w:rsidR="005F06BF" w:rsidRPr="00053388">
      <w:headerReference w:type="default" r:id="rId10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6618366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ADE">
          <w:rPr>
            <w:noProof/>
          </w:rPr>
          <w:t>2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D41D9E" w:rsidR="0060670C">
        <w:pPr>
          <w:pStyle w:val="Zaglavlje"/>
          <w:jc w:val="center"/>
        </w:pPr>
      </w:p>
    </w:sdtContent>
  </w:sdt>
  <w:p w:rsidRDefault="00D41D9E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32BD0"/>
    <w:rsid w:val="00042EC5"/>
    <w:rsid w:val="00053388"/>
    <w:rsid w:val="00092E8E"/>
    <w:rsid w:val="00096468"/>
    <w:rsid w:val="00096BB9"/>
    <w:rsid w:val="000A302D"/>
    <w:rsid w:val="000E068A"/>
    <w:rsid w:val="000E3302"/>
    <w:rsid w:val="0011123D"/>
    <w:rsid w:val="00121B95"/>
    <w:rsid w:val="0013463D"/>
    <w:rsid w:val="001560BF"/>
    <w:rsid w:val="00164E08"/>
    <w:rsid w:val="00181C25"/>
    <w:rsid w:val="0019399D"/>
    <w:rsid w:val="001A1A01"/>
    <w:rsid w:val="001C1992"/>
    <w:rsid w:val="00200FA9"/>
    <w:rsid w:val="00210B7B"/>
    <w:rsid w:val="002207BD"/>
    <w:rsid w:val="002775D1"/>
    <w:rsid w:val="00277787"/>
    <w:rsid w:val="00277D1E"/>
    <w:rsid w:val="002D485F"/>
    <w:rsid w:val="002F41DD"/>
    <w:rsid w:val="003422B3"/>
    <w:rsid w:val="0035172D"/>
    <w:rsid w:val="00395F7D"/>
    <w:rsid w:val="004048BA"/>
    <w:rsid w:val="0042534A"/>
    <w:rsid w:val="00445660"/>
    <w:rsid w:val="00456E7D"/>
    <w:rsid w:val="004C28B3"/>
    <w:rsid w:val="004E4BC5"/>
    <w:rsid w:val="0052756B"/>
    <w:rsid w:val="005329C7"/>
    <w:rsid w:val="00573579"/>
    <w:rsid w:val="005C3DA6"/>
    <w:rsid w:val="005F06BF"/>
    <w:rsid w:val="005F7E02"/>
    <w:rsid w:val="00601A6F"/>
    <w:rsid w:val="00605A99"/>
    <w:rsid w:val="0063667D"/>
    <w:rsid w:val="00646ADE"/>
    <w:rsid w:val="006862D5"/>
    <w:rsid w:val="006A7CBC"/>
    <w:rsid w:val="006B5775"/>
    <w:rsid w:val="006D50C3"/>
    <w:rsid w:val="007230A2"/>
    <w:rsid w:val="00780336"/>
    <w:rsid w:val="007E3D97"/>
    <w:rsid w:val="007F50E6"/>
    <w:rsid w:val="00813D04"/>
    <w:rsid w:val="00827435"/>
    <w:rsid w:val="00866493"/>
    <w:rsid w:val="008753F6"/>
    <w:rsid w:val="00885308"/>
    <w:rsid w:val="00934029"/>
    <w:rsid w:val="00966407"/>
    <w:rsid w:val="009701A0"/>
    <w:rsid w:val="00997385"/>
    <w:rsid w:val="009B3948"/>
    <w:rsid w:val="009D733B"/>
    <w:rsid w:val="009E0674"/>
    <w:rsid w:val="00A15F4F"/>
    <w:rsid w:val="00A265B2"/>
    <w:rsid w:val="00A85C1E"/>
    <w:rsid w:val="00A96B27"/>
    <w:rsid w:val="00AC09A6"/>
    <w:rsid w:val="00B028D4"/>
    <w:rsid w:val="00B04ADD"/>
    <w:rsid w:val="00B12AE2"/>
    <w:rsid w:val="00B12C85"/>
    <w:rsid w:val="00B542A6"/>
    <w:rsid w:val="00B9566F"/>
    <w:rsid w:val="00BA218D"/>
    <w:rsid w:val="00BA6D04"/>
    <w:rsid w:val="00BD3286"/>
    <w:rsid w:val="00BD4CC6"/>
    <w:rsid w:val="00BE4259"/>
    <w:rsid w:val="00C06FD4"/>
    <w:rsid w:val="00C327CC"/>
    <w:rsid w:val="00C46D17"/>
    <w:rsid w:val="00C5560D"/>
    <w:rsid w:val="00C61394"/>
    <w:rsid w:val="00C623C1"/>
    <w:rsid w:val="00CE393E"/>
    <w:rsid w:val="00CF5826"/>
    <w:rsid w:val="00D41D9E"/>
    <w:rsid w:val="00D42E48"/>
    <w:rsid w:val="00D77D5A"/>
    <w:rsid w:val="00D930C1"/>
    <w:rsid w:val="00E35DA4"/>
    <w:rsid w:val="00E5782A"/>
    <w:rsid w:val="00E64B06"/>
    <w:rsid w:val="00F115F0"/>
    <w:rsid w:val="00F309B4"/>
    <w:rsid w:val="00F75C06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41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D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D9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D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D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41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D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D9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D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D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01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St-242/2014</izvorni_sadrzaj>
    <derivirana_varijabla naziv="DomainObject.Predmet.OznakaBroj_1">St-242/2014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otustrankaFormated>
    <izvorni_sadrzaj>  DELTA NEKRETNINE d.o.o.</izvorni_sadrzaj>
    <derivirana_varijabla naziv="DomainObject.Predmet.ProtustrankaFormated_1">  DELTA NEKRETNINE d.o.o.</derivirana_varijabla>
  </DomainObject.Predmet.ProtustrankaFormated>
  <DomainObject.Predmet.ProtustrankaFormatedOIB>
    <izvorni_sadrzaj>  DELTA NEKRETNINE d.o.o., OIB 81317357717</izvorni_sadrzaj>
    <derivirana_varijabla naziv="DomainObject.Predmet.ProtustrankaFormatedOIB_1">  DELTA NEKRETNINE d.o.o., OIB 81317357717</derivirana_varijabla>
  </DomainObject.Predmet.ProtustrankaFormatedOIB>
  <DomainObject.Predmet.ProtustrankaFormatedWithAdress>
    <izvorni_sadrzaj> DELTA NEKRETNINE d.o.o., III Pile 29, 10000 Zagreb</izvorni_sadrzaj>
    <derivirana_varijabla naziv="DomainObject.Predmet.ProtustrankaFormatedWithAdress_1"> DELTA NEKRETNINE d.o.o., III Pile 29, 10000 Zagreb</derivirana_varijabla>
  </DomainObject.Predmet.ProtustrankaFormatedWithAdress>
  <DomainObject.Predmet.ProtustrankaFormatedWithAdressOIB>
    <izvorni_sadrzaj> DELTA NEKRETNINE d.o.o., OIB 81317357717, III Pile 29, 10000 Zagreb</izvorni_sadrzaj>
    <derivirana_varijabla naziv="DomainObject.Predmet.ProtustrankaFormatedWithAdressOIB_1"> DELTA NEKRETNINE d.o.o., OIB 81317357717, III Pile 29, 10000 Zagreb</derivirana_varijabla>
  </DomainObject.Predmet.ProtustrankaFormatedWithAdressOIB>
  <DomainObject.Predmet.ProtustrankaWithAdress>
    <izvorni_sadrzaj>DELTA NEKRETNINE d.o.o. III Pile 29, 10000 Zagreb</izvorni_sadrzaj>
    <derivirana_varijabla naziv="DomainObject.Predmet.ProtustrankaWithAdress_1">DELTA NEKRETNINE d.o.o. III Pile 29, 10000 Zagreb</derivirana_varijabla>
  </DomainObject.Predmet.ProtustrankaWithAdress>
  <DomainObject.Predmet.ProtustrankaWithAdressOIB>
    <izvorni_sadrzaj>DELTA NEKRETNINE d.o.o., OIB 81317357717, III Pile 29, 10000 Zagreb</izvorni_sadrzaj>
    <derivirana_varijabla naziv="DomainObject.Predmet.ProtustrankaWithAdressOIB_1">DELTA NEKRETNINE d.o.o., OIB 81317357717, III Pile 29, 10000 Zagreb</derivirana_varijabla>
  </DomainObject.Predmet.ProtustrankaWithAdressOIB>
  <DomainObject.Predmet.ProtustrankaNazivFormated>
    <izvorni_sadrzaj>DELTA NEKRETNINE d.o.o.</izvorni_sadrzaj>
    <derivirana_varijabla naziv="DomainObject.Predmet.ProtustrankaNazivFormated_1">DELTA NEKRETNINE d.o.o.</derivirana_varijabla>
  </DomainObject.Predmet.ProtustrankaNazivFormated>
  <DomainObject.Predmet.ProtustrankaNazivFormatedOIB>
    <izvorni_sadrzaj>DELTA NEKRETNINE d.o.o., OIB 81317357717</izvorni_sadrzaj>
    <derivirana_varijabla naziv="DomainObject.Predmet.ProtustrankaNazivFormatedOIB_1">DELTA NEKRETNINE d.o.o., OIB 81317357717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DELTA BLATO d.o.o.; ENDI CENTAR d.o.o. za trgovinu i usluge; Vedran Čuljak; Dragutin Rožić; SISTEMI ZA PRANJE SZABO društvo s ograničenom odgovornošću za trgovinu; FERO-TERM društvo s ograničenom odgovornošću za trgovinu i usluge; SEMAX d.o.o. za usluge; JURKE NEKRETNINE, društvo s ograničenom odgovornošću za poslovne usluge; Branko Bašić</izvorni_sadrzaj>
    <derivirana_varijabla naziv="DomainObject.Predmet.StrankaFormated_1">  FINA Regionalni centar Zagreb; DELTA BLATO d.o.o.; ENDI CENTAR d.o.o. za trgovinu i usluge; Vedran Čuljak; Dragutin Rožić; SISTEMI ZA PRANJE SZABO društvo s ograničenom odgovornošću za trgovinu; FERO-TERM društvo s ograničenom odgovornošću za trgovinu i usluge; SEMAX d.o.o. za usluge; JURKE NEKRETNINE, društvo s ograničenom odgovornošću za poslovne usluge; Branko Bašić</derivirana_varijabla>
  </DomainObject.Predmet.StrankaFormated>
  <DomainObject.Predmet.StrankaFormatedOIB>
    <izvorni_sadrzaj>  FINA Regionalni centar Zagreb, OIB 85821130368; DELTA BLATO d.o.o., OIB 02734240858; ENDI CENTAR d.o.o. za trgovinu i usluge, OIB 65233220971; Vedran Čuljak, OIB 04610944693; Dragutin Rožić, OIB 49687102286; SISTEMI ZA PRANJE SZABO društvo s ograničenom odgovornošću za trgovinu, OIB 18907358249; FERO-TERM društvo s ograničenom odgovornošću za trgovinu i usluge, OIB 69638067216; SEMAX d.o.o. za usluge, OIB 61395267130; JURKE NEKRETNINE, društvo s ograničenom odgovornošću za poslovne usluge, OIB 29623533442; Branko Bašić, OIB 10893920769</izvorni_sadrzaj>
    <derivirana_varijabla naziv="DomainObject.Predmet.StrankaFormatedOIB_1">  FINA Regionalni centar Zagreb, OIB 85821130368; DELTA BLATO d.o.o., OIB 02734240858; ENDI CENTAR d.o.o. za trgovinu i usluge, OIB 65233220971; Vedran Čuljak, OIB 04610944693; Dragutin Rožić, OIB 49687102286; SISTEMI ZA PRANJE SZABO društvo s ograničenom odgovornošću za trgovinu, OIB 18907358249; FERO-TERM društvo s ograničenom odgovornošću za trgovinu i usluge, OIB 69638067216; SEMAX d.o.o. za usluge, OIB 61395267130; JURKE NEKRETNINE, društvo s ograničenom odgovornošću za poslovne usluge, OIB 29623533442; Branko Bašić, OIB 10893920769</derivirana_varijabla>
  </DomainObject.Predmet.StrankaFormatedOIB>
  <DomainObject.Predmet.StrankaFormatedWithAdress>
    <izvorni_sadrzaj> FINA Regionalni centar Zagreb, Koturaška 43, 10000 Zagreb; DELTA BLATO d.o.o., Karlovačka cesta 24, 10000 Zagreb; ENDI CENTAR d.o.o. za trgovinu i usluge, Jaruščica 5/A, 10000 Zagreb; Vedran Čuljak, Tavankutska Ulica 15, 10000 Zagreb; Dragutin Rožić, Zagrebačka Ulica 60, 10410 Buševec; SISTEMI ZA PRANJE SZABO društvo s ograničenom odgovornošću za trgovinu, Karlovačka cesta 4/H, 10000 Zagreb; FERO-TERM društvo s ograničenom odgovornošću za trgovinu i usluge, Gospodarska ulica 17, 10255 Donji Stupnik; SEMAX d.o.o. za usluge, II. Loparska 2, 10000 Zagreb; JURKE NEKRETNINE, društvo s ograničenom odgovornošću za poslovne usluge, 14. Trokut 19, 10000 Zagreb; Branko Bašić, Mlinovi 75, 10000 Zagreb</izvorni_sadrzaj>
    <derivirana_varijabla naziv="DomainObject.Predmet.StrankaFormatedWithAdress_1"> FINA Regionalni centar Zagreb, Koturaška 43, 10000 Zagreb; DELTA BLATO d.o.o., Karlovačka cesta 24, 10000 Zagreb; ENDI CENTAR d.o.o. za trgovinu i usluge, Jaruščica 5/A, 10000 Zagreb; Vedran Čuljak, Tavankutska Ulica 15, 10000 Zagreb; Dragutin Rožić, Zagrebačka Ulica 60, 10410 Buševec; SISTEMI ZA PRANJE SZABO društvo s ograničenom odgovornošću za trgovinu, Karlovačka cesta 4/H, 10000 Zagreb; FERO-TERM društvo s ograničenom odgovornošću za trgovinu i usluge, Gospodarska ulica 17, 10255 Donji Stupnik; SEMAX d.o.o. za usluge, II. Loparska 2, 10000 Zagreb; JURKE NEKRETNINE, društvo s ograničenom odgovornošću za poslovne usluge, 14. Trokut 19, 10000 Zagreb; Branko Bašić, Mlinovi 75, 10000 Zagreb</derivirana_varijabla>
  </DomainObject.Predmet.StrankaFormatedWithAdress>
  <DomainObject.Predmet.StrankaFormatedWithAdressOIB>
    <izvorni_sadrzaj> FINA Regionalni centar Zagreb, OIB 85821130368, Koturaška 43, 10000 Zagreb; DELTA BLATO d.o.o., OIB 02734240858, Karlovačka cesta 24, 10000 Zagreb; ENDI CENTAR d.o.o. za trgovinu i usluge, OIB 65233220971, Jaruščica 5/A, 10000 Zagreb; Vedran Čuljak, OIB 04610944693, Tavankutska Ulica 15, 10000 Zagreb; Dragutin Rožić, OIB 49687102286, Zagrebačka Ulica 60, 10410 Buševec; SISTEMI ZA PRANJE SZABO društvo s ograničenom odgovornošću za trgovinu, OIB 18907358249, Karlovačka cesta 4/H, 10000 Zagreb; FERO-TERM društvo s ograničenom odgovornošću za trgovinu i usluge, OIB 69638067216, Gospodarska ulica 17, 10255 Donji Stupnik; SEMAX d.o.o. za usluge, OIB 61395267130, II. Loparska 2, 10000 Zagreb; JURKE NEKRETNINE, društvo s ograničenom odgovornošću za poslovne usluge, OIB 29623533442, 14. Trokut 19, 10000 Zagreb; Branko Bašić, OIB 10893920769, Mlinovi 75, 10000 Zagreb</izvorni_sadrzaj>
    <derivirana_varijabla naziv="DomainObject.Predmet.StrankaFormatedWithAdressOIB_1"> FINA Regionalni centar Zagreb, OIB 85821130368, Koturaška 43, 10000 Zagreb; DELTA BLATO d.o.o., OIB 02734240858, Karlovačka cesta 24, 10000 Zagreb; ENDI CENTAR d.o.o. za trgovinu i usluge, OIB 65233220971, Jaruščica 5/A, 10000 Zagreb; Vedran Čuljak, OIB 04610944693, Tavankutska Ulica 15, 10000 Zagreb; Dragutin Rožić, OIB 49687102286, Zagrebačka Ulica 60, 10410 Buševec; SISTEMI ZA PRANJE SZABO društvo s ograničenom odgovornošću za trgovinu, OIB 18907358249, Karlovačka cesta 4/H, 10000 Zagreb; FERO-TERM društvo s ograničenom odgovornošću za trgovinu i usluge, OIB 69638067216, Gospodarska ulica 17, 10255 Donji Stupnik; SEMAX d.o.o. za usluge, OIB 61395267130, II. Loparska 2, 10000 Zagreb; JURKE NEKRETNINE, društvo s ograničenom odgovornošću za poslovne usluge, OIB 29623533442, 14. Trokut 19, 10000 Zagreb; Branko Bašić, OIB 10893920769, Mlinovi 75, 10000 Zagreb</derivirana_varijabla>
  </DomainObject.Predmet.StrankaFormatedWithAdressOIB>
  <DomainObject.Predmet.StrankaWithAdress>
    <izvorni_sadrzaj>FINA Regionalni centar Zagreb Koturaška 43,10000 Zagreb,DELTA BLATO d.o.o. Karlovačka cesta 24,10000 Zagreb,ENDI CENTAR d.o.o. za trgovinu i usluge Jaruščica 5/A,10000 Zagreb,Vedran Čuljak Tavankutska Ulica 15,10000 Zagreb,Dragutin Rožić Zagrebačka Ulica 60,10410 Buševec,SISTEMI ZA PRANJE SZABO društvo s ograničenom odgovornošću za trgovinu Karlovačka cesta 4/H,10000 Zagreb,FERO-TERM društvo s ograničenom odgovornošću za trgovinu i usluge Gospodarska ulica 17,10255 Donji Stupnik,SEMAX d.o.o. za usluge II. Loparska 2,10000 Zagreb,JURKE NEKRETNINE, društvo s ograničenom odgovornošću za poslovne usluge 14. Trokut 19,10000 Zagreb,Branko Bašić Mlinovi 75,10000 Zagreb</izvorni_sadrzaj>
    <derivirana_varijabla naziv="DomainObject.Predmet.StrankaWithAdress_1">FINA Regionalni centar Zagreb Koturaška 43,10000 Zagreb,DELTA BLATO d.o.o. Karlovačka cesta 24,10000 Zagreb,ENDI CENTAR d.o.o. za trgovinu i usluge Jaruščica 5/A,10000 Zagreb,Vedran Čuljak Tavankutska Ulica 15,10000 Zagreb,Dragutin Rožić Zagrebačka Ulica 60,10410 Buševec,SISTEMI ZA PRANJE SZABO društvo s ograničenom odgovornošću za trgovinu Karlovačka cesta 4/H,10000 Zagreb,FERO-TERM društvo s ograničenom odgovornošću za trgovinu i usluge Gospodarska ulica 17,10255 Donji Stupnik,SEMAX d.o.o. za usluge II. Loparska 2,10000 Zagreb,JURKE NEKRETNINE, društvo s ograničenom odgovornošću za poslovne usluge 14. Trokut 19,10000 Zagreb,Branko Bašić Mlinovi 75,10000 Zagreb</derivirana_varijabla>
  </DomainObject.Predmet.StrankaWithAdress>
  <DomainObject.Predmet.StrankaWithAdressOIB>
    <izvorni_sadrzaj>FINA Regionalni centar Zagreb, OIB 85821130368, Koturaška 43,10000 Zagreb,DELTA BLATO d.o.o., OIB 02734240858, Karlovačka cesta 24,10000 Zagreb,ENDI CENTAR d.o.o. za trgovinu i usluge, OIB 65233220971, Jaruščica 5/A,10000 Zagreb,Vedran Čuljak, OIB 04610944693, Tavankutska Ulica 15,10000 Zagreb,Dragutin Rožić, OIB 49687102286, Zagrebačka Ulica 60,10410 Buševec,SISTEMI ZA PRANJE SZABO društvo s ograničenom odgovornošću za trgovinu, OIB 18907358249, Karlovačka cesta 4/H,10000 Zagreb,FERO-TERM društvo s ograničenom odgovornošću za trgovinu i usluge, OIB 69638067216, Gospodarska ulica 17,10255 Donji Stupnik,SEMAX d.o.o. za usluge, OIB 61395267130, II. Loparska 2,10000 Zagreb,JURKE NEKRETNINE, društvo s ograničenom odgovornošću za poslovne usluge, OIB 29623533442, 14. Trokut 19,10000 Zagreb,Branko Bašić, OIB 10893920769, Mlinovi 75,10000 Zagreb</izvorni_sadrzaj>
    <derivirana_varijabla naziv="DomainObject.Predmet.StrankaWithAdressOIB_1">FINA Regionalni centar Zagreb, OIB 85821130368, Koturaška 43,10000 Zagreb,DELTA BLATO d.o.o., OIB 02734240858, Karlovačka cesta 24,10000 Zagreb,ENDI CENTAR d.o.o. za trgovinu i usluge, OIB 65233220971, Jaruščica 5/A,10000 Zagreb,Vedran Čuljak, OIB 04610944693, Tavankutska Ulica 15,10000 Zagreb,Dragutin Rožić, OIB 49687102286, Zagrebačka Ulica 60,10410 Buševec,SISTEMI ZA PRANJE SZABO društvo s ograničenom odgovornošću za trgovinu, OIB 18907358249, Karlovačka cesta 4/H,10000 Zagreb,FERO-TERM društvo s ograničenom odgovornošću za trgovinu i usluge, OIB 69638067216, Gospodarska ulica 17,10255 Donji Stupnik,SEMAX d.o.o. za usluge, OIB 61395267130, II. Loparska 2,10000 Zagreb,JURKE NEKRETNINE, društvo s ograničenom odgovornošću za poslovne usluge, OIB 29623533442, 14. Trokut 19,10000 Zagreb,Branko Bašić, OIB 10893920769, Mlinovi 75,10000 Zagreb</derivirana_varijabla>
  </DomainObject.Predmet.StrankaWithAdressOIB>
  <DomainObject.Predmet.StrankaNazivFormated>
    <izvorni_sadrzaj>FINA Regionalni centar Zagreb,DELTA BLATO d.o.o.,ENDI CENTAR d.o.o. za trgovinu i usluge,Vedran Čuljak,Dragutin Rožić,SISTEMI ZA PRANJE SZABO društvo s ograničenom odgovornošću za trgovinu,FERO-TERM društvo s ograničenom odgovornošću za trgovinu i usluge,SEMAX d.o.o. za usluge,JURKE NEKRETNINE, društvo s ograničenom odgovornošću za poslovne usluge,Branko Bašić</izvorni_sadrzaj>
    <derivirana_varijabla naziv="DomainObject.Predmet.StrankaNazivFormated_1">FINA Regionalni centar Zagreb,DELTA BLATO d.o.o.,ENDI CENTAR d.o.o. za trgovinu i usluge,Vedran Čuljak,Dragutin Rožić,SISTEMI ZA PRANJE SZABO društvo s ograničenom odgovornošću za trgovinu,FERO-TERM društvo s ograničenom odgovornošću za trgovinu i usluge,SEMAX d.o.o. za usluge,JURKE NEKRETNINE, društvo s ograničenom odgovornošću za poslovne usluge,Branko Bašić</derivirana_varijabla>
  </DomainObject.Predmet.StrankaNazivFormated>
  <DomainObject.Predmet.StrankaNazivFormatedOIB>
    <izvorni_sadrzaj>FINA Regionalni centar Zagreb, OIB 85821130368,DELTA BLATO d.o.o., OIB 02734240858,ENDI CENTAR d.o.o. za trgovinu i usluge, OIB 65233220971,Vedran Čuljak, OIB 04610944693,Dragutin Rožić, OIB 49687102286,SISTEMI ZA PRANJE SZABO društvo s ograničenom odgovornošću za trgovinu, OIB 18907358249,FERO-TERM društvo s ograničenom odgovornošću za trgovinu i usluge, OIB 69638067216,SEMAX d.o.o. za usluge, OIB 61395267130,JURKE NEKRETNINE, društvo s ograničenom odgovornošću za poslovne usluge, OIB 29623533442,Branko Bašić, OIB 10893920769</izvorni_sadrzaj>
    <derivirana_varijabla naziv="DomainObject.Predmet.StrankaNazivFormatedOIB_1">FINA Regionalni centar Zagreb, OIB 85821130368,DELTA BLATO d.o.o., OIB 02734240858,ENDI CENTAR d.o.o. za trgovinu i usluge, OIB 65233220971,Vedran Čuljak, OIB 04610944693,Dragutin Rožić, OIB 49687102286,SISTEMI ZA PRANJE SZABO društvo s ograničenom odgovornošću za trgovinu, OIB 18907358249,FERO-TERM društvo s ograničenom odgovornošću za trgovinu i usluge, OIB 69638067216,SEMAX d.o.o. za usluge, OIB 61395267130,JURKE NEKRETNINE, društvo s ograničenom odgovornošću za poslovne usluge, OIB 29623533442,Branko Bašić, OIB 10893920769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DELTA BLATO d.o.o.</item>
      <item>ENDI CENTAR d.o.o. za trgovinu i usluge</item>
      <item>Vedran Čuljak</item>
      <item>Dragutin Rožić</item>
      <item>SISTEMI ZA PRANJE SZABO društvo s ograničenom odgovornošću za trgovinu</item>
      <item>FERO-TERM društvo s ograničenom odgovornošću za trgovinu i usluge</item>
      <item>SEMAX d.o.o. za usluge</item>
      <item>JURKE NEKRETNINE, društvo s ograničenom odgovornošću za poslovne usluge</item>
      <item>Branko Bašić</item>
    </izvorni_sadrzaj>
    <derivirana_varijabla naziv="DomainObject.Predmet.StrankaListFormated_1">
      <item>FINA Regionalni centar Zagreb</item>
      <item>DELTA BLATO d.o.o.</item>
      <item>ENDI CENTAR d.o.o. za trgovinu i usluge</item>
      <item>Vedran Čuljak</item>
      <item>Dragutin Rožić</item>
      <item>SISTEMI ZA PRANJE SZABO društvo s ograničenom odgovornošću za trgovinu</item>
      <item>FERO-TERM društvo s ograničenom odgovornošću za trgovinu i usluge</item>
      <item>SEMAX d.o.o. za usluge</item>
      <item>JURKE NEKRETNINE, društvo s ograničenom odgovornošću za poslovne usluge</item>
      <item>Branko Bašić</item>
    </derivirana_varijabla>
  </DomainObject.Predmet.StrankaListFormated>
  <DomainObject.Predmet.StrankaListFormatedOIB>
    <izvorni_sadrzaj>
      <item>FINA Regionalni centar Zagreb, OIB 85821130368</item>
      <item>DELTA BLATO d.o.o., OIB 02734240858</item>
      <item>ENDI CENTAR d.o.o. za trgovinu i usluge, OIB 65233220971</item>
      <item>Vedran Čuljak, OIB 04610944693</item>
      <item>Dragutin Rožić, OIB 49687102286</item>
      <item>SISTEMI ZA PRANJE SZABO društvo s ograničenom odgovornošću za trgovinu, OIB 18907358249</item>
      <item>FERO-TERM društvo s ograničenom odgovornošću za trgovinu i usluge, OIB 69638067216</item>
      <item>SEMAX d.o.o. za usluge, OIB 61395267130</item>
      <item>JURKE NEKRETNINE, društvo s ograničenom odgovornošću za poslovne usluge, OIB 29623533442</item>
      <item>Branko Bašić, OIB 10893920769</item>
    </izvorni_sadrzaj>
    <derivirana_varijabla naziv="DomainObject.Predmet.StrankaListFormatedOIB_1">
      <item>FINA Regionalni centar Zagreb, OIB 85821130368</item>
      <item>DELTA BLATO d.o.o., OIB 02734240858</item>
      <item>ENDI CENTAR d.o.o. za trgovinu i usluge, OIB 65233220971</item>
      <item>Vedran Čuljak, OIB 04610944693</item>
      <item>Dragutin Rožić, OIB 49687102286</item>
      <item>SISTEMI ZA PRANJE SZABO društvo s ograničenom odgovornošću za trgovinu, OIB 18907358249</item>
      <item>FERO-TERM društvo s ograničenom odgovornošću za trgovinu i usluge, OIB 69638067216</item>
      <item>SEMAX d.o.o. za usluge, OIB 61395267130</item>
      <item>JURKE NEKRETNINE, društvo s ograničenom odgovornošću za poslovne usluge, OIB 29623533442</item>
      <item>Branko Bašić, OIB 10893920769</item>
    </derivirana_varijabla>
  </DomainObject.Predmet.StrankaListFormatedOIB>
  <DomainObject.Predmet.StrankaListFormatedWithAdress>
    <izvorni_sadrzaj>
      <item>FINA Regionalni centar Zagreb, Koturaška 43, 10000 Zagreb</item>
      <item>DELTA BLATO d.o.o., Karlovačka cesta 24, 10000 Zagreb</item>
      <item>ENDI CENTAR d.o.o. za trgovinu i usluge, Jaruščica 5/A, 10000 Zagreb</item>
      <item>Vedran Čuljak, Tavankutska Ulica 15, 10000 Zagreb</item>
      <item>Dragutin Rožić, Zagrebačka Ulica 60, 10410 Buševec</item>
      <item>SISTEMI ZA PRANJE SZABO društvo s ograničenom odgovornošću za trgovinu, Karlovačka cesta 4/H, 10000 Zagreb</item>
      <item>FERO-TERM društvo s ograničenom odgovornošću za trgovinu i usluge, Gospodarska ulica 17, 10255 Donji Stupnik</item>
      <item>SEMAX d.o.o. za usluge, II. Loparska 2, 10000 Zagreb</item>
      <item>JURKE NEKRETNINE, društvo s ograničenom odgovornošću za poslovne usluge, 14. Trokut 19, 10000 Zagreb</item>
      <item>Branko Bašić, Mlinovi 75, 10000 Zagreb</item>
    </izvorni_sadrzaj>
    <derivirana_varijabla naziv="DomainObject.Predmet.StrankaListFormatedWithAdress_1">
      <item>FINA Regionalni centar Zagreb, Koturaška 43, 10000 Zagreb</item>
      <item>DELTA BLATO d.o.o., Karlovačka cesta 24, 10000 Zagreb</item>
      <item>ENDI CENTAR d.o.o. za trgovinu i usluge, Jaruščica 5/A, 10000 Zagreb</item>
      <item>Vedran Čuljak, Tavankutska Ulica 15, 10000 Zagreb</item>
      <item>Dragutin Rožić, Zagrebačka Ulica 60, 10410 Buševec</item>
      <item>SISTEMI ZA PRANJE SZABO društvo s ograničenom odgovornošću za trgovinu, Karlovačka cesta 4/H, 10000 Zagreb</item>
      <item>FERO-TERM društvo s ograničenom odgovornošću za trgovinu i usluge, Gospodarska ulica 17, 10255 Donji Stupnik</item>
      <item>SEMAX d.o.o. za usluge, II. Loparska 2, 10000 Zagreb</item>
      <item>JURKE NEKRETNINE, društvo s ograničenom odgovornošću za poslovne usluge, 14. Trokut 19, 10000 Zagreb</item>
      <item>Branko Bašić, Mlinovi 75,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DELTA BLATO d.o.o., OIB 02734240858, Karlovačka cesta 24, 10000 Zagreb</item>
      <item>ENDI CENTAR d.o.o. za trgovinu i usluge, OIB 65233220971, Jaruščica 5/A, 10000 Zagreb</item>
      <item>Vedran Čuljak, OIB 04610944693, Tavankutska Ulica 15, 10000 Zagreb</item>
      <item>Dragutin Rožić, OIB 49687102286, Zagrebačka Ulica 60, 10410 Buševec</item>
      <item>SISTEMI ZA PRANJE SZABO društvo s ograničenom odgovornošću za trgovinu, OIB 18907358249, Karlovačka cesta 4/H, 10000 Zagreb</item>
      <item>FERO-TERM društvo s ograničenom odgovornošću za trgovinu i usluge, OIB 69638067216, Gospodarska ulica 17, 10255 Donji Stupnik</item>
      <item>SEMAX d.o.o. za usluge, OIB 61395267130, II. Loparska 2, 10000 Zagreb</item>
      <item>JURKE NEKRETNINE, društvo s ograničenom odgovornošću za poslovne usluge, OIB 29623533442, 14. Trokut 19, 10000 Zagreb</item>
      <item>Branko Bašić, OIB 10893920769, Mlinovi 75, 10000 Zagreb</item>
    </izvorni_sadrzaj>
    <derivirana_varijabla naziv="DomainObject.Predmet.StrankaListFormatedWithAdressOIB_1">
      <item>FINA Regionalni centar Zagreb, OIB 85821130368, Koturaška 43, 10000 Zagreb</item>
      <item>DELTA BLATO d.o.o., OIB 02734240858, Karlovačka cesta 24, 10000 Zagreb</item>
      <item>ENDI CENTAR d.o.o. za trgovinu i usluge, OIB 65233220971, Jaruščica 5/A, 10000 Zagreb</item>
      <item>Vedran Čuljak, OIB 04610944693, Tavankutska Ulica 15, 10000 Zagreb</item>
      <item>Dragutin Rožić, OIB 49687102286, Zagrebačka Ulica 60, 10410 Buševec</item>
      <item>SISTEMI ZA PRANJE SZABO društvo s ograničenom odgovornošću za trgovinu, OIB 18907358249, Karlovačka cesta 4/H, 10000 Zagreb</item>
      <item>FERO-TERM društvo s ograničenom odgovornošću za trgovinu i usluge, OIB 69638067216, Gospodarska ulica 17, 10255 Donji Stupnik</item>
      <item>SEMAX d.o.o. za usluge, OIB 61395267130, II. Loparska 2, 10000 Zagreb</item>
      <item>JURKE NEKRETNINE, društvo s ograničenom odgovornošću za poslovne usluge, OIB 29623533442, 14. Trokut 19, 10000 Zagreb</item>
      <item>Branko Bašić, OIB 10893920769, Mlinovi 75, 10000 Zagreb</item>
    </derivirana_varijabla>
  </DomainObject.Predmet.StrankaListFormatedWithAdressOIB>
  <DomainObject.Predmet.StrankaListNazivFormated>
    <izvorni_sadrzaj>
      <item>FINA Regionalni centar Zagreb</item>
      <item>DELTA BLATO d.o.o.</item>
      <item>ENDI CENTAR d.o.o. za trgovinu i usluge</item>
      <item>Vedran Čuljak</item>
      <item>Dragutin Rožić</item>
      <item>SISTEMI ZA PRANJE SZABO društvo s ograničenom odgovornošću za trgovinu</item>
      <item>FERO-TERM društvo s ograničenom odgovornošću za trgovinu i usluge</item>
      <item>SEMAX d.o.o. za usluge</item>
      <item>JURKE NEKRETNINE, društvo s ograničenom odgovornošću za poslovne usluge</item>
      <item>Branko Bašić</item>
    </izvorni_sadrzaj>
    <derivirana_varijabla naziv="DomainObject.Predmet.StrankaListNazivFormated_1">
      <item>FINA Regionalni centar Zagreb</item>
      <item>DELTA BLATO d.o.o.</item>
      <item>ENDI CENTAR d.o.o. za trgovinu i usluge</item>
      <item>Vedran Čuljak</item>
      <item>Dragutin Rožić</item>
      <item>SISTEMI ZA PRANJE SZABO društvo s ograničenom odgovornošću za trgovinu</item>
      <item>FERO-TERM društvo s ograničenom odgovornošću za trgovinu i usluge</item>
      <item>SEMAX d.o.o. za usluge</item>
      <item>JURKE NEKRETNINE, društvo s ograničenom odgovornošću za poslovne usluge</item>
      <item>Branko Bašić</item>
    </derivirana_varijabla>
  </DomainObject.Predmet.StrankaListNazivFormated>
  <DomainObject.Predmet.StrankaListNazivFormatedOIB>
    <izvorni_sadrzaj>
      <item>FINA Regionalni centar Zagreb, OIB 85821130368</item>
      <item>DELTA BLATO d.o.o., OIB 02734240858</item>
      <item>ENDI CENTAR d.o.o. za trgovinu i usluge, OIB 65233220971</item>
      <item>Vedran Čuljak, OIB 04610944693</item>
      <item>Dragutin Rožić, OIB 49687102286</item>
      <item>SISTEMI ZA PRANJE SZABO društvo s ograničenom odgovornošću za trgovinu, OIB 18907358249</item>
      <item>FERO-TERM društvo s ograničenom odgovornošću za trgovinu i usluge, OIB 69638067216</item>
      <item>SEMAX d.o.o. za usluge, OIB 61395267130</item>
      <item>JURKE NEKRETNINE, društvo s ograničenom odgovornošću za poslovne usluge, OIB 29623533442</item>
      <item>Branko Bašić, OIB 10893920769</item>
    </izvorni_sadrzaj>
    <derivirana_varijabla naziv="DomainObject.Predmet.StrankaListNazivFormatedOIB_1">
      <item>FINA Regionalni centar Zagreb, OIB 85821130368</item>
      <item>DELTA BLATO d.o.o., OIB 02734240858</item>
      <item>ENDI CENTAR d.o.o. za trgovinu i usluge, OIB 65233220971</item>
      <item>Vedran Čuljak, OIB 04610944693</item>
      <item>Dragutin Rožić, OIB 49687102286</item>
      <item>SISTEMI ZA PRANJE SZABO društvo s ograničenom odgovornošću za trgovinu, OIB 18907358249</item>
      <item>FERO-TERM društvo s ograničenom odgovornošću za trgovinu i usluge, OIB 69638067216</item>
      <item>SEMAX d.o.o. za usluge, OIB 61395267130</item>
      <item>JURKE NEKRETNINE, društvo s ograničenom odgovornošću za poslovne usluge, OIB 29623533442</item>
      <item>Branko Bašić, OIB 10893920769</item>
    </derivirana_varijabla>
  </DomainObject.Predmet.StrankaListNazivFormatedOIB>
  <DomainObject.Predmet.ProtuStrankaListFormated>
    <izvorni_sadrzaj>
      <item>DELTA NEKRETNINE d.o.o.</item>
    </izvorni_sadrzaj>
    <derivirana_varijabla naziv="DomainObject.Predmet.ProtuStrankaListFormated_1">
      <item>DELTA NEKRETNINE d.o.o.</item>
    </derivirana_varijabla>
  </DomainObject.Predmet.ProtuStrankaListFormated>
  <DomainObject.Predmet.ProtuStrankaListFormatedOIB>
    <izvorni_sadrzaj>
      <item>DELTA NEKRETNINE d.o.o., OIB 81317357717</item>
    </izvorni_sadrzaj>
    <derivirana_varijabla naziv="DomainObject.Predmet.ProtuStrankaListFormatedOIB_1">
      <item>DELTA NEKRETNINE d.o.o., OIB 81317357717</item>
    </derivirana_varijabla>
  </DomainObject.Predmet.ProtuStrankaListFormatedOIB>
  <DomainObject.Predmet.ProtuStrankaListFormatedWithAdress>
    <izvorni_sadrzaj>
      <item>DELTA NEKRETNINE d.o.o., III Pile 29, 10000 Zagreb</item>
    </izvorni_sadrzaj>
    <derivirana_varijabla naziv="DomainObject.Predmet.ProtuStrankaListFormatedWithAdress_1">
      <item>DELTA NEKRETNINE d.o.o., III Pile 29, 10000 Zagreb</item>
    </derivirana_varijabla>
  </DomainObject.Predmet.ProtuStrankaListFormatedWithAdress>
  <DomainObject.Predmet.ProtuStrankaListFormatedWithAdressOIB>
    <izvorni_sadrzaj>
      <item>DELTA NEKRETNINE d.o.o., OIB 81317357717, III Pile 29, 10000 Zagreb</item>
    </izvorni_sadrzaj>
    <derivirana_varijabla naziv="DomainObject.Predmet.ProtuStrankaListFormatedWithAdressOIB_1">
      <item>DELTA NEKRETNINE d.o.o., OIB 81317357717, III Pile 29, 10000 Zagreb</item>
    </derivirana_varijabla>
  </DomainObject.Predmet.ProtuStrankaListFormatedWithAdressOIB>
  <DomainObject.Predmet.ProtuStrankaListNazivFormated>
    <izvorni_sadrzaj>
      <item>DELTA NEKRETNINE d.o.o.</item>
    </izvorni_sadrzaj>
    <derivirana_varijabla naziv="DomainObject.Predmet.ProtuStrankaListNazivFormated_1">
      <item>DELTA NEKRETNINE d.o.o.</item>
    </derivirana_varijabla>
  </DomainObject.Predmet.ProtuStrankaListNazivFormated>
  <DomainObject.Predmet.ProtuStrankaListNazivFormatedOIB>
    <izvorni_sadrzaj>
      <item>DELTA NEKRETNINE d.o.o., OIB 81317357717</item>
    </izvorni_sadrzaj>
    <derivirana_varijabla naziv="DomainObject.Predmet.ProtuStrankaListNazivFormatedOIB_1">
      <item>DELTA NEKRETNINE d.o.o., OIB 81317357717</item>
    </derivirana_varijabla>
  </DomainObject.Predmet.ProtuStrankaListNazivFormatedOIB>
  <DomainObject.Predmet.OstaliListFormated>
    <izvorni_sadrzaj>
      <item>SANDRA EVAČIĆ</item>
      <item>Mirjana Zuzija</item>
    </izvorni_sadrzaj>
    <derivirana_varijabla naziv="DomainObject.Predmet.OstaliListFormated_1">
      <item>SANDRA EVAČIĆ</item>
      <item>Mirjana Zuzija</item>
    </derivirana_varijabla>
  </DomainObject.Predmet.OstaliListFormated>
  <DomainObject.Predmet.OstaliListFormatedOIB>
    <izvorni_sadrzaj>
      <item>SANDRA EVAČIĆ, OIB 94901767307</item>
      <item>Mirjana Zuzija, OIB 26497768352</item>
    </izvorni_sadrzaj>
    <derivirana_varijabla naziv="DomainObject.Predmet.OstaliListFormatedOIB_1">
      <item>SANDRA EVAČIĆ, OIB 94901767307</item>
      <item>Mirjana Zuzija, OIB 26497768352</item>
    </derivirana_varijabla>
  </DomainObject.Predmet.OstaliListFormatedOIB>
  <DomainObject.Predmet.OstaliListFormatedWithAdress>
    <izvorni_sadrzaj>
      <item>SANDRA EVAČIĆ, Pile III. 29, 10000 Zagreb</item>
      <item>Mirjana Zuzija, Slavka Kolara 25, 10410 Velika Gorica</item>
    </izvorni_sadrzaj>
    <derivirana_varijabla naziv="DomainObject.Predmet.OstaliListFormatedWithAdress_1">
      <item>SANDRA EVAČIĆ, Pile III. 29, 10000 Zagreb</item>
      <item>Mirjana Zuzija, Slavka Kolara 25, 10410 Velika Gorica</item>
    </derivirana_varijabla>
  </DomainObject.Predmet.OstaliListFormatedWithAdress>
  <DomainObject.Predmet.OstaliListFormatedWithAdressOIB>
    <izvorni_sadrzaj>
      <item>SANDRA EVAČIĆ, OIB 94901767307, Pile III. 29, 10000 Zagreb</item>
      <item>Mirjana Zuzija, OIB 26497768352, Slavka Kolara 25, 10410 Velika Gorica</item>
    </izvorni_sadrzaj>
    <derivirana_varijabla naziv="DomainObject.Predmet.OstaliListFormatedWithAdressOIB_1">
      <item>SANDRA EVAČIĆ, OIB 94901767307, Pile III. 29,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SANDRA EVAČIĆ</item>
      <item>Mirjana Zuzija</item>
    </izvorni_sadrzaj>
    <derivirana_varijabla naziv="DomainObject.Predmet.OstaliListNazivFormated_1">
      <item>SANDRA EVAČIĆ</item>
      <item>Mirjana Zuzija</item>
    </derivirana_varijabla>
  </DomainObject.Predmet.OstaliListNazivFormated>
  <DomainObject.Predmet.OstaliListNazivFormatedOIB>
    <izvorni_sadrzaj>
      <item>SANDRA EVAČIĆ, OIB 94901767307</item>
      <item>Mirjana Zuzija, OIB 26497768352</item>
    </izvorni_sadrzaj>
    <derivirana_varijabla naziv="DomainObject.Predmet.OstaliListNazivFormatedOIB_1">
      <item>SANDRA EVAČIĆ, OIB 94901767307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NEKRETNINE d.o.o.</izvorni_sadrzaj>
    <derivirana_varijabla naziv="DomainObject.Predmet.ProtustrankaIDrugi_1">DELTA NEKRETNINE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DELTA NEKRETNINE d.o.o., OIB 81317357717, III Pile 29, 10000 Zagreb</izvorni_sadrzaj>
    <derivirana_varijabla naziv="DomainObject.Predmet.ProtustrankaIDrugiAdressOIB_1">DELTA NEKRETNINE d.o.o., OIB 81317357717, III Pile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NEKRETNINE d.o.o.</item>
      <item>SANDRA EVAČIĆ</item>
      <item>Mirjana Zuzija</item>
      <item>DELTA BLATO d.o.o.</item>
      <item>ENDI CENTAR d.o.o. za trgovinu i usluge</item>
      <item>Vedran Čuljak</item>
      <item>Dragutin Rožić</item>
      <item>SISTEMI ZA PRANJE SZABO društvo s ograničenom odgovornošću za trgovinu</item>
      <item>FERO-TERM društvo s ograničenom odgovornošću za trgovinu i usluge</item>
      <item>SEMAX d.o.o. za usluge</item>
      <item>JURKE NEKRETNINE, društvo s ograničenom odgovornošću za poslovne usluge</item>
      <item>Branko Bašić</item>
    </izvorni_sadrzaj>
    <derivirana_varijabla naziv="DomainObject.Predmet.SudioniciListNaziv_1">
      <item>FINA Regionalni centar Zagreb</item>
      <item>DELTA NEKRETNINE d.o.o.</item>
      <item>SANDRA EVAČIĆ</item>
      <item>Mirjana Zuzija</item>
      <item>DELTA BLATO d.o.o.</item>
      <item>ENDI CENTAR d.o.o. za trgovinu i usluge</item>
      <item>Vedran Čuljak</item>
      <item>Dragutin Rožić</item>
      <item>SISTEMI ZA PRANJE SZABO društvo s ograničenom odgovornošću za trgovinu</item>
      <item>FERO-TERM društvo s ograničenom odgovornošću za trgovinu i usluge</item>
      <item>SEMAX d.o.o. za usluge</item>
      <item>JURKE NEKRETNINE, društvo s ograničenom odgovornošću za poslovne usluge</item>
      <item>Branko Bašić</item>
    </derivirana_varijabla>
  </DomainObject.Predmet.SudioniciListNaziv>
  <DomainObject.Predmet.SudioniciListAdressOIB>
    <izvorni_sadrzaj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  <item>DELTA BLATO d.o.o., OIB 02734240858, Karlovačka cesta 24,10000 Zagreb</item>
      <item>ENDI CENTAR d.o.o. za trgovinu i usluge, OIB 65233220971, Jaruščica 5/A,10000 Zagreb</item>
      <item>Vedran Čuljak, OIB 04610944693, Tavankutska Ulica 15,10000 Zagreb</item>
      <item>Dragutin Rožić, OIB 49687102286, Zagrebačka Ulica 60,10410 Buševec</item>
      <item>SISTEMI ZA PRANJE SZABO društvo s ograničenom odgovornošću za trgovinu, OIB 18907358249, Karlovačka cesta 4/H,10000 Zagreb</item>
      <item>FERO-TERM društvo s ograničenom odgovornošću za trgovinu i usluge, OIB 69638067216, Gospodarska ulica 17,10255 Donji Stupnik</item>
      <item>SEMAX d.o.o. za usluge, OIB 61395267130, II. Loparska 2,10000 Zagreb</item>
      <item>JURKE NEKRETNINE, društvo s ograničenom odgovornošću za poslovne usluge, OIB 29623533442, 14. Trokut 19,10000 Zagreb</item>
      <item>Branko Bašić, OIB 10893920769, Mlinovi 75,10000 Zagreb</item>
    </izvorni_sadrzaj>
    <derivirana_varijabla naziv="DomainObject.Predmet.SudioniciListAdressOIB_1"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  <item>DELTA BLATO d.o.o., OIB 02734240858, Karlovačka cesta 24,10000 Zagreb</item>
      <item>ENDI CENTAR d.o.o. za trgovinu i usluge, OIB 65233220971, Jaruščica 5/A,10000 Zagreb</item>
      <item>Vedran Čuljak, OIB 04610944693, Tavankutska Ulica 15,10000 Zagreb</item>
      <item>Dragutin Rožić, OIB 49687102286, Zagrebačka Ulica 60,10410 Buševec</item>
      <item>SISTEMI ZA PRANJE SZABO društvo s ograničenom odgovornošću za trgovinu, OIB 18907358249, Karlovačka cesta 4/H,10000 Zagreb</item>
      <item>FERO-TERM društvo s ograničenom odgovornošću za trgovinu i usluge, OIB 69638067216, Gospodarska ulica 17,10255 Donji Stupnik</item>
      <item>SEMAX d.o.o. za usluge, OIB 61395267130, II. Loparska 2,10000 Zagreb</item>
      <item>JURKE NEKRETNINE, društvo s ograničenom odgovornošću za poslovne usluge, OIB 29623533442, 14. Trokut 19,10000 Zagreb</item>
      <item>Branko Bašić, OIB 10893920769, Mlinovi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81317357717</item>
      <item>, OIB 94901767307</item>
      <item>, OIB 26497768352</item>
      <item>, OIB 02734240858</item>
      <item>, OIB 65233220971</item>
      <item>, OIB 04610944693</item>
      <item>, OIB 49687102286</item>
      <item>, OIB 18907358249</item>
      <item>, OIB 69638067216</item>
      <item>, OIB 61395267130</item>
      <item>, OIB 29623533442</item>
      <item>, OIB 10893920769</item>
    </izvorni_sadrzaj>
    <derivirana_varijabla naziv="DomainObject.Predmet.SudioniciListNazivOIB_1">
      <item>, OIB 85821130368</item>
      <item>, OIB 81317357717</item>
      <item>, OIB 94901767307</item>
      <item>, OIB 26497768352</item>
      <item>, OIB 02734240858</item>
      <item>, OIB 65233220971</item>
      <item>, OIB 04610944693</item>
      <item>, OIB 49687102286</item>
      <item>, OIB 18907358249</item>
      <item>, OIB 69638067216</item>
      <item>, OIB 61395267130</item>
      <item>, OIB 29623533442</item>
      <item>, OIB 10893920769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2019.</izvorni_sadrzaj>
    <derivirana_varijabla naziv="DomainObject.Predmet.DatumZadnjeOdrzaneSudskeRadnje_1">14. lipnja 2019.</derivirana_varijabla>
  </DomainObject.Predmet.DatumZadnjeOdrzaneSudskeRadnje>
  <DomainObject.PredzadnjaOdlukaIzPredmeta.DatumDonosenjaOdluke>
    <izvorni_sadrzaj>14. lipnja 2019.</izvorni_sadrzaj>
    <derivirana_varijabla naziv="DomainObject.PredzadnjaOdlukaIzPredmeta.DatumDonosenjaOdluke_1">14. lipnja 2019.</derivirana_varijabla>
  </DomainObject.PredzadnjaOdlukaIzPredmeta.DatumDonosenjaOdluke>
  <DomainObject.PredzadnjaOdlukaIzPredmeta.Oznaka>
    <izvorni_sadrzaj>St-242/2014-123</izvorni_sadrzaj>
    <derivirana_varijabla naziv="DomainObject.PredzadnjaOdlukaIzPredmeta.Oznaka_1">St-242/2014-123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760</properties:Characters>
  <properties:Lines>31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2019-06-14T11:29:00Z</dcterms:created>
  <dc:creator>Gordana Grčić</dc:creator>
  <cp:lastModifiedBy>Gordana Cvitković</cp:lastModifiedBy>
  <cp:lastPrinted>2019-06-14T11:34:00Z</cp:lastPrinted>
  <dcterms:modified xmlns:xsi="http://www.w3.org/2001/XMLSchema-instance" xsi:type="dcterms:W3CDTF">2019-06-14T11:34:00Z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(St-242-2014-3 Zaključak  računovodstvo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