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ea5a4" w14:paraId="4fea5a4" w:rsidRDefault="00D05BE6" w:rsidP="00D05BE6" w:rsidR="00D05BE6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VILA FUTURA d. o. o. Rovinj, </w:t>
      </w:r>
      <w:proofErr w:type="spellStart"/>
      <w:r>
        <w:rPr>
          <w:rFonts w:cs="Times New Roman" w:eastAsia="Times New Roman"/>
          <w:szCs w:val="24"/>
          <w:lang w:eastAsia="hr-HR"/>
        </w:rPr>
        <w:t>Centener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20, OIB </w:t>
      </w:r>
      <w:r w:rsidRPr="00D05BE6">
        <w:rPr>
          <w:rFonts w:cs="Times New Roman" w:eastAsia="Times New Roman"/>
          <w:szCs w:val="24"/>
          <w:lang w:eastAsia="hr-HR"/>
        </w:rPr>
        <w:t>04358450984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D05BE6">
        <w:rPr>
          <w:rFonts w:cs="Times New Roman" w:eastAsia="Times New Roman"/>
          <w:szCs w:val="24"/>
          <w:lang w:eastAsia="hr-HR"/>
        </w:rPr>
        <w:t>130018814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28. lipnja 2017. objavljuje sljedeći</w:t>
      </w:r>
    </w:p>
    <w:p w:rsidRDefault="00D05BE6" w:rsidP="00D05BE6" w:rsidR="00D05BE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05BE6" w:rsidP="00D05BE6" w:rsidR="00D05BE6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D05BE6" w:rsidP="00D05BE6" w:rsidR="00D05BE6">
      <w:pPr>
        <w:ind w:firstLine="708"/>
        <w:rPr>
          <w:szCs w:val="24"/>
        </w:rPr>
      </w:pPr>
    </w:p>
    <w:p w:rsidRDefault="00D05BE6" w:rsidP="00D05BE6" w:rsidR="00D05BE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VILA FUTURA d. o. o. Rovinj, </w:t>
      </w:r>
      <w:proofErr w:type="spellStart"/>
      <w:r>
        <w:rPr>
          <w:rFonts w:cs="Times New Roman" w:eastAsia="Times New Roman"/>
          <w:szCs w:val="24"/>
          <w:lang w:eastAsia="hr-HR"/>
        </w:rPr>
        <w:t>Centener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20, OIB </w:t>
      </w:r>
      <w:r w:rsidRPr="00D05BE6">
        <w:rPr>
          <w:rFonts w:cs="Times New Roman" w:eastAsia="Times New Roman"/>
          <w:szCs w:val="24"/>
          <w:lang w:eastAsia="hr-HR"/>
        </w:rPr>
        <w:t>04358450984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D05BE6">
        <w:rPr>
          <w:rFonts w:cs="Times New Roman" w:eastAsia="Times New Roman"/>
          <w:szCs w:val="24"/>
          <w:lang w:eastAsia="hr-HR"/>
        </w:rPr>
        <w:t>130018814</w:t>
      </w:r>
      <w:r>
        <w:rPr>
          <w:rFonts w:cs="Times New Roman" w:eastAsia="Times New Roman"/>
          <w:szCs w:val="24"/>
          <w:lang w:eastAsia="hr-HR"/>
        </w:rPr>
        <w:t>, je pravna osoba koja nema zaposlenih, koja je na dan 21. lipnja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D05BE6" w:rsidP="00D05BE6" w:rsidR="00D05BE6">
      <w:pPr>
        <w:ind w:firstLine="708"/>
        <w:rPr>
          <w:szCs w:val="24"/>
        </w:rPr>
      </w:pPr>
    </w:p>
    <w:p w:rsidRDefault="00D05BE6" w:rsidP="00D05BE6" w:rsidR="00D05BE6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21. lipnja 2017. iznosio 20.725,09 kn.</w:t>
      </w:r>
    </w:p>
    <w:p w:rsidRDefault="00D05BE6" w:rsidP="00D05BE6" w:rsidR="00D05BE6">
      <w:pPr>
        <w:rPr>
          <w:szCs w:val="24"/>
        </w:rPr>
      </w:pPr>
    </w:p>
    <w:p w:rsidRDefault="00D05BE6" w:rsidP="00D05BE6" w:rsidR="00D05BE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D05BE6" w:rsidP="00D05BE6" w:rsidR="00D05BE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05BE6" w:rsidP="00D05BE6" w:rsidR="00D05BE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3333-361-2017, i da u istom roku uplate na depozit ovog suda broj HR 4323900011300029763, poziv na broj 020-361-17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D05BE6" w:rsidP="00D05BE6" w:rsidR="00D05BE6">
      <w:pPr>
        <w:ind w:firstLine="708"/>
        <w:rPr>
          <w:szCs w:val="24"/>
        </w:rPr>
      </w:pPr>
    </w:p>
    <w:p w:rsidRDefault="00D05BE6" w:rsidP="00D05BE6" w:rsidR="00D05BE6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05BE6" w:rsidP="00D05BE6" w:rsidR="00D05BE6">
      <w:pPr>
        <w:ind w:firstLine="708"/>
        <w:rPr>
          <w:szCs w:val="24"/>
        </w:rPr>
      </w:pPr>
    </w:p>
    <w:p w:rsidRDefault="00D05BE6" w:rsidP="00D05BE6" w:rsidR="00D05BE6">
      <w:pPr>
        <w:jc w:val="center"/>
        <w:rPr>
          <w:szCs w:val="24"/>
        </w:rPr>
      </w:pPr>
      <w:r>
        <w:rPr>
          <w:szCs w:val="24"/>
        </w:rPr>
        <w:t>U Pazinu 28. lipnja 2017.</w:t>
      </w:r>
    </w:p>
    <w:p w:rsidRDefault="00D05BE6" w:rsidP="00D05BE6" w:rsidR="00D05BE6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D05BE6" w:rsidP="00D05BE6" w:rsidR="00D05BE6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  <w:r w:rsidR="00522ADB">
        <w:rPr>
          <w:szCs w:val="24"/>
        </w:rPr>
        <w:t xml:space="preserve">, v. r. </w:t>
      </w:r>
    </w:p>
    <w:p w:rsidRDefault="00D05BE6" w:rsidP="00D05BE6" w:rsidR="00D05BE6">
      <w:pPr>
        <w:rPr>
          <w:szCs w:val="24"/>
        </w:rPr>
      </w:pPr>
      <w:r>
        <w:rPr>
          <w:szCs w:val="24"/>
        </w:rPr>
        <w:t>DNA:</w:t>
      </w:r>
    </w:p>
    <w:p w:rsidRDefault="00D05BE6" w:rsidP="00D05BE6" w:rsidR="0087260E" w:rsidRPr="00D05BE6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7260E" w:rsidRPr="00D05BE6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BE6" w:rsidP="00D05BE6" w:rsidR="00D05BE6">
      <w:r>
        <w:separator/>
      </w:r>
    </w:p>
  </w:endnote>
  <w:endnote w:id="0" w:type="continuationSeparator">
    <w:p w:rsidRDefault="00D05BE6" w:rsidP="00D05BE6" w:rsidR="00D05B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BE6" w:rsidP="00D05BE6" w:rsidR="00D05BE6">
      <w:r>
        <w:separator/>
      </w:r>
    </w:p>
  </w:footnote>
  <w:footnote w:id="0" w:type="continuationSeparator">
    <w:p w:rsidRDefault="00D05BE6" w:rsidP="00D05BE6" w:rsidR="00D05B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5BE6" w:rsidP="001E605B" w:rsidR="001E605B">
    <w:pPr>
      <w:pStyle w:val="Zaglavlje"/>
      <w:jc w:val="right"/>
    </w:pPr>
    <w:r>
      <w:t>3 St-361/2017-3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49F3"/>
    <w:rsid w:val="00522ADB"/>
    <w:rsid w:val="0087260E"/>
    <w:rsid w:val="00D05BE6"/>
    <w:rsid w:val="00DC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5BE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05B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05BE6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05B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05BE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22A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A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AD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A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A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5BE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05B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05BE6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05B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05BE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22A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A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AD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A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A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St-361/2017</izvorni_sadrzaj>
    <derivirana_varijabla naziv="DomainObject.Predmet.OznakaBroj_1">St-361/2017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VILA FUTURA d.o.o. ROVINJ</izvorni_sadrzaj>
    <derivirana_varijabla naziv="DomainObject.Predmet.ProtustrankaFormated_1">  VILA FUTURA d.o.o. ROVINJ</derivirana_varijabla>
  </DomainObject.Predmet.ProtustrankaFormated>
  <DomainObject.Predmet.ProtustrankaFormatedOIB>
    <izvorni_sadrzaj>  VILA FUTURA d.o.o. ROVINJ, OIB 04358450984</izvorni_sadrzaj>
    <derivirana_varijabla naziv="DomainObject.Predmet.ProtustrankaFormatedOIB_1">  VILA FUTURA d.o.o. ROVINJ, OIB 04358450984</derivirana_varijabla>
  </DomainObject.Predmet.ProtustrankaFormatedOIB>
  <DomainObject.Predmet.ProtustrankaFormatedWithAdress>
    <izvorni_sadrzaj> VILA FUTURA d.o.o. ROVINJ, Centener 20, 52210 Rovinj</izvorni_sadrzaj>
    <derivirana_varijabla naziv="DomainObject.Predmet.ProtustrankaFormatedWithAdress_1"> VILA FUTURA d.o.o. ROVINJ, Centener 20, 52210 Rovinj</derivirana_varijabla>
  </DomainObject.Predmet.ProtustrankaFormatedWithAdress>
  <DomainObject.Predmet.ProtustrankaFormatedWithAdressOIB>
    <izvorni_sadrzaj> VILA FUTURA d.o.o. ROVINJ, OIB 04358450984, Centener 20, 52210 Rovinj</izvorni_sadrzaj>
    <derivirana_varijabla naziv="DomainObject.Predmet.ProtustrankaFormatedWithAdressOIB_1"> VILA FUTURA d.o.o. ROVINJ, OIB 04358450984, Centener 20, 52210 Rovinj</derivirana_varijabla>
  </DomainObject.Predmet.ProtustrankaFormatedWithAdressOIB>
  <DomainObject.Predmet.ProtustrankaWithAdress>
    <izvorni_sadrzaj>VILA FUTURA d.o.o. ROVINJ Centener 20, 52210 Rovinj</izvorni_sadrzaj>
    <derivirana_varijabla naziv="DomainObject.Predmet.ProtustrankaWithAdress_1">VILA FUTURA d.o.o. ROVINJ Centener 20, 52210 Rovinj</derivirana_varijabla>
  </DomainObject.Predmet.ProtustrankaWithAdress>
  <DomainObject.Predmet.ProtustrankaWithAdressOIB>
    <izvorni_sadrzaj>VILA FUTURA d.o.o. ROVINJ, OIB 04358450984, Centener 20, 52210 Rovinj</izvorni_sadrzaj>
    <derivirana_varijabla naziv="DomainObject.Predmet.ProtustrankaWithAdressOIB_1">VILA FUTURA d.o.o. ROVINJ, OIB 04358450984, Centener 20, 52210 Rovinj</derivirana_varijabla>
  </DomainObject.Predmet.ProtustrankaWithAdressOIB>
  <DomainObject.Predmet.ProtustrankaNazivFormated>
    <izvorni_sadrzaj>VILA FUTURA d.o.o. ROVINJ</izvorni_sadrzaj>
    <derivirana_varijabla naziv="DomainObject.Predmet.ProtustrankaNazivFormated_1">VILA FUTURA d.o.o. ROVINJ</derivirana_varijabla>
  </DomainObject.Predmet.ProtustrankaNazivFormated>
  <DomainObject.Predmet.ProtustrankaNazivFormatedOIB>
    <izvorni_sadrzaj>VILA FUTURA d.o.o. ROVINJ, OIB 04358450984</izvorni_sadrzaj>
    <derivirana_varijabla naziv="DomainObject.Predmet.ProtustrankaNazivFormatedOIB_1">VILA FUTURA d.o.o. ROVINJ, OIB 04358450984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20725.09</izvorni_sadrzaj>
    <derivirana_varijabla naziv="DomainObject.Predmet.TrenutnaVrijednost_1">20725.09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VILA FUTURA d.o.o. ROVINJ</item>
    </izvorni_sadrzaj>
    <derivirana_varijabla naziv="DomainObject.Predmet.ProtuStrankaListFormated_1">
      <item>VILA FUTURA d.o.o. ROVINJ</item>
    </derivirana_varijabla>
  </DomainObject.Predmet.ProtuStrankaListFormated>
  <DomainObject.Predmet.ProtuStrankaListFormatedOIB>
    <izvorni_sadrzaj>
      <item>VILA FUTURA d.o.o. ROVINJ, OIB 04358450984</item>
    </izvorni_sadrzaj>
    <derivirana_varijabla naziv="DomainObject.Predmet.ProtuStrankaListFormatedOIB_1">
      <item>VILA FUTURA d.o.o. ROVINJ, OIB 04358450984</item>
    </derivirana_varijabla>
  </DomainObject.Predmet.ProtuStrankaListFormatedOIB>
  <DomainObject.Predmet.ProtuStrankaListFormatedWithAdress>
    <izvorni_sadrzaj>
      <item>VILA FUTURA d.o.o. ROVINJ, Centener 20, 52210 Rovinj</item>
    </izvorni_sadrzaj>
    <derivirana_varijabla naziv="DomainObject.Predmet.ProtuStrankaListFormatedWithAdress_1">
      <item>VILA FUTURA d.o.o. ROVINJ, Centener 20, 52210 Rovinj</item>
    </derivirana_varijabla>
  </DomainObject.Predmet.ProtuStrankaListFormatedWithAdress>
  <DomainObject.Predmet.ProtuStrankaListFormatedWithAdressOIB>
    <izvorni_sadrzaj>
      <item>VILA FUTURA d.o.o. ROVINJ, OIB 04358450984, Centener 20, 52210 Rovinj</item>
    </izvorni_sadrzaj>
    <derivirana_varijabla naziv="DomainObject.Predmet.ProtuStrankaListFormatedWithAdressOIB_1">
      <item>VILA FUTURA d.o.o. ROVINJ, OIB 04358450984, Centener 20, 52210 Rovinj</item>
    </derivirana_varijabla>
  </DomainObject.Predmet.ProtuStrankaListFormatedWithAdressOIB>
  <DomainObject.Predmet.ProtuStrankaListNazivFormated>
    <izvorni_sadrzaj>
      <item>VILA FUTURA d.o.o. ROVINJ</item>
    </izvorni_sadrzaj>
    <derivirana_varijabla naziv="DomainObject.Predmet.ProtuStrankaListNazivFormated_1">
      <item>VILA FUTURA d.o.o. ROVINJ</item>
    </derivirana_varijabla>
  </DomainObject.Predmet.ProtuStrankaListNazivFormated>
  <DomainObject.Predmet.ProtuStrankaListNazivFormatedOIB>
    <izvorni_sadrzaj>
      <item>VILA FUTURA d.o.o. ROVINJ, OIB 04358450984</item>
    </izvorni_sadrzaj>
    <derivirana_varijabla naziv="DomainObject.Predmet.ProtuStrankaListNazivFormatedOIB_1">
      <item>VILA FUTURA d.o.o. ROVINJ, OIB 04358450984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VILA FUTURA d.o.o. ROVINJ</izvorni_sadrzaj>
    <derivirana_varijabla naziv="DomainObject.Predmet.ProtustrankaIDrugi_1">VILA FUTURA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VILA FUTURA d.o.o. ROVINJ, OIB 04358450984, Centener 20, 52210 Rovinj</izvorni_sadrzaj>
    <derivirana_varijabla naziv="DomainObject.Predmet.ProtustrankaIDrugiAdressOIB_1">VILA FUTURA d.o.o. ROVINJ, OIB 04358450984, Centener 20,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VILA FUTURA d.o.o. ROVINJ</item>
    </izvorni_sadrzaj>
    <derivirana_varijabla naziv="DomainObject.Predmet.SudioniciListNaziv_1">
      <item>FINANCIJSKA AGENCIJA, RC RIJEKA, PODRUŽNICA PULA, PULA</item>
      <item>VILA FUTURA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VILA FUTURA d.o.o. ROVINJ, OIB 04358450984, Centener 20,52210 Rovinj</item>
    </izvorni_sadrzaj>
    <derivirana_varijabla naziv="DomainObject.Predmet.SudioniciListAdressOIB_1">
      <item>FINANCIJSKA AGENCIJA, RC RIJEKA, PODRUŽNICA PULA, PULA, OIB 85821130368, Giardini 5,52100 Pula</item>
      <item>VILA FUTURA d.o.o. ROVINJ, OIB 04358450984, Centener 20,52210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04358450984</item>
    </izvorni_sadrzaj>
    <derivirana_varijabla naziv="DomainObject.Predmet.SudioniciListNazivOIB_1">
      <item>, OIB 85821130368</item>
      <item>, OIB 04358450984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486</properties:Words>
  <properties:Characters>2649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2017-06-28T08:28:00Z</dcterms:created>
  <dc:creator>Morena Brajuha</dc:creator>
  <dc:description/>
  <cp:keywords/>
  <cp:lastModifiedBy>Morena Brajuha</cp:lastModifiedBy>
  <cp:lastPrinted>2017-06-28T08:30:00Z</cp:lastPrinted>
  <dcterms:modified xmlns:xsi="http://www.w3.org/2001/XMLSchema-instance" xsi:type="dcterms:W3CDTF">2017-06-28T12:08:00Z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