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7145" w14:paraId="3f47145" w:rsidRDefault="0091097D" w:rsidP="00FA44CD" w:rsidR="00FA44CD" w:rsidRPr="0091097D">
      <w:pPr>
        <w15:collapsed w:val="false"/>
      </w:pPr>
      <w:bookmarkStart w:name="_GoBack" w:id="0"/>
      <w:bookmarkEnd w:id="0"/>
      <w:r>
        <w:t xml:space="preserve">     </w:t>
      </w:r>
      <w:r w:rsidR="00FA44CD" w:rsidRPr="0091097D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74236" w:rsidR="00FA44CD" w:rsidRPr="0091097D">
        <w:tc>
          <w:tcPr>
            <w:tcW w:type="dxa" w:w="3060"/>
          </w:tcPr>
          <w:p w:rsidRDefault="00FA44CD" w:rsidP="00FA44CD" w:rsidR="00FA44CD" w:rsidRPr="0091097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</w:pPr>
            <w:r w:rsidRPr="0091097D">
              <w:t>REPUBLIKA HRVATSKA</w:t>
            </w:r>
          </w:p>
          <w:p w:rsidRDefault="00FA44CD" w:rsidP="00FA44CD" w:rsidR="00FA44CD" w:rsidRPr="0091097D">
            <w:r w:rsidRPr="0091097D">
              <w:t>Trgovački sud u Zagrebu</w:t>
            </w:r>
          </w:p>
          <w:p w:rsidRDefault="00FA44CD" w:rsidP="00FA44CD" w:rsidR="00FA44CD" w:rsidRPr="0091097D">
            <w:r w:rsidRPr="0091097D">
              <w:t>Zagreb, Amruševa 2/II</w:t>
            </w:r>
          </w:p>
        </w:tc>
      </w:tr>
    </w:tbl>
    <w:p w:rsidRDefault="00FA44CD" w:rsidP="00FA44CD" w:rsidR="00FA44CD" w:rsidRPr="0091097D">
      <w:pPr>
        <w:jc w:val="center"/>
      </w:pPr>
    </w:p>
    <w:p w:rsidRDefault="0091097D" w:rsidP="00FA44CD" w:rsidR="0091097D">
      <w:pPr>
        <w:jc w:val="center"/>
      </w:pPr>
    </w:p>
    <w:p w:rsidRDefault="00FA44CD" w:rsidP="00FA44CD" w:rsidR="00FA44CD" w:rsidRPr="0091097D">
      <w:pPr>
        <w:jc w:val="center"/>
      </w:pPr>
      <w:r w:rsidRPr="0091097D">
        <w:t>R E P U B L I K A    H R V A T S K A</w:t>
      </w:r>
    </w:p>
    <w:p w:rsidRDefault="00FA44CD" w:rsidP="00FA44CD" w:rsidR="00FA44CD" w:rsidRPr="0091097D">
      <w:pPr>
        <w:jc w:val="center"/>
      </w:pPr>
      <w:r w:rsidRPr="0091097D">
        <w:t>R J E Š E N J E</w:t>
      </w:r>
    </w:p>
    <w:p w:rsidRDefault="00FA44CD" w:rsidP="00FA44CD" w:rsidR="00FA44CD" w:rsidRPr="0091097D">
      <w:pPr>
        <w:jc w:val="both"/>
      </w:pPr>
    </w:p>
    <w:p w:rsidRDefault="00283442" w:rsidP="00283442" w:rsidR="00283442" w:rsidRPr="0091097D">
      <w:pPr>
        <w:jc w:val="both"/>
      </w:pPr>
      <w:r w:rsidRPr="0091097D">
        <w:t>Trgovački sud u Zagrebu, po sucu Nikoli Ribariću, u stečajnom predmetu u povodu zahtjeva Republike Hrvatske, Ministarstva financija, Porezne uprave, OIB: 18683136487, za provedbu stečajnog postupka nad dužnikom THERMA d.o.o., Zagreb, Antuna Stipančića 3, OIB: 70967147954, MBS: 080605898, dana 8. veljače 2019.,</w:t>
      </w:r>
    </w:p>
    <w:p w:rsidRDefault="002D239E" w:rsidP="00553B1B" w:rsidR="002D239E" w:rsidRPr="0091097D">
      <w:pPr>
        <w:jc w:val="center"/>
      </w:pPr>
    </w:p>
    <w:p w:rsidRDefault="00726910" w:rsidP="00553B1B" w:rsidR="00553B1B" w:rsidRPr="0091097D">
      <w:pPr>
        <w:jc w:val="center"/>
      </w:pPr>
      <w:r w:rsidRPr="0091097D">
        <w:t xml:space="preserve">r i </w:t>
      </w:r>
      <w:r w:rsidR="00553B1B" w:rsidRPr="0091097D">
        <w:t>j e š i o   j e</w:t>
      </w:r>
    </w:p>
    <w:p w:rsidRDefault="00553B1B" w:rsidP="00553B1B" w:rsidR="00553B1B" w:rsidRPr="0091097D">
      <w:pPr>
        <w:jc w:val="center"/>
      </w:pPr>
    </w:p>
    <w:p w:rsidRDefault="00A077F4" w:rsidP="00A077F4" w:rsidR="00A077F4" w:rsidRPr="0091097D">
      <w:pPr>
        <w:jc w:val="both"/>
      </w:pPr>
      <w:r w:rsidRPr="0091097D">
        <w:t xml:space="preserve">I   </w:t>
      </w:r>
      <w:r w:rsidR="00E30F29" w:rsidRPr="0091097D">
        <w:t>Privremenom s</w:t>
      </w:r>
      <w:r w:rsidRPr="0091097D">
        <w:t>tečajnom upravitelju</w:t>
      </w:r>
      <w:r w:rsidR="003C5506" w:rsidRPr="0091097D">
        <w:t xml:space="preserve"> </w:t>
      </w:r>
      <w:r w:rsidR="00283442" w:rsidRPr="0091097D">
        <w:t>JANKO VIDIČEK, ZAGREB</w:t>
      </w:r>
      <w:r w:rsidR="00251490">
        <w:t>, BRAZILSKA 3, OIB: 51043553915</w:t>
      </w:r>
      <w:r w:rsidR="00767A3A" w:rsidRPr="0091097D">
        <w:t>,</w:t>
      </w:r>
      <w:r w:rsidR="004E31AE" w:rsidRPr="0091097D">
        <w:t xml:space="preserve"> </w:t>
      </w:r>
      <w:r w:rsidRPr="0091097D">
        <w:t xml:space="preserve">određuje se nagrada u iznosu od </w:t>
      </w:r>
      <w:r w:rsidR="00F7028B" w:rsidRPr="0091097D">
        <w:t>3</w:t>
      </w:r>
      <w:r w:rsidR="003011FC" w:rsidRPr="0091097D">
        <w:t>.</w:t>
      </w:r>
      <w:r w:rsidR="00553B1B" w:rsidRPr="0091097D">
        <w:t>0</w:t>
      </w:r>
      <w:r w:rsidR="00A2695B" w:rsidRPr="0091097D">
        <w:t>00,00</w:t>
      </w:r>
      <w:r w:rsidR="004E31AE" w:rsidRPr="0091097D">
        <w:t xml:space="preserve"> kn</w:t>
      </w:r>
      <w:r w:rsidRPr="0091097D">
        <w:t xml:space="preserve"> (</w:t>
      </w:r>
      <w:r w:rsidR="00F7028B" w:rsidRPr="0091097D">
        <w:t>tritisućekuna) bruto</w:t>
      </w:r>
      <w:r w:rsidRPr="0091097D">
        <w:t>.</w:t>
      </w:r>
    </w:p>
    <w:p w:rsidRDefault="00D07951" w:rsidP="00D07951" w:rsidR="00D07951" w:rsidRPr="0091097D">
      <w:pPr>
        <w:jc w:val="both"/>
      </w:pPr>
    </w:p>
    <w:p w:rsidRDefault="00D07951" w:rsidP="00D07951" w:rsidR="00A2695B" w:rsidRPr="0091097D">
      <w:pPr>
        <w:jc w:val="both"/>
      </w:pPr>
      <w:r w:rsidRPr="0091097D">
        <w:t>I</w:t>
      </w:r>
      <w:r w:rsidR="00F67529" w:rsidRPr="0091097D">
        <w:t xml:space="preserve">I    </w:t>
      </w:r>
      <w:r w:rsidRPr="0091097D">
        <w:t>Nalaže se r</w:t>
      </w:r>
      <w:r w:rsidR="00783B11" w:rsidRPr="0091097D">
        <w:t xml:space="preserve">ačunovodstvu suda da iznos od </w:t>
      </w:r>
      <w:r w:rsidR="00A61E92" w:rsidRPr="0091097D">
        <w:t>3</w:t>
      </w:r>
      <w:r w:rsidR="00A2695B" w:rsidRPr="0091097D">
        <w:t>.</w:t>
      </w:r>
      <w:r w:rsidR="00553B1B" w:rsidRPr="0091097D">
        <w:t>0</w:t>
      </w:r>
      <w:r w:rsidR="00A2695B" w:rsidRPr="0091097D">
        <w:t>00,00 kn (</w:t>
      </w:r>
      <w:r w:rsidR="00A61E92" w:rsidRPr="0091097D">
        <w:t>tritisućekuna</w:t>
      </w:r>
      <w:r w:rsidR="00A2695B" w:rsidRPr="0091097D">
        <w:t>) bruto</w:t>
      </w:r>
      <w:r w:rsidR="00FA67CE" w:rsidRPr="0091097D">
        <w:t>,</w:t>
      </w:r>
      <w:r w:rsidRPr="0091097D">
        <w:t xml:space="preserve"> isplati</w:t>
      </w:r>
      <w:r w:rsidR="007A11CA" w:rsidRPr="0091097D">
        <w:t xml:space="preserve"> JANKU</w:t>
      </w:r>
      <w:r w:rsidR="00283442" w:rsidRPr="0091097D">
        <w:t xml:space="preserve"> VIDIČEK, ZAGREB, BRAZILSKA 3, OIB: 51043553915</w:t>
      </w:r>
      <w:r w:rsidR="004E31AE" w:rsidRPr="0091097D">
        <w:t xml:space="preserve">, </w:t>
      </w:r>
      <w:r w:rsidRPr="0091097D">
        <w:t>prema troško</w:t>
      </w:r>
      <w:r w:rsidR="006C6EE8" w:rsidRPr="0091097D">
        <w:t>vniku</w:t>
      </w:r>
      <w:r w:rsidRPr="0091097D">
        <w:t xml:space="preserve"> koji je priložen u sudski spis, sve iz sredstava</w:t>
      </w:r>
      <w:r w:rsidR="00B673CD" w:rsidRPr="0091097D">
        <w:t xml:space="preserve"> Fonda za pokriće troškova stečajnog postupka</w:t>
      </w:r>
      <w:r w:rsidR="000162EA" w:rsidRPr="0091097D">
        <w:t xml:space="preserve">, na broj računa: IBAN: HR </w:t>
      </w:r>
      <w:r w:rsidR="00292C74" w:rsidRPr="0091097D">
        <w:t>57 2360000 3111979534 otvoren kod Zagrebačka banka d.d.</w:t>
      </w:r>
      <w:r w:rsidR="00726910" w:rsidRPr="0091097D">
        <w:t>.</w:t>
      </w:r>
    </w:p>
    <w:p w:rsidRDefault="00C7076C" w:rsidP="00D07951" w:rsidR="00C7076C" w:rsidRPr="0091097D">
      <w:pPr>
        <w:jc w:val="both"/>
      </w:pPr>
    </w:p>
    <w:p w:rsidRDefault="0091097D" w:rsidP="00D07951" w:rsidR="0091097D">
      <w:pPr>
        <w:jc w:val="center"/>
      </w:pPr>
    </w:p>
    <w:p w:rsidRDefault="00F34CD3" w:rsidP="00D07951" w:rsidR="00D07951">
      <w:pPr>
        <w:jc w:val="center"/>
      </w:pPr>
      <w:r w:rsidRPr="0091097D">
        <w:t>Obrazloženje</w:t>
      </w:r>
    </w:p>
    <w:p w:rsidRDefault="0091097D" w:rsidP="00D07951" w:rsidR="0091097D" w:rsidRPr="0091097D">
      <w:pPr>
        <w:jc w:val="center"/>
      </w:pPr>
    </w:p>
    <w:p w:rsidRDefault="00292C74" w:rsidP="00292C74" w:rsidR="00292C74" w:rsidRPr="0091097D">
      <w:pPr>
        <w:ind w:firstLine="708"/>
        <w:jc w:val="both"/>
      </w:pPr>
      <w:r w:rsidRPr="0091097D">
        <w:t>Financijska agencija podnijela je ovom sudu, temeljem odredbe članka 429. stavak 1. Stečajnog zakona (“Narodne novine” broj 71/15, dalje: SZ) zahtjev za pokretanje skraćenog stečajnog postupka nad dužnikom THERMA d.o.o., Zagreb, Antuna Stipančića 3, OIB: 70967147954, MBS: 080605898.</w:t>
      </w:r>
    </w:p>
    <w:p w:rsidRDefault="00292C74" w:rsidP="00292C74" w:rsidR="003C5506" w:rsidRPr="0091097D">
      <w:pPr>
        <w:ind w:firstLine="708"/>
        <w:jc w:val="both"/>
      </w:pPr>
      <w:r w:rsidRPr="0091097D">
        <w:t>Rješenjem od 6. listopada 2016. pokrenut je prethodni postupak, određeno ročište radi izjašnjenja o prijedlogu za otvaranje stečajnog postupka</w:t>
      </w:r>
      <w:r w:rsidR="003C5506" w:rsidRPr="0091097D">
        <w:t xml:space="preserve"> i imenovan je Janko Vidiček za privremenog stečajnog upravitelja</w:t>
      </w:r>
      <w:r w:rsidRPr="0091097D">
        <w:t>.</w:t>
      </w:r>
    </w:p>
    <w:p w:rsidRDefault="003C5506" w:rsidP="00553B1B" w:rsidR="00A61E92" w:rsidRPr="0091097D">
      <w:pPr>
        <w:ind w:firstLine="708"/>
        <w:jc w:val="both"/>
      </w:pPr>
      <w:r w:rsidRPr="0091097D">
        <w:t>Podneskom od 4.2.2019.</w:t>
      </w:r>
      <w:r w:rsidR="00D07951" w:rsidRPr="0091097D">
        <w:t xml:space="preserve"> podnijet je</w:t>
      </w:r>
      <w:r w:rsidR="0049555D" w:rsidRPr="0091097D">
        <w:t xml:space="preserve"> </w:t>
      </w:r>
      <w:r w:rsidR="00D07951" w:rsidRPr="0091097D">
        <w:t xml:space="preserve">zahtjev za određivanjem nagrade i naknade troškova  u ukupnoj visini od </w:t>
      </w:r>
      <w:r w:rsidR="00F24AC9" w:rsidRPr="0091097D">
        <w:t>3</w:t>
      </w:r>
      <w:r w:rsidR="00D53137" w:rsidRPr="0091097D">
        <w:t>.</w:t>
      </w:r>
      <w:r w:rsidR="0049555D" w:rsidRPr="0091097D">
        <w:t>0</w:t>
      </w:r>
      <w:r w:rsidR="00A2695B" w:rsidRPr="0091097D">
        <w:t>00,00</w:t>
      </w:r>
      <w:r w:rsidR="00D07951" w:rsidRPr="0091097D">
        <w:t xml:space="preserve"> kuna bruto sukladno izvršenom poslu, a sve u skladu s člankom </w:t>
      </w:r>
      <w:r w:rsidR="0049555D" w:rsidRPr="0091097D">
        <w:t>4.</w:t>
      </w:r>
      <w:r w:rsidR="00D07951" w:rsidRPr="0091097D">
        <w:t xml:space="preserve"> Uredbe o kriterijima i načinu obračuna i plaćanja nagrada stečajnim upraviteljima</w:t>
      </w:r>
      <w:r w:rsidR="0049555D" w:rsidRPr="0091097D">
        <w:t xml:space="preserve"> (NN 105/15)</w:t>
      </w:r>
      <w:r w:rsidR="00D07951" w:rsidRPr="0091097D">
        <w:t xml:space="preserve">, te članku </w:t>
      </w:r>
      <w:r w:rsidR="0049555D" w:rsidRPr="0091097D">
        <w:t>94.</w:t>
      </w:r>
      <w:r w:rsidR="004E31AE" w:rsidRPr="0091097D">
        <w:t xml:space="preserve"> Stečajnog zakona</w:t>
      </w:r>
      <w:r w:rsidR="0049555D" w:rsidRPr="0091097D">
        <w:t xml:space="preserve"> (NN 71/15)</w:t>
      </w:r>
      <w:r w:rsidR="00D53137" w:rsidRPr="0091097D">
        <w:t>.</w:t>
      </w:r>
      <w:r w:rsidR="00D07951" w:rsidRPr="0091097D">
        <w:t xml:space="preserve"> Sud je zahtjev stečajnog upravitelja za odrađeni posao u svojstvu privremenog stečajnog upravitelja ocijenio osnovanim u cijelosti. Privremeni stečajni upravitelj morao je izvršiti uvid u</w:t>
      </w:r>
      <w:r w:rsidR="00783B11" w:rsidRPr="0091097D">
        <w:t xml:space="preserve"> poslovanje predloženog dužnika</w:t>
      </w:r>
      <w:r w:rsidR="00D07951" w:rsidRPr="0091097D">
        <w:t>. Sve troškove koji su bili nužni za provođenje postupka predujmljivao j</w:t>
      </w:r>
      <w:r w:rsidR="004E31AE" w:rsidRPr="0091097D">
        <w:t>e iz osobnih sredstava.</w:t>
      </w:r>
      <w:r w:rsidR="00A2695B" w:rsidRPr="0091097D">
        <w:t xml:space="preserve"> Međutim, kako se troškovi postupka isplaćuju iz sredstava Fonda za pokriće troškova stečajnog postupka, a predlagatelj je FINA, to su sredstva ograničena.</w:t>
      </w:r>
      <w:r w:rsidR="00D07951" w:rsidRPr="0091097D">
        <w:t xml:space="preserve"> </w:t>
      </w:r>
    </w:p>
    <w:p w:rsidRDefault="00D07951" w:rsidP="00553B1B" w:rsidR="008B66DC" w:rsidRPr="0091097D">
      <w:pPr>
        <w:ind w:firstLine="708"/>
        <w:jc w:val="both"/>
      </w:pPr>
      <w:r w:rsidRPr="0091097D">
        <w:t>Temeljem naprijed navedenog riješeno je kao pod I</w:t>
      </w:r>
      <w:r w:rsidR="00A077F4" w:rsidRPr="0091097D">
        <w:t xml:space="preserve"> i II</w:t>
      </w:r>
      <w:r w:rsidRPr="0091097D">
        <w:t xml:space="preserve"> izreke. </w:t>
      </w:r>
    </w:p>
    <w:p w:rsidRDefault="002B31F8" w:rsidP="00B3634A" w:rsidR="002B31F8" w:rsidRPr="0091097D">
      <w:pPr>
        <w:ind w:firstLine="708" w:left="2832"/>
        <w:jc w:val="both"/>
      </w:pPr>
    </w:p>
    <w:p w:rsidRDefault="00A2284A" w:rsidP="00B3634A" w:rsidR="00B52CC1" w:rsidRPr="0091097D">
      <w:pPr>
        <w:ind w:firstLine="708" w:left="2832"/>
        <w:jc w:val="both"/>
      </w:pPr>
      <w:r w:rsidRPr="0091097D">
        <w:t xml:space="preserve">Zagreb, </w:t>
      </w:r>
      <w:r w:rsidR="003C5506" w:rsidRPr="0091097D">
        <w:t>8</w:t>
      </w:r>
      <w:r w:rsidR="00A61E92" w:rsidRPr="0091097D">
        <w:t>.</w:t>
      </w:r>
      <w:r w:rsidR="003C5506" w:rsidRPr="0091097D">
        <w:t xml:space="preserve"> veljače</w:t>
      </w:r>
      <w:r w:rsidR="00D76A17" w:rsidRPr="0091097D">
        <w:t xml:space="preserve"> </w:t>
      </w:r>
      <w:r w:rsidR="00A61E92" w:rsidRPr="0091097D">
        <w:t>201</w:t>
      </w:r>
      <w:r w:rsidR="003C5506" w:rsidRPr="0091097D">
        <w:t>9</w:t>
      </w:r>
      <w:r w:rsidR="00A61E92" w:rsidRPr="0091097D">
        <w:t>.</w:t>
      </w:r>
      <w:r w:rsidR="00B52CC1" w:rsidRPr="0091097D">
        <w:tab/>
      </w:r>
      <w:r w:rsidR="00B52CC1" w:rsidRPr="0091097D">
        <w:tab/>
      </w:r>
      <w:r w:rsidR="00B52CC1" w:rsidRPr="0091097D">
        <w:tab/>
      </w:r>
      <w:r w:rsidR="00B52CC1" w:rsidRPr="0091097D">
        <w:tab/>
      </w:r>
    </w:p>
    <w:p w:rsidRDefault="002B31F8" w:rsidP="00E91121" w:rsidR="005767EC" w:rsidRPr="0091097D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91097D">
        <w:rPr>
          <w:rFonts w:hAnsi="Times New Roman" w:ascii="Times New Roman"/>
          <w:szCs w:val="24"/>
        </w:rPr>
        <w:tab/>
      </w:r>
      <w:r w:rsidRPr="0091097D">
        <w:rPr>
          <w:rFonts w:hAnsi="Times New Roman" w:ascii="Times New Roman"/>
          <w:szCs w:val="24"/>
        </w:rPr>
        <w:tab/>
      </w:r>
      <w:r w:rsidRPr="0091097D">
        <w:rPr>
          <w:rFonts w:hAnsi="Times New Roman" w:ascii="Times New Roman"/>
          <w:szCs w:val="24"/>
        </w:rPr>
        <w:tab/>
      </w:r>
      <w:r w:rsidR="008B35D8" w:rsidRPr="0091097D">
        <w:rPr>
          <w:rFonts w:hAnsi="Times New Roman" w:ascii="Times New Roman"/>
          <w:szCs w:val="24"/>
        </w:rPr>
        <w:tab/>
      </w:r>
    </w:p>
    <w:p w:rsidRDefault="002D239E" w:rsidP="0091097D" w:rsidR="002D239E" w:rsidRPr="0091097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9109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D239E" w:rsidP="0091097D" w:rsidR="002D239E" w:rsidRPr="0091097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91097D">
        <w:rPr>
          <w:rFonts w:hAnsi="Times New Roman" w:ascii="Times New Roman"/>
          <w:b w:val="false"/>
          <w:color w:val="auto"/>
          <w:szCs w:val="24"/>
        </w:rPr>
        <w:t>Nikola Ribarić</w:t>
      </w:r>
      <w:r w:rsidR="0025149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5767EC" w:rsidP="00E91121" w:rsidR="005767EC" w:rsidRPr="009109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109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767EC" w:rsidP="00E91121" w:rsidR="005767EC" w:rsidRPr="0091097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39E" w:rsidP="00E91121" w:rsidR="002D239E" w:rsidRPr="0091097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D07951" w:rsidP="00D07951" w:rsidR="00D07951" w:rsidRPr="0091097D">
      <w:pPr>
        <w:outlineLvl w:val="0"/>
      </w:pPr>
      <w:r w:rsidRPr="0091097D">
        <w:t>POUKA O PRAVNOM LIJEKU:</w:t>
      </w:r>
    </w:p>
    <w:p w:rsidRDefault="00D07951" w:rsidP="00D07951" w:rsidR="00C337D6" w:rsidRPr="0091097D">
      <w:r w:rsidRPr="0091097D">
        <w:t xml:space="preserve">Protiv rješenja nezadovoljna stranka može uložiti žalbu u roku od </w:t>
      </w:r>
      <w:r w:rsidR="003C5506" w:rsidRPr="0091097D">
        <w:t>8 dana od dana dostave</w:t>
      </w:r>
      <w:r w:rsidRPr="0091097D">
        <w:t>. Žalba se podnosi Visokom trgovačkom sudu RH putem ovog suda u tri primjerka.</w:t>
      </w:r>
    </w:p>
    <w:p w:rsidRDefault="002B31F8" w:rsidP="00D07951" w:rsidR="002B31F8" w:rsidRPr="0091097D"/>
    <w:p w:rsidRDefault="002D239E" w:rsidP="00D07951" w:rsidR="002D239E" w:rsidRPr="0091097D"/>
    <w:p w:rsidRDefault="00251490" w:rsidP="00251490" w:rsidR="00F46C15">
      <w:pPr>
        <w:ind w:firstLine="708" w:left="4248"/>
      </w:pPr>
      <w:r>
        <w:t xml:space="preserve">  Za točnost otpravka – ovlašteni službenik</w:t>
      </w:r>
    </w:p>
    <w:p w:rsidRDefault="00251490" w:rsidP="00251490" w:rsidR="00251490" w:rsidRPr="0091097D">
      <w:pPr>
        <w:ind w:firstLine="708" w:left="5664"/>
      </w:pPr>
      <w:r>
        <w:t xml:space="preserve">    Maja Hajtek</w:t>
      </w:r>
    </w:p>
    <w:sectPr w:rsidSect="004E31AE" w:rsidR="00251490" w:rsidRPr="009109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2BB" w:rsidR="00F032BB">
      <w:r>
        <w:separator/>
      </w:r>
    </w:p>
  </w:endnote>
  <w:endnote w:id="0" w:type="continuationSeparator">
    <w:p w:rsidRDefault="00F032BB" w:rsidR="00F03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2BB" w:rsidR="00F032BB">
      <w:r>
        <w:separator/>
      </w:r>
    </w:p>
  </w:footnote>
  <w:footnote w:id="0" w:type="continuationSeparator">
    <w:p w:rsidRDefault="00F032BB" w:rsidR="00F03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4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6C15" w:rsidP="0091097D" w:rsidR="0091097D">
    <w:pPr>
      <w:jc w:val="right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="0091097D" w:rsidRPr="00746C4B">
        <w:t>72. St</w:t>
      </w:r>
    </w:smartTag>
    <w:r w:rsidR="0091097D" w:rsidRPr="00746C4B">
      <w:t>-</w:t>
    </w:r>
    <w:r w:rsidR="0091097D">
      <w:t>5938/2016-37</w:t>
    </w:r>
  </w:p>
  <w:p w:rsidRDefault="00F46C15" w:rsidR="00F46C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6CAF" w:rsidP="003B6CAF" w:rsidR="003B6CAF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>-</w:t>
    </w:r>
    <w:r w:rsidR="00283442">
      <w:t>5938/2016</w:t>
    </w:r>
    <w:r w:rsidR="0091097D">
      <w:t>-37</w:t>
    </w:r>
  </w:p>
  <w:p w:rsidRDefault="003B6CAF" w:rsidR="003B6C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0D5F34"/>
    <w:multiLevelType w:val="hybridMultilevel"/>
    <w:tmpl w:val="DC761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162EA"/>
    <w:rsid w:val="000D18A1"/>
    <w:rsid w:val="000F7284"/>
    <w:rsid w:val="00120805"/>
    <w:rsid w:val="00125D20"/>
    <w:rsid w:val="0014572D"/>
    <w:rsid w:val="001B3BC6"/>
    <w:rsid w:val="0020570E"/>
    <w:rsid w:val="00223ECD"/>
    <w:rsid w:val="002272FF"/>
    <w:rsid w:val="00251490"/>
    <w:rsid w:val="00283442"/>
    <w:rsid w:val="00292C74"/>
    <w:rsid w:val="002B31F8"/>
    <w:rsid w:val="002D239E"/>
    <w:rsid w:val="002E2B0E"/>
    <w:rsid w:val="003011FC"/>
    <w:rsid w:val="00343152"/>
    <w:rsid w:val="00397F3F"/>
    <w:rsid w:val="003B6CAF"/>
    <w:rsid w:val="003C5506"/>
    <w:rsid w:val="00475737"/>
    <w:rsid w:val="0049555D"/>
    <w:rsid w:val="004A53E6"/>
    <w:rsid w:val="004E31AE"/>
    <w:rsid w:val="00536FCA"/>
    <w:rsid w:val="00553B1B"/>
    <w:rsid w:val="00560CCF"/>
    <w:rsid w:val="005767EC"/>
    <w:rsid w:val="00602325"/>
    <w:rsid w:val="0063061E"/>
    <w:rsid w:val="00680F38"/>
    <w:rsid w:val="006C6EE8"/>
    <w:rsid w:val="007040E2"/>
    <w:rsid w:val="00726910"/>
    <w:rsid w:val="00756A21"/>
    <w:rsid w:val="00767A3A"/>
    <w:rsid w:val="00783B11"/>
    <w:rsid w:val="00796874"/>
    <w:rsid w:val="007A11CA"/>
    <w:rsid w:val="00824249"/>
    <w:rsid w:val="00834DE2"/>
    <w:rsid w:val="008662C3"/>
    <w:rsid w:val="00871700"/>
    <w:rsid w:val="00891417"/>
    <w:rsid w:val="00897752"/>
    <w:rsid w:val="008B35D8"/>
    <w:rsid w:val="008B613C"/>
    <w:rsid w:val="008B66DC"/>
    <w:rsid w:val="0091097D"/>
    <w:rsid w:val="00960161"/>
    <w:rsid w:val="0096587D"/>
    <w:rsid w:val="00971978"/>
    <w:rsid w:val="009926AC"/>
    <w:rsid w:val="009B5919"/>
    <w:rsid w:val="00A01E2B"/>
    <w:rsid w:val="00A077F4"/>
    <w:rsid w:val="00A2284A"/>
    <w:rsid w:val="00A2695B"/>
    <w:rsid w:val="00A61E92"/>
    <w:rsid w:val="00AB7AB0"/>
    <w:rsid w:val="00B3634A"/>
    <w:rsid w:val="00B52CC1"/>
    <w:rsid w:val="00B673CD"/>
    <w:rsid w:val="00C337D6"/>
    <w:rsid w:val="00C65F3B"/>
    <w:rsid w:val="00C67BF0"/>
    <w:rsid w:val="00C7076C"/>
    <w:rsid w:val="00C96AA3"/>
    <w:rsid w:val="00CF2CC0"/>
    <w:rsid w:val="00D07951"/>
    <w:rsid w:val="00D130F9"/>
    <w:rsid w:val="00D53137"/>
    <w:rsid w:val="00D74593"/>
    <w:rsid w:val="00D74908"/>
    <w:rsid w:val="00D76A17"/>
    <w:rsid w:val="00DC0196"/>
    <w:rsid w:val="00E051E3"/>
    <w:rsid w:val="00E15A3A"/>
    <w:rsid w:val="00E30F29"/>
    <w:rsid w:val="00E532EA"/>
    <w:rsid w:val="00EB1841"/>
    <w:rsid w:val="00EB313D"/>
    <w:rsid w:val="00EE27AC"/>
    <w:rsid w:val="00F032BB"/>
    <w:rsid w:val="00F218AB"/>
    <w:rsid w:val="00F24AC9"/>
    <w:rsid w:val="00F34CD3"/>
    <w:rsid w:val="00F46C15"/>
    <w:rsid w:val="00F67529"/>
    <w:rsid w:val="00F7028B"/>
    <w:rsid w:val="00F86E37"/>
    <w:rsid w:val="00F95481"/>
    <w:rsid w:val="00FA44CD"/>
    <w:rsid w:val="00FA67CE"/>
    <w:rsid w:val="00FA704C"/>
    <w:rsid w:val="00FF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hAnsi="Arial" w:ascii="Arial"/>
      <w:b/>
      <w:color w:val="FF000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2695B"/>
    <w:rPr>
      <w:rFonts w:cs="Arial" w:hAnsi="Arial" w:asci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31F8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semiHidden/>
    <w:rsid w:val="00553B1B"/>
    <w:rPr>
      <w:rFonts w:hAnsi="Arial" w:ascii="Arial"/>
      <w:b/>
      <w:color w:val="FF0000"/>
      <w:sz w:val="24"/>
    </w:rPr>
  </w:style>
  <w:style w:customStyle="true" w:styleId="BodyText21" w:type="paragraph">
    <w:name w:val="Body Text 21"/>
    <w:basedOn w:val="Normal"/>
    <w:rsid w:val="00553B1B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Odlomakpopisa" w:type="paragraph">
    <w:name w:val="List Paragraph"/>
    <w:basedOn w:val="Normal"/>
    <w:uiPriority w:val="34"/>
    <w:qFormat/>
    <w:rsid w:val="00910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95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53B1B"/>
    <w:pPr>
      <w:keepNext/>
      <w:jc w:val="center"/>
      <w:outlineLvl w:val="1"/>
    </w:pPr>
    <w:rPr>
      <w:rFonts w:ascii="Arial" w:hAnsi="Arial"/>
      <w:b/>
      <w:color w:val="FF000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2695B"/>
    <w:rPr>
      <w:rFonts w:ascii="Arial" w:cs="Arial" w:hAnsi="Arial"/>
      <w:sz w:val="22"/>
    </w:rPr>
  </w:style>
  <w:style w:styleId="Podnaslov" w:type="paragraph">
    <w:name w:val="Subtitle"/>
    <w:basedOn w:val="Normal"/>
    <w:link w:val="PodnaslovChar"/>
    <w:qFormat/>
    <w:rsid w:val="002B31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31F8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semiHidden/>
    <w:rsid w:val="00553B1B"/>
    <w:rPr>
      <w:rFonts w:ascii="Arial" w:hAnsi="Arial"/>
      <w:b/>
      <w:color w:val="FF0000"/>
      <w:sz w:val="24"/>
    </w:rPr>
  </w:style>
  <w:style w:customStyle="1" w:styleId="BodyText21" w:type="paragraph">
    <w:name w:val="Body Text 21"/>
    <w:basedOn w:val="Normal"/>
    <w:rsid w:val="00553B1B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Odlomakpopisa" w:type="paragraph">
    <w:name w:val="List Paragraph"/>
    <w:basedOn w:val="Normal"/>
    <w:uiPriority w:val="34"/>
    <w:qFormat/>
    <w:rsid w:val="009109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6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613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576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5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5938</izvorni_sadrzaj>
    <derivirana_varijabla naziv="DomainObject.Predmet.Broj_1">5938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St-5938/2016</izvorni_sadrzaj>
    <derivirana_varijabla naziv="DomainObject.Predmet.OznakaBroj_1">St-5938/2016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 d.o.o.</izvorni_sadrzaj>
    <derivirana_varijabla naziv="DomainObject.Predmet.ProtustrankaFormated_1">  THERMA d.o.o.</derivirana_varijabla>
  </DomainObject.Predmet.ProtustrankaFormated>
  <DomainObject.Predmet.ProtustrankaFormatedOIB>
    <izvorni_sadrzaj>  THERMA d.o.o., OIB 70967147954</izvorni_sadrzaj>
    <derivirana_varijabla naziv="DomainObject.Predmet.ProtustrankaFormatedOIB_1">  THERMA d.o.o., OIB 70967147954</derivirana_varijabla>
  </DomainObject.Predmet.ProtustrankaFormatedOIB>
  <DomainObject.Predmet.ProtustrankaFormatedWithAdress>
    <izvorni_sadrzaj> THERMA d.o.o., Antuna Stipančića 3, 10000 Zagreb</izvorni_sadrzaj>
    <derivirana_varijabla naziv="DomainObject.Predmet.ProtustrankaFormatedWithAdress_1"> THERMA d.o.o., Antuna Stipančića 3, 10000 Zagreb</derivirana_varijabla>
  </DomainObject.Predmet.ProtustrankaFormatedWithAdress>
  <DomainObject.Predmet.ProtustrankaFormatedWithAdressOIB>
    <izvorni_sadrzaj> THERMA d.o.o., OIB 70967147954, Antuna Stipančića 3, 10000 Zagreb</izvorni_sadrzaj>
    <derivirana_varijabla naziv="DomainObject.Predmet.ProtustrankaFormatedWithAdressOIB_1"> THERMA d.o.o., OIB 70967147954, Antuna Stipančića 3, 10000 Zagreb</derivirana_varijabla>
  </DomainObject.Predmet.ProtustrankaFormatedWithAdressOIB>
  <DomainObject.Predmet.ProtustrankaWithAdress>
    <izvorni_sadrzaj>THERMA d.o.o. Antuna Stipančića 3, 10000 Zagreb</izvorni_sadrzaj>
    <derivirana_varijabla naziv="DomainObject.Predmet.ProtustrankaWithAdress_1">THERMA d.o.o. Antuna Stipančića 3, 10000 Zagreb</derivirana_varijabla>
  </DomainObject.Predmet.ProtustrankaWithAdress>
  <DomainObject.Predmet.ProtustrankaWithAdressOIB>
    <izvorni_sadrzaj>THERMA d.o.o., OIB 70967147954, Antuna Stipančića 3, 10000 Zagreb</izvorni_sadrzaj>
    <derivirana_varijabla naziv="DomainObject.Predmet.ProtustrankaWithAdressOIB_1">THERMA d.o.o., OIB 70967147954, Antuna Stipančića 3, 10000 Zagreb</derivirana_varijabla>
  </DomainObject.Predmet.ProtustrankaWithAdressOIB>
  <DomainObject.Predmet.ProtustrankaNazivFormated>
    <izvorni_sadrzaj>THERMA d.o.o.</izvorni_sadrzaj>
    <derivirana_varijabla naziv="DomainObject.Predmet.ProtustrankaNazivFormated_1">THERMA d.o.o.</derivirana_varijabla>
  </DomainObject.Predmet.ProtustrankaNazivFormated>
  <DomainObject.Predmet.ProtustrankaNazivFormatedOIB>
    <izvorni_sadrzaj>THERMA d.o.o., OIB 70967147954</izvorni_sadrzaj>
    <derivirana_varijabla naziv="DomainObject.Predmet.ProtustrankaNazivFormatedOIB_1">THERMA d.o.o., OIB 70967147954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 d.o.o.</item>
    </izvorni_sadrzaj>
    <derivirana_varijabla naziv="DomainObject.Predmet.ProtuStrankaListFormated_1">
      <item>THERMA d.o.o.</item>
    </derivirana_varijabla>
  </DomainObject.Predmet.ProtuStrankaListFormated>
  <DomainObject.Predmet.ProtuStrankaListFormatedOIB>
    <izvorni_sadrzaj>
      <item>THERMA d.o.o., OIB 70967147954</item>
    </izvorni_sadrzaj>
    <derivirana_varijabla naziv="DomainObject.Predmet.ProtuStrankaListFormatedOIB_1">
      <item>THERMA d.o.o., OIB 70967147954</item>
    </derivirana_varijabla>
  </DomainObject.Predmet.ProtuStrankaListFormatedOIB>
  <DomainObject.Predmet.ProtuStrankaListFormatedWithAdress>
    <izvorni_sadrzaj>
      <item>THERMA d.o.o., Antuna Stipančića 3, 10000 Zagreb</item>
    </izvorni_sadrzaj>
    <derivirana_varijabla naziv="DomainObject.Predmet.ProtuStrankaListFormatedWithAdress_1">
      <item>THERMA d.o.o., Antuna Stipančića 3, 10000 Zagreb</item>
    </derivirana_varijabla>
  </DomainObject.Predmet.ProtuStrankaListFormatedWithAdress>
  <DomainObject.Predmet.ProtuStrankaListFormatedWithAdressOIB>
    <izvorni_sadrzaj>
      <item>THERMA d.o.o., OIB 70967147954, Antuna Stipančića 3, 10000 Zagreb</item>
    </izvorni_sadrzaj>
    <derivirana_varijabla naziv="DomainObject.Predmet.ProtuStrankaListFormatedWithAdressOIB_1">
      <item>THERMA d.o.o., OIB 70967147954, Antuna Stipančića 3, 10000 Zagreb</item>
    </derivirana_varijabla>
  </DomainObject.Predmet.ProtuStrankaListFormatedWithAdressOIB>
  <DomainObject.Predmet.ProtuStrankaListNazivFormated>
    <izvorni_sadrzaj>
      <item>THERMA d.o.o.</item>
    </izvorni_sadrzaj>
    <derivirana_varijabla naziv="DomainObject.Predmet.ProtuStrankaListNazivFormated_1">
      <item>THERMA d.o.o.</item>
    </derivirana_varijabla>
  </DomainObject.Predmet.ProtuStrankaListNazivFormated>
  <DomainObject.Predmet.ProtuStrankaListNazivFormatedOIB>
    <izvorni_sadrzaj>
      <item>THERMA d.o.o., OIB 70967147954</item>
    </izvorni_sadrzaj>
    <derivirana_varijabla naziv="DomainObject.Predmet.ProtuStrankaListNazivFormatedOIB_1">
      <item>THERMA d.o.o., OIB 70967147954</item>
    </derivirana_varijabla>
  </DomainObject.Predmet.ProtuStrankaListNazivFormatedOIB>
  <DomainObject.Predmet.OstaliList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OstaliList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OstaliListFormated>
  <DomainObject.Predmet.OstaliList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izvorni_sadrzaj>
    <derivirana_varijabla naziv="DomainObject.Predmet.OstaliList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derivirana_varijabla>
  </DomainObject.Predmet.OstaliListFormatedOIB>
  <DomainObject.Predmet.OstaliListFormatedWithAdress>
    <izvorni_sadrzaj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  <item>RH, Ministarstvo financija, Porezna uprava, Av. Dubrovnik 32, 10000 Zagreb</item>
      <item>RH, Ministarstvo pravosuđa, Ul. grada Vukovara 49, 10000 Zagreb</item>
    </izvorni_sadrzaj>
    <derivirana_varijabla naziv="DomainObject.Predmet.OstaliListFormatedWithAdress_1">
      <item>Miro Grgić, Ulica Antuna Stipančića 6, 10000 Zagreb</item>
      <item>ŽUPANIJSKO DRŽAVNO ODVJETNIŠTVO U ZAGREBU, Savska Cesta 41, 10000 Zagreb</item>
      <item>Financijska agencija, Ulica grada Vukovara 70, 10000 Zagreb</item>
      <item>ERSTE&amp;STEIERMÄRKISCHE BANKA dioničko društvo, Jadranski Trg 3a, 51000 Rijeka</item>
      <item>ŽUPANIJSKO DRŽAVNO ODVJETNIŠTVO U VELIKOJ GORICI, Zagrebačka 44, 10410 Velika Gorica</item>
      <item>RH, Ministarstvo financija, Porezna uprava, Av. Dubrovnik 32,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  <item>RH, Ministarstvo financija, Porezna uprava, OIB 18683136487, Av. Dubrovnik 32, 10000 Zagreb</item>
      <item>RH, Ministarstvo pravosuđa, OIB 26635293339, Ul. grada Vukovara 49, 10000 Zagreb</item>
    </izvorni_sadrzaj>
    <derivirana_varijabla naziv="DomainObject.Predmet.OstaliListFormatedWithAdressOIB_1">
      <item>Miro Grgić, OIB 56569948608, Ulica Antuna Stipančića 6, 10000 Zagreb</item>
      <item>ŽUPANIJSKO DRŽAVNO ODVJETNIŠTVO U ZAGREBU, OIB 16488001145, Savska Cesta 41, 10000 Zagreb</item>
      <item>Financijska agencija, OIB 85821130368, Ulica grada Vukovara 70, 10000 Zagreb</item>
      <item>ERSTE&amp;STEIERMÄRKISCHE BANKA dioničko društvo, OIB 23057039320, Jadranski Trg 3a, 51000 Rijeka</item>
      <item>ŽUPANIJSKO DRŽAVNO ODVJETNIŠTVO U VELIKOJ GORICI, OIB 96292040276, Zagrebačka 44, 10410 Velika Gorica</item>
      <item>RH, Ministarstvo financija, Porezna uprava, OIB 18683136487, Av. Dubrovnik 32, 10000 Zagreb</item>
      <item>RH, Ministarstvo pravosuđa, OIB 26635293339, Ul. grada Vukovara 49, 10000 Zagreb</item>
    </derivirana_varijabla>
  </DomainObject.Predmet.OstaliListFormatedWithAdressOIB>
  <DomainObject.Predmet.OstaliListNazivFormated>
    <izvorni_sadrzaj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OstaliListNazivFormated_1"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OstaliListNazivFormated>
  <DomainObject.Predmet.OstaliListNazivFormatedOIB>
    <izvorni_sadrzaj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izvorni_sadrzaj>
    <derivirana_varijabla naziv="DomainObject.Predmet.OstaliListNazivFormatedOIB_1">
      <item>Miro Grgić, OIB 56569948608</item>
      <item>ŽUPANIJSKO DRŽAVNO ODVJETNIŠTVO U ZAGREBU, OIB 16488001145</item>
      <item>Financijska agencija, OIB 85821130368</item>
      <item>ERSTE&amp;STEIERMÄRKISCHE BANKA dioničko društvo, OIB 23057039320</item>
      <item>ŽUPANIJSKO DRŽAVNO ODVJETNIŠTVO U VELIKOJ GORICI, OIB 96292040276</item>
      <item>RH, Ministarstvo financija, Porezna uprava, OIB 18683136487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 d.o.o.</izvorni_sadrzaj>
    <derivirana_varijabla naziv="DomainObject.Predmet.ProtustrankaIDrugi_1">THERMA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 d.o.o., OIB 70967147954, Antuna Stipančića 3, 10000 Zagreb</izvorni_sadrzaj>
    <derivirana_varijabla naziv="DomainObject.Predmet.ProtustrankaIDrugiAdressOIB_1">THERMA d.o.o., OIB 70967147954, Antuna Stipančića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izvorni_sadrzaj>
    <derivirana_varijabla naziv="DomainObject.Predmet.SudioniciListNaziv_1">
      <item>THERMA d.o.o.</item>
      <item>FINA Regionalni centar Zagreb</item>
      <item>Miro Grgić</item>
      <item>ŽUPANIJSKO DRŽAVNO ODVJETNIŠTVO U ZAGREBU</item>
      <item>Financijska agencija</item>
      <item>ERSTE&amp;STEIERMÄRKISCHE BANKA dioničko društvo</item>
      <item>ŽUPANIJSKO DRŽAVNO ODVJETNIŠTVO U VELIKOJ GORICI</item>
      <item>RH, Ministarstvo financija, Porezna uprava</item>
      <item>RH, Ministarstvo pravosuđa</item>
    </derivirana_varijabla>
  </DomainObject.Predmet.SudioniciListNaziv>
  <DomainObject.Predmet.SudioniciListAdressOIB>
    <izvorni_sadrzaj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  <item>RH, Ministarstvo financija, Porezna uprava, OIB 18683136487, Av. Dubrovnik 32,10000 Zagreb</item>
      <item>RH, Ministarstvo pravosuđa, OIB 26635293339, Ul. grada Vukovara 49,10000 Zagreb</item>
    </izvorni_sadrzaj>
    <derivirana_varijabla naziv="DomainObject.Predmet.SudioniciListAdressOIB_1">
      <item>THERMA d.o.o., OIB 70967147954, Antuna Stipančića 3,10000 Zagreb</item>
      <item>FINA Regionalni centar Zagreb, OIB 85821130368, Trg svibanjskih žrtava 1995. 1,10000 Zagreb</item>
      <item>Miro Grgić, OIB 56569948608, Ulica Antuna Stipančića 6,10000 Zagreb</item>
      <item>ŽUPANIJSKO DRŽAVNO ODVJETNIŠTVO U ZAGREBU, OIB 16488001145, Savska Cesta 41,10000 Zagreb</item>
      <item>Financijska agencija, OIB 85821130368, Ulica grada Vukovara 70,10000 Zagreb</item>
      <item>ERSTE&amp;STEIERMÄRKISCHE BANKA dioničko društvo, OIB 23057039320, Jadranski Trg 3a,51000 Rijeka</item>
      <item>ŽUPANIJSKO DRŽAVNO ODVJETNIŠTVO U VELIKOJ GORICI, OIB 96292040276, Zagrebačka 44,10410 Velika Gorica</item>
      <item>RH, Ministarstvo financija, Porezna uprava, OIB 18683136487, Av. Dubrovnik 32,10000 Zagreb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70967147954</item>
      <item>, OIB 85821130368</item>
      <item>, OIB 56569948608</item>
      <item>, OIB 16488001145</item>
      <item>, OIB 85821130368</item>
      <item>, OIB 23057039320</item>
      <item>, OIB 96292040276</item>
      <item>, OIB 18683136487</item>
      <item>, OIB 26635293339</item>
    </izvorni_sadrzaj>
    <derivirana_varijabla naziv="DomainObject.Predmet.SudioniciListNazivOIB_1">
      <item>, OIB 70967147954</item>
      <item>, OIB 85821130368</item>
      <item>, OIB 56569948608</item>
      <item>, OIB 16488001145</item>
      <item>, OIB 85821130368</item>
      <item>, OIB 23057039320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St-5938/2016-32</izvorni_sadrzaj>
    <derivirana_varijabla naziv="DomainObject.PredzadnjaOdlukaIzPredmeta.Oznaka_1">St-5938/2016-32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2205</properties:Characters>
  <properties:Lines>59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2019-02-08T10:19:00Z</dcterms:created>
  <dc:creator>nribaric</dc:creator>
  <cp:lastModifiedBy>Maja Hajtek</cp:lastModifiedBy>
  <cp:lastPrinted>2019-02-08T11:53:00Z</cp:lastPrinted>
  <dcterms:modified xmlns:xsi="http://www.w3.org/2001/XMLSchema-instance" xsi:type="dcterms:W3CDTF">2019-02-08T11:54:00Z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prethpost therma vidiček 8.2.2019..docx)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