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d9cc" w14:paraId="7bad9cc" w:rsidRDefault="00B040C3" w:rsidP="00B040C3" w:rsidR="00B040C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0C3" w:rsidP="00B040C3" w:rsidR="00B040C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040C3" w:rsidP="00B040C3" w:rsidR="00B040C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040C3" w:rsidP="00B040C3" w:rsidR="00B040C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040C3" w:rsidP="00B040C3" w:rsidR="00B040C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040C3" w:rsidP="00B040C3" w:rsidR="00B040C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040C3" w:rsidP="00B040C3" w:rsidR="00B040C3" w:rsidRPr="005D578C">
      <w:pPr>
        <w:jc w:val="center"/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040C3" w:rsidP="00B040C3" w:rsidR="00B040C3" w:rsidRPr="005D578C">
      <w:pPr>
        <w:rPr>
          <w:rFonts w:cs="Times New Roman" w:eastAsia="Times New Roman"/>
          <w:szCs w:val="24"/>
        </w:rPr>
      </w:pPr>
    </w:p>
    <w:p w:rsidRDefault="00B040C3" w:rsidP="00B040C3" w:rsidR="00B040C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FASCINO d. o. o. Pula, Tartinijeva 9, OIB </w:t>
      </w:r>
      <w:r w:rsidRPr="00B040C3">
        <w:rPr>
          <w:rFonts w:cs="Times New Roman" w:eastAsia="Times New Roman"/>
          <w:szCs w:val="24"/>
        </w:rPr>
        <w:t>88399537579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40C3">
        <w:rPr>
          <w:rFonts w:cs="Times New Roman" w:eastAsia="Times New Roman"/>
          <w:szCs w:val="24"/>
        </w:rPr>
        <w:t>040286036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C55F5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2016.</w:t>
      </w:r>
    </w:p>
    <w:p w:rsidRDefault="00B040C3" w:rsidP="00B040C3" w:rsidR="00B040C3" w:rsidRPr="005D578C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040C3" w:rsidP="00B040C3" w:rsidR="00B040C3" w:rsidRPr="005D578C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FASCINO d. o. o. Pula, Tartinijeva 9, OIB </w:t>
      </w:r>
      <w:r w:rsidRPr="00B040C3">
        <w:rPr>
          <w:rFonts w:cs="Times New Roman" w:eastAsia="Times New Roman"/>
          <w:szCs w:val="24"/>
        </w:rPr>
        <w:t>88399537579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40C3">
        <w:rPr>
          <w:rFonts w:cs="Times New Roman" w:eastAsia="Times New Roman"/>
          <w:szCs w:val="24"/>
        </w:rPr>
        <w:t>040286036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C55F5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040C3" w:rsidP="00B040C3" w:rsidR="00B040C3" w:rsidRPr="005D578C">
      <w:pPr>
        <w:rPr>
          <w:rFonts w:cs="Times New Roman" w:eastAsia="Times New Roman"/>
          <w:szCs w:val="24"/>
        </w:rPr>
      </w:pPr>
    </w:p>
    <w:p w:rsidRDefault="00B040C3" w:rsidP="00B040C3" w:rsidR="00B040C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B040C3" w:rsidP="00B040C3" w:rsidR="00B040C3">
      <w:pPr>
        <w:rPr>
          <w:rFonts w:cs="Times New Roman" w:eastAsia="Times New Roman"/>
          <w:szCs w:val="20"/>
        </w:rPr>
      </w:pPr>
    </w:p>
    <w:p w:rsidRDefault="00B040C3" w:rsidP="00B040C3" w:rsidR="00B040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FASCINO d. o. o. Pula, Tartinijeva 9, OIB </w:t>
      </w:r>
      <w:r w:rsidRPr="00B040C3">
        <w:rPr>
          <w:rFonts w:cs="Times New Roman" w:eastAsia="Times New Roman"/>
          <w:szCs w:val="24"/>
        </w:rPr>
        <w:t>88399537579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40C3">
        <w:rPr>
          <w:rFonts w:cs="Times New Roman" w:eastAsia="Times New Roman"/>
          <w:szCs w:val="24"/>
        </w:rPr>
        <w:t>040286036</w:t>
      </w:r>
      <w:r>
        <w:rPr>
          <w:rFonts w:cs="Times New Roman" w:eastAsia="Times New Roman"/>
          <w:szCs w:val="24"/>
        </w:rPr>
        <w:t>.</w:t>
      </w:r>
    </w:p>
    <w:p w:rsidRDefault="00B040C3" w:rsidP="00B040C3" w:rsidR="00B040C3">
      <w:pPr>
        <w:ind w:firstLine="709"/>
        <w:rPr>
          <w:rFonts w:cs="Times New Roman" w:eastAsia="Times New Roman"/>
          <w:szCs w:val="24"/>
        </w:rPr>
      </w:pPr>
    </w:p>
    <w:p w:rsidRDefault="00B040C3" w:rsidP="00B040C3" w:rsidR="00B040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FASCINO d. o. o. Pula, Tartinijeva 9, OIB </w:t>
      </w:r>
      <w:r w:rsidRPr="00B040C3">
        <w:rPr>
          <w:rFonts w:cs="Times New Roman" w:eastAsia="Times New Roman"/>
          <w:szCs w:val="24"/>
        </w:rPr>
        <w:t>88399537579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40C3">
        <w:rPr>
          <w:rFonts w:cs="Times New Roman" w:eastAsia="Times New Roman"/>
          <w:szCs w:val="24"/>
        </w:rPr>
        <w:t>040286036</w:t>
      </w:r>
      <w:r>
        <w:rPr>
          <w:rFonts w:cs="Times New Roman" w:eastAsia="Times New Roman"/>
          <w:szCs w:val="24"/>
        </w:rPr>
        <w:t>.</w:t>
      </w:r>
    </w:p>
    <w:p w:rsidRDefault="00B040C3" w:rsidP="00B040C3" w:rsidR="00B040C3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040C3" w:rsidP="00B040C3" w:rsidR="00B040C3">
      <w:pPr>
        <w:ind w:firstLine="708"/>
        <w:rPr>
          <w:rFonts w:cs="Times New Roman" w:eastAsia="Times New Roman"/>
          <w:szCs w:val="24"/>
        </w:rPr>
      </w:pPr>
    </w:p>
    <w:p w:rsidRDefault="00B040C3" w:rsidP="00B040C3" w:rsidR="00B040C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FASCINO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St-1266/2015-3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040C3" w:rsidP="00B040C3" w:rsidR="00B040C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040C3" w:rsidP="00B040C3" w:rsidR="00B040C3" w:rsidRPr="005D578C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C55F5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040C3" w:rsidP="00B040C3" w:rsidR="00B040C3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040C3" w:rsidP="00B040C3" w:rsidR="00B040C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040C3" w:rsidP="00B040C3" w:rsidR="00B040C3">
      <w:pPr>
        <w:jc w:val="left"/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jc w:val="left"/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040C3" w:rsidP="00B040C3" w:rsidR="00B040C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040C3" w:rsidP="00B040C3" w:rsidR="00B040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040C3" w:rsidP="00B040C3" w:rsidR="00B040C3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rPr>
          <w:rFonts w:cs="Times New Roman" w:eastAsia="Times New Roman"/>
          <w:szCs w:val="24"/>
        </w:rPr>
      </w:pPr>
    </w:p>
    <w:p w:rsidRDefault="00B040C3" w:rsidP="00B040C3" w:rsidR="00B040C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040C3" w:rsidP="00B040C3" w:rsidR="00B040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040C3" w:rsidP="00B040C3" w:rsidR="00B040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FASCINO d. o. o. Pula, Tartinijeva 9,</w:t>
      </w:r>
    </w:p>
    <w:p w:rsidRDefault="00B040C3" w:rsidP="00B040C3" w:rsidR="00B040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–Dario Ljubić, Valbandon, Pineta 38 J, </w:t>
      </w:r>
    </w:p>
    <w:p w:rsidRDefault="00B040C3" w:rsidP="00B040C3" w:rsidR="00B040C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040C3" w:rsidP="00B040C3" w:rsidR="00B040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040C3" w:rsidP="00B040C3" w:rsidR="00B040C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B040C3" w:rsidP="00B040C3" w:rsidR="00B040C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040C3" w:rsidP="00B040C3" w:rsidR="00B040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040C3" w:rsidP="00B040C3" w:rsidR="00B040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040C3" w:rsidP="00B040C3" w:rsidR="00B040C3"/>
    <w:p w:rsidRDefault="00B040C3" w:rsidP="00B040C3" w:rsidR="00B040C3"/>
    <w:p w:rsidRDefault="00B040C3" w:rsidP="00B040C3" w:rsidR="00B040C3"/>
    <w:p w:rsidRDefault="00B040C3" w:rsidP="00B040C3" w:rsidR="00B040C3"/>
    <w:p w:rsidRDefault="00B040C3" w:rsidP="00B040C3" w:rsidR="00B040C3"/>
    <w:p w:rsidRDefault="00B040C3" w:rsidP="00B040C3" w:rsidR="00B040C3"/>
    <w:p w:rsidRDefault="00B040C3" w:rsidP="00B040C3" w:rsidR="00B040C3"/>
    <w:p w:rsidRDefault="00CA5D0F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0C3" w:rsidP="00B040C3" w:rsidR="00B040C3">
      <w:r>
        <w:separator/>
      </w:r>
    </w:p>
  </w:endnote>
  <w:endnote w:id="0" w:type="continuationSeparator">
    <w:p w:rsidRDefault="00B040C3" w:rsidP="00B040C3" w:rsidR="00B04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0C3" w:rsidP="00B040C3" w:rsidR="00B040C3">
      <w:r>
        <w:separator/>
      </w:r>
    </w:p>
  </w:footnote>
  <w:footnote w:id="0" w:type="continuationSeparator">
    <w:p w:rsidRDefault="00B040C3" w:rsidP="00B040C3" w:rsidR="00B04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0C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5D0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0C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St-1266/2015-5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9EE"/>
    <w:rsid w:val="004439EE"/>
    <w:rsid w:val="0075528E"/>
    <w:rsid w:val="0079403F"/>
    <w:rsid w:val="00B040C3"/>
    <w:rsid w:val="00C55F5E"/>
    <w:rsid w:val="00CA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0C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0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040C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40C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40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40C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D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5D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5D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5D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0C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0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040C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40C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40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40C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D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5D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5D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5D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St-1266/2015</izvorni_sadrzaj>
    <derivirana_varijabla naziv="DomainObject.Predmet.OznakaBroj_1">St-1266/2015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FASCINO d.o.o. PULA</izvorni_sadrzaj>
    <derivirana_varijabla naziv="DomainObject.Predmet.ProtustrankaFormated_1">  FASCINO d.o.o. PULA</derivirana_varijabla>
  </DomainObject.Predmet.ProtustrankaFormated>
  <DomainObject.Predmet.ProtustrankaFormatedOIB>
    <izvorni_sadrzaj>  FASCINO d.o.o. PULA, OIB 88399537579</izvorni_sadrzaj>
    <derivirana_varijabla naziv="DomainObject.Predmet.ProtustrankaFormatedOIB_1">  FASCINO d.o.o. PULA, OIB 88399537579</derivirana_varijabla>
  </DomainObject.Predmet.ProtustrankaFormatedOIB>
  <DomainObject.Predmet.ProtustrankaFormatedWithAdress>
    <izvorni_sadrzaj> FASCINO d.o.o. PULA, Tartinijeva 9, 52100 Pula</izvorni_sadrzaj>
    <derivirana_varijabla naziv="DomainObject.Predmet.ProtustrankaFormatedWithAdress_1"> FASCINO d.o.o. PULA, Tartinijeva 9, 52100 Pula</derivirana_varijabla>
  </DomainObject.Predmet.ProtustrankaFormatedWithAdress>
  <DomainObject.Predmet.ProtustrankaFormatedWithAdressOIB>
    <izvorni_sadrzaj> FASCINO d.o.o. PULA, OIB 88399537579, Tartinijeva 9, 52100 Pula</izvorni_sadrzaj>
    <derivirana_varijabla naziv="DomainObject.Predmet.ProtustrankaFormatedWithAdressOIB_1"> FASCINO d.o.o. PULA, OIB 88399537579, Tartinijeva 9, 52100 Pula</derivirana_varijabla>
  </DomainObject.Predmet.ProtustrankaFormatedWithAdressOIB>
  <DomainObject.Predmet.ProtustrankaWithAdress>
    <izvorni_sadrzaj>FASCINO d.o.o. PULA Tartinijeva 9, 52100 Pula</izvorni_sadrzaj>
    <derivirana_varijabla naziv="DomainObject.Predmet.ProtustrankaWithAdress_1">FASCINO d.o.o. PULA Tartinijeva 9, 52100 Pula</derivirana_varijabla>
  </DomainObject.Predmet.ProtustrankaWithAdress>
  <DomainObject.Predmet.ProtustrankaWithAdressOIB>
    <izvorni_sadrzaj>FASCINO d.o.o. PULA, OIB 88399537579, Tartinijeva 9, 52100 Pula</izvorni_sadrzaj>
    <derivirana_varijabla naziv="DomainObject.Predmet.ProtustrankaWithAdressOIB_1">FASCINO d.o.o. PULA, OIB 88399537579, Tartinijeva 9, 52100 Pula</derivirana_varijabla>
  </DomainObject.Predmet.ProtustrankaWithAdressOIB>
  <DomainObject.Predmet.ProtustrankaNazivFormated>
    <izvorni_sadrzaj>FASCINO d.o.o. PULA</izvorni_sadrzaj>
    <derivirana_varijabla naziv="DomainObject.Predmet.ProtustrankaNazivFormated_1">FASCINO d.o.o. PULA</derivirana_varijabla>
  </DomainObject.Predmet.ProtustrankaNazivFormated>
  <DomainObject.Predmet.ProtustrankaNazivFormatedOIB>
    <izvorni_sadrzaj>FASCINO d.o.o. PULA, OIB 88399537579</izvorni_sadrzaj>
    <derivirana_varijabla naziv="DomainObject.Predmet.ProtustrankaNazivFormatedOIB_1">FASCINO d.o.o. PULA, OIB 88399537579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1849.76</izvorni_sadrzaj>
    <derivirana_varijabla naziv="DomainObject.Predmet.TrenutnaVrijednost_1">1849.76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FASCINO d.o.o. PULA</item>
    </izvorni_sadrzaj>
    <derivirana_varijabla naziv="DomainObject.Predmet.ProtuStrankaListFormated_1">
      <item>FASCINO d.o.o. PULA</item>
    </derivirana_varijabla>
  </DomainObject.Predmet.ProtuStrankaListFormated>
  <DomainObject.Predmet.ProtuStrankaListFormatedOIB>
    <izvorni_sadrzaj>
      <item>FASCINO d.o.o. PULA, OIB 88399537579</item>
    </izvorni_sadrzaj>
    <derivirana_varijabla naziv="DomainObject.Predmet.ProtuStrankaListFormatedOIB_1">
      <item>FASCINO d.o.o. PULA, OIB 88399537579</item>
    </derivirana_varijabla>
  </DomainObject.Predmet.ProtuStrankaListFormatedOIB>
  <DomainObject.Predmet.ProtuStrankaListFormatedWithAdress>
    <izvorni_sadrzaj>
      <item>FASCINO d.o.o. PULA, Tartinijeva 9, 52100 Pula</item>
    </izvorni_sadrzaj>
    <derivirana_varijabla naziv="DomainObject.Predmet.ProtuStrankaListFormatedWithAdress_1">
      <item>FASCINO d.o.o. PULA, Tartinijeva 9, 52100 Pula</item>
    </derivirana_varijabla>
  </DomainObject.Predmet.ProtuStrankaListFormatedWithAdress>
  <DomainObject.Predmet.ProtuStrankaListFormatedWithAdressOIB>
    <izvorni_sadrzaj>
      <item>FASCINO d.o.o. PULA, OIB 88399537579, Tartinijeva 9, 52100 Pula</item>
    </izvorni_sadrzaj>
    <derivirana_varijabla naziv="DomainObject.Predmet.ProtuStrankaListFormatedWithAdressOIB_1">
      <item>FASCINO d.o.o. PULA, OIB 88399537579, Tartinijeva 9, 52100 Pula</item>
    </derivirana_varijabla>
  </DomainObject.Predmet.ProtuStrankaListFormatedWithAdressOIB>
  <DomainObject.Predmet.ProtuStrankaListNazivFormated>
    <izvorni_sadrzaj>
      <item>FASCINO d.o.o. PULA</item>
    </izvorni_sadrzaj>
    <derivirana_varijabla naziv="DomainObject.Predmet.ProtuStrankaListNazivFormated_1">
      <item>FASCINO d.o.o. PULA</item>
    </derivirana_varijabla>
  </DomainObject.Predmet.ProtuStrankaListNazivFormated>
  <DomainObject.Predmet.ProtuStrankaListNazivFormatedOIB>
    <izvorni_sadrzaj>
      <item>FASCINO d.o.o. PULA, OIB 88399537579</item>
    </izvorni_sadrzaj>
    <derivirana_varijabla naziv="DomainObject.Predmet.ProtuStrankaListNazivFormatedOIB_1">
      <item>FASCINO d.o.o. PULA, OIB 88399537579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FASCINO d.o.o. PULA</izvorni_sadrzaj>
    <derivirana_varijabla naziv="DomainObject.Predmet.ProtustrankaIDrugi_1">FASCINO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FASCINO d.o.o. PULA, OIB 88399537579, Tartinijeva 9, 52100 Pula</izvorni_sadrzaj>
    <derivirana_varijabla naziv="DomainObject.Predmet.ProtustrankaIDrugiAdressOIB_1">FASCINO d.o.o. PULA, OIB 88399537579, Tartinijeva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FASCINO d.o.o. PULA</item>
    </izvorni_sadrzaj>
    <derivirana_varijabla naziv="DomainObject.Predmet.SudioniciListNaziv_1">
      <item>FINANCIJSKA AGENCIJA, RC RIJEKA, PODRUŽNICA PULA, PULA</item>
      <item>FASCINO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FASCINO d.o.o. PULA, OIB 88399537579, Tartinijeva 9,52100 Pula</item>
    </izvorni_sadrzaj>
    <derivirana_varijabla naziv="DomainObject.Predmet.SudioniciListAdressOIB_1">
      <item>FINANCIJSKA AGENCIJA, RC RIJEKA, PODRUŽNICA PULA, PULA, OIB 85821130368, Ulica grada Vukovara 70,10000 Zagreb</item>
      <item>FASCINO d.o.o. PULA, OIB 88399537579, Tartinijeva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88399537579</item>
    </izvorni_sadrzaj>
    <derivirana_varijabla naziv="DomainObject.Predmet.SudioniciListNazivOIB_1">
      <item>, OIB 85821130368</item>
      <item>, OIB 88399537579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2999</properties:Characters>
  <properties:Lines>82</properties:Lines>
  <properties:Paragraphs>30</properties:Paragraphs>
  <properties:TotalTime>3</properties:TotalTime>
  <properties:ScaleCrop>false</properties:ScaleCrop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2016-03-22T13:29:00Z</dcterms:created>
  <dc:creator>Mihaela Kaligari</dc:creator>
  <dc:description/>
  <cp:keywords/>
  <cp:lastModifiedBy>Lorena Paris Aničić</cp:lastModifiedBy>
  <dcterms:modified xmlns:xsi="http://www.w3.org/2001/XMLSchema-instance" xsi:type="dcterms:W3CDTF">2016-03-24T11:17:00Z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