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c1557" w14:paraId="77c1557" w:rsidRDefault="006D4789" w:rsidR="006D478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603A7" w:rsidP="004C0BCE" w:rsidR="005603A7" w:rsidRPr="003C5230">
      <w:pPr>
        <w:rPr>
          <w:sz w:val="24"/>
          <w:szCs w:val="24"/>
        </w:rPr>
      </w:pPr>
    </w:p>
    <w:p w:rsidRDefault="00842654" w:rsidP="00842654" w:rsidR="00842654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Republika Hrvatska</w:t>
      </w:r>
    </w:p>
    <w:p w:rsidRDefault="00842654" w:rsidP="00842654" w:rsidR="00842654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Trgovački sud u Zagrebu</w:t>
      </w:r>
    </w:p>
    <w:p w:rsidRDefault="00842654" w:rsidP="00842654" w:rsidR="00842654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 xml:space="preserve">Zagreb, Amruševa 2/II                                                              </w:t>
      </w:r>
      <w:r w:rsidR="00656741">
        <w:rPr>
          <w:sz w:val="24"/>
          <w:szCs w:val="24"/>
        </w:rPr>
        <w:t xml:space="preserve"> </w:t>
      </w:r>
      <w:r w:rsidR="00A64142">
        <w:rPr>
          <w:sz w:val="24"/>
          <w:szCs w:val="24"/>
        </w:rPr>
        <w:t xml:space="preserve">                     67. St-1586/15</w:t>
      </w:r>
      <w:r w:rsidR="006D4789">
        <w:rPr>
          <w:sz w:val="24"/>
          <w:szCs w:val="24"/>
        </w:rPr>
        <w:t>-57</w:t>
      </w:r>
      <w:r w:rsidRPr="003C5230">
        <w:rPr>
          <w:sz w:val="24"/>
          <w:szCs w:val="24"/>
        </w:rPr>
        <w:t xml:space="preserve">                                                               </w:t>
      </w:r>
    </w:p>
    <w:p w:rsidRDefault="00842654" w:rsidP="00842654" w:rsidR="00842654" w:rsidRPr="003C5230">
      <w:pPr>
        <w:rPr>
          <w:sz w:val="24"/>
          <w:szCs w:val="24"/>
        </w:rPr>
      </w:pPr>
    </w:p>
    <w:p w:rsidRDefault="00D24912" w:rsidP="00842654" w:rsidR="00D24912">
      <w:pPr>
        <w:jc w:val="center"/>
        <w:rPr>
          <w:sz w:val="24"/>
          <w:szCs w:val="24"/>
        </w:rPr>
      </w:pPr>
    </w:p>
    <w:p w:rsidRDefault="00A30BCC" w:rsidP="00842654" w:rsidR="00A30BC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A30BCC" w:rsidP="00842654" w:rsidR="00A30BCC">
      <w:pPr>
        <w:jc w:val="center"/>
        <w:rPr>
          <w:sz w:val="24"/>
          <w:szCs w:val="24"/>
        </w:rPr>
      </w:pPr>
    </w:p>
    <w:p w:rsidRDefault="00842654" w:rsidP="00842654" w:rsidR="00842654" w:rsidRPr="00A30BCC">
      <w:pPr>
        <w:jc w:val="center"/>
        <w:rPr>
          <w:sz w:val="24"/>
          <w:szCs w:val="24"/>
        </w:rPr>
      </w:pPr>
      <w:r w:rsidRPr="00A30BCC">
        <w:rPr>
          <w:sz w:val="24"/>
          <w:szCs w:val="24"/>
        </w:rPr>
        <w:t>R J E Š E NJ E</w:t>
      </w:r>
    </w:p>
    <w:p w:rsidRDefault="00842654" w:rsidP="00842654" w:rsidR="00842654" w:rsidRPr="003C5230">
      <w:pPr>
        <w:jc w:val="center"/>
        <w:rPr>
          <w:sz w:val="24"/>
          <w:szCs w:val="24"/>
        </w:rPr>
      </w:pPr>
    </w:p>
    <w:p w:rsidRDefault="00A30BCC" w:rsidP="00A30BCC" w:rsidR="00A30BCC" w:rsidRPr="00A30BCC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  <w:lang w:val="en-US"/>
        </w:rPr>
      </w:pPr>
      <w:r w:rsidRPr="00A30BCC">
        <w:rPr>
          <w:rFonts w:hAnsi="Times New Roman" w:ascii="Times New Roman"/>
          <w:b w:val="false"/>
          <w:color w:val="auto"/>
          <w:szCs w:val="24"/>
        </w:rPr>
        <w:t xml:space="preserve">Trgovački sud u Zagrebu, po sucu Gordanu Zubaku, u stečajnom  postupku nad dužnikom </w:t>
      </w:r>
      <w:r w:rsidR="00A64142" w:rsidRPr="00A64142">
        <w:rPr>
          <w:rFonts w:hAnsi="Times New Roman" w:ascii="Times New Roman"/>
          <w:b w:val="false"/>
          <w:bCs/>
          <w:color w:val="auto"/>
          <w:szCs w:val="24"/>
          <w:lang w:val="pt-BR"/>
        </w:rPr>
        <w:t>SCIERO d.o.o. u stečaju, Zagreb, Slavonska avenija 3, OIB: 45826613569</w:t>
      </w:r>
      <w:r w:rsidRPr="00A30BCC">
        <w:rPr>
          <w:rFonts w:hAnsi="Times New Roman" w:ascii="Times New Roman"/>
          <w:b w:val="false"/>
          <w:color w:val="auto"/>
          <w:szCs w:val="24"/>
          <w:lang w:val="en-US"/>
        </w:rPr>
        <w:t xml:space="preserve">, </w:t>
      </w:r>
      <w:r w:rsidR="00A64142">
        <w:rPr>
          <w:rFonts w:hAnsi="Times New Roman" w:ascii="Times New Roman"/>
          <w:b w:val="false"/>
          <w:color w:val="auto"/>
          <w:szCs w:val="24"/>
          <w:lang w:val="en-US"/>
        </w:rPr>
        <w:t>21. srpnja 2016</w:t>
      </w:r>
      <w:r w:rsidRPr="00A30BCC">
        <w:rPr>
          <w:rFonts w:hAnsi="Times New Roman" w:ascii="Times New Roman"/>
          <w:b w:val="false"/>
          <w:color w:val="auto"/>
          <w:szCs w:val="24"/>
          <w:lang w:val="en-US"/>
        </w:rPr>
        <w:t xml:space="preserve">.,  </w:t>
      </w:r>
    </w:p>
    <w:p w:rsidRDefault="004C0BCE" w:rsidP="004C0BCE" w:rsidR="004C0BCE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D24912" w:rsidP="004C0BCE" w:rsidR="00D24912" w:rsidRPr="003C5230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4C0BCE" w:rsidP="004C0BCE" w:rsidR="004C0BCE" w:rsidRPr="00A30BCC">
      <w:pPr>
        <w:jc w:val="center"/>
        <w:rPr>
          <w:sz w:val="24"/>
          <w:szCs w:val="24"/>
        </w:rPr>
      </w:pPr>
      <w:r w:rsidRPr="00A30BCC">
        <w:rPr>
          <w:sz w:val="24"/>
          <w:szCs w:val="24"/>
        </w:rPr>
        <w:t>r i j e š i o    j e</w:t>
      </w:r>
    </w:p>
    <w:p w:rsidRDefault="004C0BCE" w:rsidP="004C0BCE" w:rsidR="004C0BCE" w:rsidRPr="003C5230">
      <w:pPr>
        <w:rPr>
          <w:sz w:val="24"/>
          <w:szCs w:val="24"/>
        </w:rPr>
      </w:pPr>
    </w:p>
    <w:p w:rsidRDefault="004C0BCE" w:rsidP="00314F1F" w:rsidR="00696E62" w:rsidRPr="003C5230">
      <w:pPr>
        <w:jc w:val="both"/>
        <w:rPr>
          <w:sz w:val="24"/>
          <w:szCs w:val="24"/>
        </w:rPr>
      </w:pPr>
      <w:r w:rsidRPr="003C5230">
        <w:rPr>
          <w:sz w:val="24"/>
          <w:szCs w:val="24"/>
        </w:rPr>
        <w:tab/>
        <w:t>Odbacu</w:t>
      </w:r>
      <w:r w:rsidR="00696E62" w:rsidRPr="003C5230">
        <w:rPr>
          <w:sz w:val="24"/>
          <w:szCs w:val="24"/>
        </w:rPr>
        <w:t>je se</w:t>
      </w:r>
      <w:r w:rsidR="00842654" w:rsidRPr="003C5230">
        <w:rPr>
          <w:sz w:val="24"/>
          <w:szCs w:val="24"/>
        </w:rPr>
        <w:t xml:space="preserve"> kao nepravovremena</w:t>
      </w:r>
      <w:r w:rsidR="00696E62" w:rsidRPr="003C5230">
        <w:rPr>
          <w:sz w:val="24"/>
          <w:szCs w:val="24"/>
        </w:rPr>
        <w:t xml:space="preserve"> prijava tražbine</w:t>
      </w:r>
      <w:r w:rsidRPr="003C5230">
        <w:rPr>
          <w:sz w:val="24"/>
          <w:szCs w:val="24"/>
        </w:rPr>
        <w:t xml:space="preserve"> vjerovnika</w:t>
      </w:r>
      <w:r w:rsidR="00996104" w:rsidRPr="003C5230">
        <w:rPr>
          <w:sz w:val="24"/>
          <w:szCs w:val="24"/>
        </w:rPr>
        <w:t xml:space="preserve"> </w:t>
      </w:r>
      <w:r w:rsidR="00A64142">
        <w:rPr>
          <w:sz w:val="24"/>
          <w:szCs w:val="24"/>
        </w:rPr>
        <w:t>Vedrane Jurjako, Murter, Put škole 7, od 13. svibnja 2016.</w:t>
      </w:r>
      <w:r w:rsidR="00337FA7" w:rsidRPr="003C5230">
        <w:rPr>
          <w:sz w:val="24"/>
          <w:szCs w:val="24"/>
        </w:rPr>
        <w:t>.</w:t>
      </w:r>
    </w:p>
    <w:p w:rsidRDefault="00337FA7" w:rsidP="004C0BCE" w:rsidR="00337FA7">
      <w:pPr>
        <w:rPr>
          <w:sz w:val="24"/>
          <w:szCs w:val="24"/>
        </w:rPr>
      </w:pPr>
    </w:p>
    <w:p w:rsidRDefault="00D24912" w:rsidP="004C0BCE" w:rsidR="00D24912" w:rsidRPr="003C5230">
      <w:pPr>
        <w:rPr>
          <w:sz w:val="24"/>
          <w:szCs w:val="24"/>
        </w:rPr>
      </w:pPr>
    </w:p>
    <w:p w:rsidRDefault="00696E62" w:rsidP="00696E62" w:rsidR="00696E62" w:rsidRPr="003C5230">
      <w:pPr>
        <w:jc w:val="center"/>
        <w:rPr>
          <w:sz w:val="24"/>
          <w:szCs w:val="24"/>
        </w:rPr>
      </w:pPr>
      <w:r w:rsidRPr="003C5230">
        <w:rPr>
          <w:sz w:val="24"/>
          <w:szCs w:val="24"/>
        </w:rPr>
        <w:t>Obrazloženje</w:t>
      </w:r>
    </w:p>
    <w:p w:rsidRDefault="005E4400" w:rsidP="00696E62" w:rsidR="005E4400" w:rsidRPr="003C5230">
      <w:pPr>
        <w:jc w:val="center"/>
        <w:rPr>
          <w:sz w:val="24"/>
          <w:szCs w:val="24"/>
        </w:rPr>
      </w:pPr>
    </w:p>
    <w:p w:rsidRDefault="003E70B5" w:rsidP="00337FA7" w:rsidR="00A64142">
      <w:pPr>
        <w:jc w:val="both"/>
        <w:rPr>
          <w:sz w:val="24"/>
          <w:szCs w:val="24"/>
        </w:rPr>
      </w:pPr>
      <w:r w:rsidRPr="003C5230">
        <w:rPr>
          <w:sz w:val="24"/>
          <w:szCs w:val="24"/>
        </w:rPr>
        <w:tab/>
        <w:t xml:space="preserve">Rješenjem ovog suda od </w:t>
      </w:r>
      <w:r w:rsidR="00A64142">
        <w:rPr>
          <w:sz w:val="24"/>
          <w:szCs w:val="24"/>
        </w:rPr>
        <w:t>1. veljače 2016</w:t>
      </w:r>
      <w:r w:rsidR="00337FA7" w:rsidRPr="003C5230">
        <w:rPr>
          <w:sz w:val="24"/>
          <w:szCs w:val="24"/>
        </w:rPr>
        <w:t>. o</w:t>
      </w:r>
      <w:r w:rsidR="00A64142">
        <w:rPr>
          <w:sz w:val="24"/>
          <w:szCs w:val="24"/>
        </w:rPr>
        <w:t>tvoren je stečajni postupak nad</w:t>
      </w:r>
      <w:r w:rsidRPr="003C5230">
        <w:rPr>
          <w:sz w:val="24"/>
          <w:szCs w:val="24"/>
        </w:rPr>
        <w:t xml:space="preserve"> dužnikom</w:t>
      </w:r>
      <w:r w:rsidR="003F3A9F">
        <w:rPr>
          <w:sz w:val="24"/>
          <w:szCs w:val="24"/>
        </w:rPr>
        <w:t xml:space="preserve"> </w:t>
      </w:r>
      <w:r w:rsidR="00A64142" w:rsidRPr="00A64142">
        <w:rPr>
          <w:bCs/>
          <w:sz w:val="24"/>
          <w:szCs w:val="24"/>
          <w:lang w:val="pt-BR"/>
        </w:rPr>
        <w:t>SCIERO d.o.o. u stečaju, Zagreb</w:t>
      </w:r>
      <w:r w:rsidRPr="00A30BCC">
        <w:rPr>
          <w:sz w:val="24"/>
          <w:szCs w:val="24"/>
        </w:rPr>
        <w:t>.</w:t>
      </w:r>
      <w:r w:rsidR="00337FA7" w:rsidRPr="00A30BCC">
        <w:rPr>
          <w:sz w:val="24"/>
          <w:szCs w:val="24"/>
        </w:rPr>
        <w:t xml:space="preserve"> </w:t>
      </w:r>
      <w:r w:rsidR="00A64142">
        <w:rPr>
          <w:sz w:val="24"/>
          <w:szCs w:val="24"/>
        </w:rPr>
        <w:t>Tim rješenjem pozvani su</w:t>
      </w:r>
      <w:r w:rsidR="00A64142" w:rsidRPr="00A64142">
        <w:rPr>
          <w:sz w:val="24"/>
          <w:szCs w:val="24"/>
        </w:rPr>
        <w:t xml:space="preserve"> vjerovnici u roku od 60 dana od dana objave ovog rješenja na mrežnoj stranici e-oglasna ploča Trgovačkog suda u Zagrebu prijaviti svoje tražbine stečajnom upravitelju, u skladu s pravilima Stečajnog zakona o prijavi tražbina</w:t>
      </w:r>
      <w:r w:rsidR="00A64142">
        <w:rPr>
          <w:sz w:val="24"/>
          <w:szCs w:val="24"/>
        </w:rPr>
        <w:t>.</w:t>
      </w:r>
      <w:r w:rsidR="00D24912">
        <w:rPr>
          <w:sz w:val="24"/>
          <w:szCs w:val="24"/>
        </w:rPr>
        <w:t xml:space="preserve"> Rješenje o otvaranju stečaja objavljeno je 1. veljače 2016. na mrežnoj stranici e-oglasna ploča Trgovačkog suda u Zagrebu (izvadak iz Očevidnika stečajnih objava uz list 112. spisa).</w:t>
      </w:r>
      <w:r w:rsidR="00A64142">
        <w:rPr>
          <w:sz w:val="24"/>
          <w:szCs w:val="24"/>
        </w:rPr>
        <w:t xml:space="preserve"> Nadalje, odredbom čl. 129. st. 1. alineja 4. Stečajnog zakona („Narodne novine“ 71/15, dalje SZ) propisano je da rješenje o otvaranju stečaja mora sadržavati </w:t>
      </w:r>
      <w:r w:rsidR="00A64142" w:rsidRPr="00A64142">
        <w:rPr>
          <w:sz w:val="24"/>
          <w:szCs w:val="24"/>
        </w:rPr>
        <w:t>poziv vjerovnicima da stečajnom upravitelju u roku od 60 dana od dana objave toga rješenja u skladu s pravilima ovoga Zakona o prijavi tražbina prijave svoje tražbine</w:t>
      </w:r>
      <w:r w:rsidR="00A64142">
        <w:rPr>
          <w:sz w:val="24"/>
          <w:szCs w:val="24"/>
        </w:rPr>
        <w:t xml:space="preserve">. </w:t>
      </w:r>
    </w:p>
    <w:p w:rsidRDefault="00A64142" w:rsidP="00337FA7" w:rsidR="00A64142">
      <w:pPr>
        <w:jc w:val="both"/>
        <w:rPr>
          <w:sz w:val="24"/>
          <w:szCs w:val="24"/>
        </w:rPr>
      </w:pPr>
    </w:p>
    <w:p w:rsidRDefault="00A64142" w:rsidP="00337FA7" w:rsidR="00A6414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navodima ranije imenovanog stečajnog upravitelja Marijana Gudelja, isti je zaprimio prijavu tražbine vjerovnice Vedrane Jurjako dana 16. svibnja 2016. </w:t>
      </w:r>
      <w:r w:rsidR="004F63A7">
        <w:rPr>
          <w:sz w:val="24"/>
          <w:szCs w:val="24"/>
        </w:rPr>
        <w:t>(list 244. spisa). Nadalje, na ispitnom ročištu od 20. srpnja 2016. zamjenica punomoćnika vjerovnice Vedrane Jurjako navela je da je Vedrana Jurjako 13. svibnja 2016. podnijela prijavu tražbine stečajnom upravitelju.</w:t>
      </w:r>
    </w:p>
    <w:p w:rsidRDefault="00D24912" w:rsidP="00337FA7" w:rsidR="00D24912">
      <w:pPr>
        <w:jc w:val="both"/>
        <w:rPr>
          <w:sz w:val="24"/>
          <w:szCs w:val="24"/>
        </w:rPr>
      </w:pPr>
    </w:p>
    <w:p w:rsidRDefault="00D24912" w:rsidP="00D24912" w:rsidR="005E4400" w:rsidRPr="003C523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 obzirom na to da je rješenje o otvaranju stečaja nad dužnikom objavljeno na mrežnoj stranici e-oglasna ploča Trgovačkog suda u Zagrebu dana 1. veljače 2016. te su vjerovnici</w:t>
      </w:r>
      <w:r w:rsidRPr="00D24912">
        <w:rPr>
          <w:sz w:val="24"/>
          <w:szCs w:val="24"/>
        </w:rPr>
        <w:t xml:space="preserve"> </w:t>
      </w:r>
      <w:r w:rsidRPr="00D24912">
        <w:rPr>
          <w:sz w:val="24"/>
          <w:szCs w:val="24"/>
        </w:rPr>
        <w:lastRenderedPageBreak/>
        <w:t>pozvani u roku od 60 dana od dana objave ovog rješenja na mrežnoj stranici e-oglasna ploča Trgovačkog suda u Zagrebu prijaviti svoje tražbine stečajnom upravitelju</w:t>
      </w:r>
      <w:r>
        <w:rPr>
          <w:sz w:val="24"/>
          <w:szCs w:val="24"/>
        </w:rPr>
        <w:t xml:space="preserve">, zadnji dan roka za prijavu tražbine bio je 1. travanj 2016. Imajući u vidu činjenicu da je Vedrana Jurjako podnijela prijavu tražbine stečajnom upravitelju 13. svibnja 2016., ta je prijava tražbine podnesena </w:t>
      </w:r>
      <w:r w:rsidRPr="00D24912">
        <w:rPr>
          <w:sz w:val="24"/>
          <w:szCs w:val="24"/>
        </w:rPr>
        <w:t>nakon isteka roka za prijavljivanje</w:t>
      </w:r>
      <w:r>
        <w:rPr>
          <w:sz w:val="24"/>
          <w:szCs w:val="24"/>
        </w:rPr>
        <w:t>. Slijedom navedenog, sud je na temelju odredbe čl. 257. st. 6. SZ-a riješio kao u izreci.</w:t>
      </w:r>
    </w:p>
    <w:p w:rsidRDefault="00314F1F" w:rsidP="007B352A" w:rsidR="00314F1F" w:rsidRPr="003C5230">
      <w:pPr>
        <w:jc w:val="center"/>
        <w:rPr>
          <w:sz w:val="24"/>
          <w:szCs w:val="24"/>
        </w:rPr>
      </w:pPr>
    </w:p>
    <w:p w:rsidRDefault="003F3A9F" w:rsidP="007B352A" w:rsidR="007B352A" w:rsidRPr="003C523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D24912">
        <w:rPr>
          <w:sz w:val="24"/>
          <w:szCs w:val="24"/>
        </w:rPr>
        <w:t>21. srpnja</w:t>
      </w:r>
      <w:r w:rsidR="00314F1F" w:rsidRPr="003F3A9F">
        <w:rPr>
          <w:color w:val="FF0000"/>
          <w:sz w:val="24"/>
          <w:szCs w:val="24"/>
        </w:rPr>
        <w:t xml:space="preserve"> </w:t>
      </w:r>
      <w:r w:rsidR="00D24912">
        <w:rPr>
          <w:sz w:val="24"/>
          <w:szCs w:val="24"/>
        </w:rPr>
        <w:t>2016</w:t>
      </w:r>
      <w:r w:rsidR="007B352A" w:rsidRPr="003C5230">
        <w:rPr>
          <w:sz w:val="24"/>
          <w:szCs w:val="24"/>
        </w:rPr>
        <w:t xml:space="preserve">. </w:t>
      </w:r>
    </w:p>
    <w:p w:rsidRDefault="007B352A" w:rsidP="006D4789" w:rsidR="007B352A" w:rsidRPr="003C5230">
      <w:pPr>
        <w:pStyle w:val="Tijeloteksta"/>
        <w:ind w:left="5760"/>
        <w:jc w:val="right"/>
      </w:pPr>
      <w:r w:rsidRPr="003C5230">
        <w:tab/>
        <w:t>SUDAC:</w:t>
      </w:r>
    </w:p>
    <w:p w:rsidRDefault="006D4789" w:rsidP="006D4789" w:rsidR="007B352A" w:rsidRPr="003C5230">
      <w:pPr>
        <w:pStyle w:val="Tijeloteksta"/>
        <w:ind w:left="5760"/>
        <w:jc w:val="right"/>
      </w:pPr>
      <w:r>
        <w:t xml:space="preserve">            Gordan Zubak, v.r.</w:t>
      </w:r>
    </w:p>
    <w:p w:rsidRDefault="00404838" w:rsidP="006D4789" w:rsidR="007B352A" w:rsidRPr="003C5230">
      <w:pPr>
        <w:pStyle w:val="Tijeloteksta"/>
        <w:ind w:left="5760"/>
        <w:jc w:val="right"/>
      </w:pPr>
      <w:r w:rsidRPr="003C5230">
        <w:t xml:space="preserve">     </w:t>
      </w:r>
    </w:p>
    <w:p w:rsidRDefault="006D4789" w:rsidP="007B352A" w:rsidR="006D4789">
      <w:pPr>
        <w:rPr>
          <w:sz w:val="24"/>
          <w:szCs w:val="24"/>
        </w:rPr>
      </w:pPr>
    </w:p>
    <w:p w:rsidRDefault="007B352A" w:rsidP="007B352A" w:rsidR="007B352A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UPUTA O PRAVNOM LIJEKU</w:t>
      </w:r>
    </w:p>
    <w:p w:rsidRDefault="007B352A" w:rsidP="007B352A" w:rsidR="007B352A">
      <w:pPr>
        <w:rPr>
          <w:sz w:val="24"/>
          <w:szCs w:val="24"/>
        </w:rPr>
      </w:pPr>
      <w:r w:rsidRPr="003C5230">
        <w:rPr>
          <w:sz w:val="24"/>
          <w:szCs w:val="24"/>
        </w:rPr>
        <w:t>Protiv ovog rješenja dopuštena je žalba u roku od 8 dana.</w:t>
      </w:r>
      <w:r w:rsidR="00041009" w:rsidRPr="003C5230">
        <w:rPr>
          <w:sz w:val="24"/>
          <w:szCs w:val="24"/>
        </w:rPr>
        <w:t xml:space="preserve"> </w:t>
      </w:r>
      <w:r w:rsidRPr="003C5230">
        <w:rPr>
          <w:sz w:val="24"/>
          <w:szCs w:val="24"/>
        </w:rPr>
        <w:t>Žalba se podnosi u tri primjerka ovom sudu za Visoki</w:t>
      </w:r>
      <w:r w:rsidR="00041009" w:rsidRPr="003C5230">
        <w:rPr>
          <w:sz w:val="24"/>
          <w:szCs w:val="24"/>
        </w:rPr>
        <w:t xml:space="preserve"> </w:t>
      </w:r>
      <w:r w:rsidRPr="003C5230">
        <w:rPr>
          <w:sz w:val="24"/>
          <w:szCs w:val="24"/>
        </w:rPr>
        <w:t>trgovački Republike Hrvatske.</w:t>
      </w:r>
    </w:p>
    <w:p w:rsidRDefault="006D4789" w:rsidP="007B352A" w:rsidR="006D4789" w:rsidRPr="006D4789">
      <w:pPr>
        <w:rPr>
          <w:sz w:val="32"/>
          <w:szCs w:val="24"/>
        </w:rPr>
      </w:pPr>
    </w:p>
    <w:p w:rsidRDefault="00041009" w:rsidP="007B352A" w:rsidR="00041009" w:rsidRPr="006D4789">
      <w:pPr>
        <w:rPr>
          <w:sz w:val="32"/>
          <w:szCs w:val="24"/>
        </w:rPr>
      </w:pPr>
    </w:p>
    <w:p w:rsidRDefault="006D4789" w:rsidP="001745C1" w:rsidR="006D4789" w:rsidRPr="006D4789">
      <w:pPr>
        <w:jc w:val="right"/>
        <w:rPr>
          <w:sz w:val="24"/>
        </w:rPr>
      </w:pPr>
      <w:r w:rsidRPr="006D4789">
        <w:rPr>
          <w:sz w:val="24"/>
        </w:rPr>
        <w:t>Za točnost otpravka-ovlašteni službenik:</w:t>
      </w:r>
      <w:r w:rsidRPr="006D4789">
        <w:rPr>
          <w:sz w:val="24"/>
        </w:rPr>
        <w:br/>
        <w:t>Ivana Rogić</w:t>
      </w:r>
    </w:p>
    <w:p w:rsidRDefault="006D4789" w:rsidP="006D4789" w:rsidR="006D4789" w:rsidRPr="003C5230">
      <w:pPr>
        <w:rPr>
          <w:sz w:val="24"/>
          <w:szCs w:val="24"/>
        </w:rPr>
      </w:pPr>
    </w:p>
    <w:sectPr w:rsidSect="006D4789" w:rsidR="006D4789" w:rsidRPr="003C5230">
      <w:headerReference w:type="defaul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789" w:rsidP="006D4789" w:rsidR="006D4789">
      <w:r>
        <w:separator/>
      </w:r>
    </w:p>
  </w:endnote>
  <w:endnote w:id="0" w:type="continuationSeparator">
    <w:p w:rsidRDefault="006D4789" w:rsidP="006D4789" w:rsidR="006D47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789" w:rsidP="006D4789" w:rsidR="006D4789">
      <w:r>
        <w:separator/>
      </w:r>
    </w:p>
  </w:footnote>
  <w:footnote w:id="0" w:type="continuationSeparator">
    <w:p w:rsidRDefault="006D4789" w:rsidP="006D4789" w:rsidR="006D47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766764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6D4789" w:rsidP="006D4789" w:rsidR="006D4789" w:rsidRPr="006D4789">
        <w:pPr>
          <w:pStyle w:val="Zaglavlje"/>
          <w:ind w:firstLine="4536"/>
          <w:jc w:val="center"/>
          <w:rPr>
            <w:sz w:val="24"/>
          </w:rPr>
        </w:pPr>
        <w:r w:rsidRPr="006D4789">
          <w:rPr>
            <w:sz w:val="24"/>
          </w:rPr>
          <w:fldChar w:fldCharType="begin"/>
        </w:r>
        <w:r w:rsidRPr="006D4789">
          <w:rPr>
            <w:sz w:val="24"/>
          </w:rPr>
          <w:instrText>PAGE   \* MERGEFORMAT</w:instrText>
        </w:r>
        <w:r w:rsidRPr="006D4789">
          <w:rPr>
            <w:sz w:val="24"/>
          </w:rPr>
          <w:fldChar w:fldCharType="separate"/>
        </w:r>
        <w:r w:rsidR="00D46E36">
          <w:rPr>
            <w:noProof/>
            <w:sz w:val="24"/>
          </w:rPr>
          <w:t>2</w:t>
        </w:r>
        <w:r w:rsidRPr="006D4789">
          <w:rPr>
            <w:sz w:val="24"/>
          </w:rPr>
          <w:fldChar w:fldCharType="end"/>
        </w:r>
        <w:r w:rsidRPr="006D4789">
          <w:rPr>
            <w:sz w:val="24"/>
          </w:rPr>
          <w:tab/>
          <w:t>67. St-1586/15-57</w:t>
        </w:r>
      </w:p>
    </w:sdtContent>
  </w:sdt>
  <w:p w:rsidRDefault="006D4789" w:rsidR="006D47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895848"/>
    <w:multiLevelType w:val="hybridMultilevel"/>
    <w:tmpl w:val="EADA523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0BCE"/>
    <w:rsid w:val="00041009"/>
    <w:rsid w:val="00075114"/>
    <w:rsid w:val="00256733"/>
    <w:rsid w:val="00314F1F"/>
    <w:rsid w:val="00337FA7"/>
    <w:rsid w:val="003700C5"/>
    <w:rsid w:val="003C5230"/>
    <w:rsid w:val="003E70B5"/>
    <w:rsid w:val="003F3A9F"/>
    <w:rsid w:val="00404838"/>
    <w:rsid w:val="004C0BCE"/>
    <w:rsid w:val="004F63A7"/>
    <w:rsid w:val="005603A7"/>
    <w:rsid w:val="005720EE"/>
    <w:rsid w:val="005E4400"/>
    <w:rsid w:val="00656741"/>
    <w:rsid w:val="00696E62"/>
    <w:rsid w:val="006D4789"/>
    <w:rsid w:val="007B352A"/>
    <w:rsid w:val="00842654"/>
    <w:rsid w:val="008C10E9"/>
    <w:rsid w:val="00996104"/>
    <w:rsid w:val="00A30BCC"/>
    <w:rsid w:val="00A4381F"/>
    <w:rsid w:val="00A64142"/>
    <w:rsid w:val="00C24075"/>
    <w:rsid w:val="00D24912"/>
    <w:rsid w:val="00D46E36"/>
    <w:rsid w:val="00E213E6"/>
    <w:rsid w:val="00F52B2D"/>
    <w:rsid w:val="00F9552E"/>
    <w:rsid w:val="00FC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C0BC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C0BCE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B352A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47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47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478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47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47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D4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478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D478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4789"/>
  </w:style>
  <w:style w:styleId="Podnoje" w:type="paragraph">
    <w:name w:val="footer"/>
    <w:basedOn w:val="Normal"/>
    <w:link w:val="PodnojeChar"/>
    <w:rsid w:val="006D478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D4789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C0BC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C0BCE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B352A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47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47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478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47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47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D47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478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D478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4789"/>
  </w:style>
  <w:style w:styleId="Podnoje" w:type="paragraph">
    <w:name w:val="footer"/>
    <w:basedOn w:val="Normal"/>
    <w:link w:val="PodnojeChar"/>
    <w:rsid w:val="006D478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D4789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St-1586/2015-57</izvorni_sadrzaj>
    <derivirana_varijabla naziv="DomainObject.Oznaka_1">St-1586/2015-57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1586</izvorni_sadrzaj>
    <derivirana_varijabla naziv="DomainObject.Predmet.Broj_1">1586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2015.</izvorni_sadrzaj>
    <derivirana_varijabla naziv="DomainObject.Predmet.DatumOsnivanja_1">26.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St-1586/2015</izvorni_sadrzaj>
    <derivirana_varijabla naziv="DomainObject.Predmet.OznakaBroj_1">St-1586/2015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Sciero d.o.o.</izvorni_sadrzaj>
    <derivirana_varijabla naziv="DomainObject.Predmet.ProtustrankaFormated_1">  Sciero d.o.o.</derivirana_varijabla>
  </DomainObject.Predmet.ProtustrankaFormated>
  <DomainObject.Predmet.ProtustrankaFormatedOIB>
    <izvorni_sadrzaj>  Sciero d.o.o., OIB 45826613569</izvorni_sadrzaj>
    <derivirana_varijabla naziv="DomainObject.Predmet.ProtustrankaFormatedOIB_1">  Sciero d.o.o., OIB 45826613569</derivirana_varijabla>
  </DomainObject.Predmet.ProtustrankaFormatedOIB>
  <DomainObject.Predmet.ProtustrankaFormatedWithAdress>
    <izvorni_sadrzaj> Sciero d.o.o., Slavonska avenija 3, 10000 Zagreb</izvorni_sadrzaj>
    <derivirana_varijabla naziv="DomainObject.Predmet.ProtustrankaFormatedWithAdress_1"> Sciero d.o.o., Slavonska avenija 3, 10000 Zagreb</derivirana_varijabla>
  </DomainObject.Predmet.ProtustrankaFormatedWithAdress>
  <DomainObject.Predmet.ProtustrankaFormatedWithAdressOIB>
    <izvorni_sadrzaj> Sciero d.o.o., OIB 45826613569, Slavonska avenija 3, 10000 Zagreb</izvorni_sadrzaj>
    <derivirana_varijabla naziv="DomainObject.Predmet.ProtustrankaFormatedWithAdressOIB_1"> Sciero d.o.o., OIB 45826613569, Slavonska avenija 3, 10000 Zagreb</derivirana_varijabla>
  </DomainObject.Predmet.ProtustrankaFormatedWithAdressOIB>
  <DomainObject.Predmet.ProtustrankaWithAdress>
    <izvorni_sadrzaj>Sciero d.o.o. Slavonska avenija 3, 10000 Zagreb</izvorni_sadrzaj>
    <derivirana_varijabla naziv="DomainObject.Predmet.ProtustrankaWithAdress_1">Sciero d.o.o. Slavonska avenija 3, 10000 Zagreb</derivirana_varijabla>
  </DomainObject.Predmet.ProtustrankaWithAdress>
  <DomainObject.Predmet.ProtustrankaWithAdressOIB>
    <izvorni_sadrzaj>Sciero d.o.o., OIB 45826613569, Slavonska avenija 3, 10000 Zagreb</izvorni_sadrzaj>
    <derivirana_varijabla naziv="DomainObject.Predmet.ProtustrankaWithAdressOIB_1">Sciero d.o.o., OIB 45826613569, Slavonska avenija 3, 10000 Zagreb</derivirana_varijabla>
  </DomainObject.Predmet.ProtustrankaWithAdressOIB>
  <DomainObject.Predmet.ProtustrankaNazivFormated>
    <izvorni_sadrzaj>Sciero d.o.o.</izvorni_sadrzaj>
    <derivirana_varijabla naziv="DomainObject.Predmet.ProtustrankaNazivFormated_1">Sciero d.o.o.</derivirana_varijabla>
  </DomainObject.Predmet.ProtustrankaNazivFormated>
  <DomainObject.Predmet.ProtustrankaNazivFormatedOIB>
    <izvorni_sadrzaj>Sciero d.o.o., OIB 45826613569</izvorni_sadrzaj>
    <derivirana_varijabla naziv="DomainObject.Predmet.ProtustrankaNazivFormatedOIB_1">Sciero d.o.o., OIB 45826613569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Danko Vukovojac zastupanog po punomoćniku ZORAN PULJIZ</izvorni_sadrzaj>
    <derivirana_varijabla naziv="DomainObject.Predmet.StrankaFormated_1">  Danko Vukovojac zastupanog po punomoćniku ZORAN PULJIZ</derivirana_varijabla>
  </DomainObject.Predmet.StrankaFormated>
  <DomainObject.Predmet.StrankaFormatedOIB>
    <izvorni_sadrzaj>  Danko Vukovojac, OIB 67958131311 zastupanog po punomoćniku ZORAN PULJIZ</izvorni_sadrzaj>
    <derivirana_varijabla naziv="DomainObject.Predmet.StrankaFormatedOIB_1">  Danko Vukovojac, OIB 67958131311 zastupanog po punomoćniku ZORAN PULJIZ</derivirana_varijabla>
  </DomainObject.Predmet.StrankaFormatedOIB>
  <DomainObject.Predmet.StrankaFormatedWithAdress>
    <izvorni_sadrzaj> Danko Vukovojac, Antuna Gottlieba 26, 10000 Zagreb zastupanog po punomoćniku ZORAN PULJIZ</izvorni_sadrzaj>
    <derivirana_varijabla naziv="DomainObject.Predmet.StrankaFormatedWithAdress_1"> Danko Vukovojac, Antuna Gottlieba 26, 10000 Zagreb zastupanog po punomoćniku ZORAN PULJIZ</derivirana_varijabla>
  </DomainObject.Predmet.StrankaFormatedWithAdress>
  <DomainObject.Predmet.StrankaFormatedWithAdressOIB>
    <izvorni_sadrzaj> Danko Vukovojac, OIB 67958131311, Antuna Gottlieba 26, 10000 Zagreb zastupanog po punomoćniku ZORAN PULJIZ</izvorni_sadrzaj>
    <derivirana_varijabla naziv="DomainObject.Predmet.StrankaFormatedWithAdressOIB_1"> Danko Vukovojac, OIB 67958131311, Antuna Gottlieba 26, 10000 Zagreb zastupanog po punomoćniku ZORAN PULJIZ</derivirana_varijabla>
  </DomainObject.Predmet.StrankaFormatedWithAdressOIB>
  <DomainObject.Predmet.StrankaWithAdress>
    <izvorni_sadrzaj>Danko Vukovojac Antuna Gottlieba 26,10000 Zagreb</izvorni_sadrzaj>
    <derivirana_varijabla naziv="DomainObject.Predmet.StrankaWithAdress_1">Danko Vukovojac Antuna Gottlieba 26,10000 Zagreb</derivirana_varijabla>
  </DomainObject.Predmet.StrankaWithAdress>
  <DomainObject.Predmet.StrankaWithAdressOIB>
    <izvorni_sadrzaj>Danko Vukovojac, OIB 67958131311, Antuna Gottlieba 26,10000 Zagreb</izvorni_sadrzaj>
    <derivirana_varijabla naziv="DomainObject.Predmet.StrankaWithAdressOIB_1">Danko Vukovojac, OIB 67958131311, Antuna Gottlieba 26,10000 Zagreb</derivirana_varijabla>
  </DomainObject.Predmet.StrankaWithAdressOIB>
  <DomainObject.Predmet.StrankaNazivFormated>
    <izvorni_sadrzaj>Danko Vukovojac</izvorni_sadrzaj>
    <derivirana_varijabla naziv="DomainObject.Predmet.StrankaNazivFormated_1">Danko Vukovojac</derivirana_varijabla>
  </DomainObject.Predmet.StrankaNazivFormated>
  <DomainObject.Predmet.StrankaNazivFormatedOIB>
    <izvorni_sadrzaj>Danko Vukovojac, OIB 67958131311</izvorni_sadrzaj>
    <derivirana_varijabla naziv="DomainObject.Predmet.StrankaNazivFormatedOIB_1">Danko Vukovojac, OIB 67958131311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Danko Vukovojac zastupanog po punomoćniku ZORAN PULJIZ</item>
    </izvorni_sadrzaj>
    <derivirana_varijabla naziv="DomainObject.Predmet.StrankaListFormated_1">
      <item>Danko Vukovojac zastupanog po punomoćniku ZORAN PULJIZ</item>
    </derivirana_varijabla>
  </DomainObject.Predmet.StrankaListFormated>
  <DomainObject.Predmet.StrankaListFormatedOIB>
    <izvorni_sadrzaj>
      <item>Danko Vukovojac, OIB 67958131311 zastupanog po punomoćniku ZORAN PULJIZ</item>
    </izvorni_sadrzaj>
    <derivirana_varijabla naziv="DomainObject.Predmet.StrankaListFormatedOIB_1">
      <item>Danko Vukovojac, OIB 67958131311 zastupanog po punomoćniku ZORAN PULJIZ</item>
    </derivirana_varijabla>
  </DomainObject.Predmet.StrankaListFormatedOIB>
  <DomainObject.Predmet.StrankaListFormatedWithAdress>
    <izvorni_sadrzaj>
      <item>Danko Vukovojac, Antuna Gottlieba 26, 10000 Zagreb zastupanog po punomoćniku ZORAN PULJIZ</item>
    </izvorni_sadrzaj>
    <derivirana_varijabla naziv="DomainObject.Predmet.StrankaListFormatedWithAdress_1">
      <item>Danko Vukovojac, Antuna Gottlieba 26, 10000 Zagreb zastupanog po punomoćniku ZORAN PULJIZ</item>
    </derivirana_varijabla>
  </DomainObject.Predmet.StrankaListFormatedWithAdress>
  <DomainObject.Predmet.StrankaListFormatedWithAdressOIB>
    <izvorni_sadrzaj>
      <item>Danko Vukovojac, OIB 67958131311, Antuna Gottlieba 26, 10000 Zagreb zastupanog po punomoćniku ZORAN PULJIZ</item>
    </izvorni_sadrzaj>
    <derivirana_varijabla naziv="DomainObject.Predmet.StrankaListFormatedWithAdressOIB_1">
      <item>Danko Vukovojac, OIB 67958131311, Antuna Gottlieba 26, 10000 Zagreb zastupanog po punomoćniku ZORAN PULJIZ</item>
    </derivirana_varijabla>
  </DomainObject.Predmet.StrankaListFormatedWithAdressOIB>
  <DomainObject.Predmet.StrankaListNazivFormated>
    <izvorni_sadrzaj>
      <item>Danko Vukovojac</item>
    </izvorni_sadrzaj>
    <derivirana_varijabla naziv="DomainObject.Predmet.StrankaListNazivFormated_1">
      <item>Danko Vukovojac</item>
    </derivirana_varijabla>
  </DomainObject.Predmet.StrankaListNazivFormated>
  <DomainObject.Predmet.StrankaListNazivFormatedOIB>
    <izvorni_sadrzaj>
      <item>Danko Vukovojac, OIB 67958131311</item>
    </izvorni_sadrzaj>
    <derivirana_varijabla naziv="DomainObject.Predmet.StrankaListNazivFormatedOIB_1">
      <item>Danko Vukovojac, OIB 67958131311</item>
    </derivirana_varijabla>
  </DomainObject.Predmet.StrankaListNazivFormatedOIB>
  <DomainObject.Predmet.ProtuStrankaListFormated>
    <izvorni_sadrzaj>
      <item>Sciero d.o.o.</item>
    </izvorni_sadrzaj>
    <derivirana_varijabla naziv="DomainObject.Predmet.ProtuStrankaListFormated_1">
      <item>Sciero d.o.o.</item>
    </derivirana_varijabla>
  </DomainObject.Predmet.ProtuStrankaListFormated>
  <DomainObject.Predmet.ProtuStrankaListFormatedOIB>
    <izvorni_sadrzaj>
      <item>Sciero d.o.o., OIB 45826613569</item>
    </izvorni_sadrzaj>
    <derivirana_varijabla naziv="DomainObject.Predmet.ProtuStrankaListFormatedOIB_1">
      <item>Sciero d.o.o., OIB 45826613569</item>
    </derivirana_varijabla>
  </DomainObject.Predmet.ProtuStrankaListFormatedOIB>
  <DomainObject.Predmet.ProtuStrankaListFormatedWithAdress>
    <izvorni_sadrzaj>
      <item>Sciero d.o.o., Slavonska avenija 3, 10000 Zagreb</item>
    </izvorni_sadrzaj>
    <derivirana_varijabla naziv="DomainObject.Predmet.ProtuStrankaListFormatedWithAdress_1">
      <item>Sciero d.o.o., Slavonska avenija 3, 10000 Zagreb</item>
    </derivirana_varijabla>
  </DomainObject.Predmet.ProtuStrankaListFormatedWithAdress>
  <DomainObject.Predmet.ProtuStrankaListFormatedWithAdressOIB>
    <izvorni_sadrzaj>
      <item>Sciero d.o.o., OIB 45826613569, Slavonska avenija 3, 10000 Zagreb</item>
    </izvorni_sadrzaj>
    <derivirana_varijabla naziv="DomainObject.Predmet.ProtuStrankaListFormatedWithAdressOIB_1">
      <item>Sciero d.o.o., OIB 45826613569, Slavonska avenija 3, 10000 Zagreb</item>
    </derivirana_varijabla>
  </DomainObject.Predmet.ProtuStrankaListFormatedWithAdressOIB>
  <DomainObject.Predmet.ProtuStrankaListNazivFormated>
    <izvorni_sadrzaj>
      <item>Sciero d.o.o.</item>
    </izvorni_sadrzaj>
    <derivirana_varijabla naziv="DomainObject.Predmet.ProtuStrankaListNazivFormated_1">
      <item>Sciero d.o.o.</item>
    </derivirana_varijabla>
  </DomainObject.Predmet.ProtuStrankaListNazivFormated>
  <DomainObject.Predmet.ProtuStrankaListNazivFormatedOIB>
    <izvorni_sadrzaj>
      <item>Sciero d.o.o., OIB 45826613569</item>
    </izvorni_sadrzaj>
    <derivirana_varijabla naziv="DomainObject.Predmet.ProtuStrankaListNazivFormatedOIB_1">
      <item>Sciero d.o.o., OIB 45826613569</item>
    </derivirana_varijabla>
  </DomainObject.Predmet.ProtuStrankaListNazivFormatedOIB>
  <DomainObject.Predmet.OstaliListFormated>
    <izvorni_sadrzaj>
      <item>ZORAN PULJIZ punomoćnik sudionika u postupku Danko Vukovojac</item>
      <item>Snježana Jokić</item>
      <item>Buterin&amp;Posavec odvjetničko društvo</item>
    </izvorni_sadrzaj>
    <derivirana_varijabla naziv="DomainObject.Predmet.OstaliListFormated_1">
      <item>ZORAN PULJIZ punomoćnik sudionika u postupku Danko Vukovojac</item>
      <item>Snježana Jokić</item>
      <item>Buterin&amp;Posavec odvjetničko društvo</item>
    </derivirana_varijabla>
  </DomainObject.Predmet.OstaliListFormated>
  <DomainObject.Predmet.OstaliListFormatedOIB>
    <izvorni_sadrzaj>
      <item>ZORAN PULJIZ punomoćnik sudionika u postupku Danko Vukovojac</item>
      <item>Snježana Jokić, OIB 34116929912</item>
      <item>Buterin&amp;Posavec odvjetničko društvo</item>
    </izvorni_sadrzaj>
    <derivirana_varijabla naziv="DomainObject.Predmet.OstaliListFormatedOIB_1">
      <item>ZORAN PULJIZ punomoćnik sudionika u postupku Danko Vukovojac</item>
      <item>Snježana Jokić, OIB 34116929912</item>
      <item>Buterin&amp;Posavec odvjetničko društvo</item>
    </derivirana_varijabla>
  </DomainObject.Predmet.OstaliListFormatedOIB>
  <DomainObject.Predmet.OstaliListFormatedWithAdress>
    <izvorni_sadrzaj>
      <item>ZORAN PULJIZ, GRAHOROVA 24, 10000 Zagreb punomoćnik sudionika u postupku Danko Vukovojac</item>
      <item>Snježana Jokić, Put Bokanjca 148, 23000 Zadar</item>
      <item>Buterin&amp;Posavec odvjetničko društvo, Draškovićeva 82, 10000 Zagreb</item>
    </izvorni_sadrzaj>
    <derivirana_varijabla naziv="DomainObject.Predmet.OstaliListFormatedWithAdress_1">
      <item>ZORAN PULJIZ, GRAHOROVA 24, 10000 Zagreb punomoćnik sudionika u postupku Danko Vukovojac</item>
      <item>Snježana Jokić, Put Bokanjca 148, 23000 Zadar</item>
      <item>Buterin&amp;Posavec odvjetničko društvo, Draškovićeva 82, 10000 Zagreb</item>
    </derivirana_varijabla>
  </DomainObject.Predmet.OstaliListFormatedWithAdress>
  <DomainObject.Predmet.OstaliListFormatedWithAdressOIB>
    <izvorni_sadrzaj>
      <item>ZORAN PULJIZ, GRAHOROVA 24, 10000 Zagreb punomoćnik sudionika u postupku Danko Vukovojac</item>
      <item>Snježana Jokić, OIB 34116929912, Put Bokanjca 148, 23000 Zadar</item>
      <item>Buterin&amp;Posavec odvjetničko društvo, Draškovićeva 82, 10000 Zagreb</item>
    </izvorni_sadrzaj>
    <derivirana_varijabla naziv="DomainObject.Predmet.OstaliListFormatedWithAdressOIB_1">
      <item>ZORAN PULJIZ, GRAHOROVA 24, 10000 Zagreb punomoćnik sudionika u postupku Danko Vukovojac</item>
      <item>Snježana Jokić, OIB 34116929912, Put Bokanjca 148, 23000 Zadar</item>
      <item>Buterin&amp;Posavec odvjetničko društvo, Draškovićeva 82, 10000 Zagreb</item>
    </derivirana_varijabla>
  </DomainObject.Predmet.OstaliListFormatedWithAdressOIB>
  <DomainObject.Predmet.OstaliListNazivFormated>
    <izvorni_sadrzaj>
      <item>ZORAN PULJIZ</item>
      <item>Snježana Jokić</item>
      <item>Buterin&amp;Posavec odvjetničko društvo</item>
    </izvorni_sadrzaj>
    <derivirana_varijabla naziv="DomainObject.Predmet.OstaliListNazivFormated_1">
      <item>ZORAN PULJIZ</item>
      <item>Snježana Jokić</item>
      <item>Buterin&amp;Posavec odvjetničko društvo</item>
    </derivirana_varijabla>
  </DomainObject.Predmet.OstaliListNazivFormated>
  <DomainObject.Predmet.OstaliListNazivFormatedOIB>
    <izvorni_sadrzaj>
      <item>ZORAN PULJIZ</item>
      <item>Snježana Jokić, OIB 34116929912</item>
      <item>Buterin&amp;Posavec odvjetničko društvo</item>
    </izvorni_sadrzaj>
    <derivirana_varijabla naziv="DomainObject.Predmet.OstaliListNazivFormatedOIB_1">
      <item>ZORAN PULJIZ</item>
      <item>Snježana Jokić, OIB 34116929912</item>
      <item>Buterin&amp;Posavec odvjetničko društvo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>St-1586/2015-57</izvorni_sadrzaj>
    <derivirana_varijabla naziv="DomainObject.PoslovniBrojDokumenta_1">St-1586/2015-57</derivirana_varijabla>
  </DomainObject.PoslovniBrojDokumenta>
  <DomainObject.Predmet.StrankaIDrugi>
    <izvorni_sadrzaj>Danko Vukovojac</izvorni_sadrzaj>
    <derivirana_varijabla naziv="DomainObject.Predmet.StrankaIDrugi_1">Danko Vukovojac</derivirana_varijabla>
  </DomainObject.Predmet.StrankaIDrugi>
  <DomainObject.Predmet.ProtustrankaIDrugi>
    <izvorni_sadrzaj>Sciero d.o.o.</izvorni_sadrzaj>
    <derivirana_varijabla naziv="DomainObject.Predmet.ProtustrankaIDrugi_1">Sciero d.o.o.</derivirana_varijabla>
  </DomainObject.Predmet.ProtustrankaIDrugi>
  <DomainObject.Predmet.StrankaIDrugiAdressOIB>
    <izvorni_sadrzaj>Danko Vukovojac, OIB 67958131311, Antuna Gottlieba 26, 10000 Zagreb</izvorni_sadrzaj>
    <derivirana_varijabla naziv="DomainObject.Predmet.StrankaIDrugiAdressOIB_1">Danko Vukovojac, OIB 67958131311, Antuna Gottlieba 26, 10000 Zagreb</derivirana_varijabla>
  </DomainObject.Predmet.StrankaIDrugiAdressOIB>
  <DomainObject.Predmet.ProtustrankaIDrugiAdressOIB>
    <izvorni_sadrzaj>Sciero d.o.o., OIB 45826613569, Slavonska avenija 3, 10000 Zagreb</izvorni_sadrzaj>
    <derivirana_varijabla naziv="DomainObject.Predmet.ProtustrankaIDrugiAdressOIB_1">Sciero d.o.o., OIB 45826613569, Slavonska avenija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Danko Vukovojac</item>
      <item>Sciero d.o.o.</item>
      <item>ZORAN PULJIZ</item>
      <item>Snježana Jokić</item>
      <item>Buterin&amp;Posavec odvjetničko društvo</item>
    </izvorni_sadrzaj>
    <derivirana_varijabla naziv="DomainObject.Predmet.SudioniciListNaziv_1">
      <item>Danko Vukovojac</item>
      <item>Sciero d.o.o.</item>
      <item>ZORAN PULJIZ</item>
      <item>Snježana Jokić</item>
      <item>Buterin&amp;Posavec odvjetničko društvo</item>
    </derivirana_varijabla>
  </DomainObject.Predmet.SudioniciListNaziv>
  <DomainObject.Predmet.SudioniciListAdressOIB>
    <izvorni_sadrzaj>
      <item>Danko Vukovojac, OIB 67958131311, Antuna Gottlieba 26,10000 Zagreb</item>
      <item>Sciero d.o.o., OIB 45826613569, Slavonska avenija 3,10000 Zagreb</item>
      <item>ZORAN PULJIZ, GRAHOROVA 24,10000 Zagreb</item>
      <item>Snježana Jokić, OIB 34116929912, Put Bokanjca 148,23000 Zadar</item>
      <item>Buterin&amp;Posavec odvjetničko društvo, Draškovićeva 82,10000 Zagreb</item>
    </izvorni_sadrzaj>
    <derivirana_varijabla naziv="DomainObject.Predmet.SudioniciListAdressOIB_1">
      <item>Danko Vukovojac, OIB 67958131311, Antuna Gottlieba 26,10000 Zagreb</item>
      <item>Sciero d.o.o., OIB 45826613569, Slavonska avenija 3,10000 Zagreb</item>
      <item>ZORAN PULJIZ, GRAHOROVA 24,10000 Zagreb</item>
      <item>Snježana Jokić, OIB 34116929912, Put Bokanjca 148,23000 Zadar</item>
      <item>Buterin&amp;Posavec odvjetničko društvo,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67958131311</item>
      <item>, OIB 45826613569</item>
      <item>, OIB null</item>
      <item>, OIB 34116929912</item>
      <item>, OIB null</item>
    </izvorni_sadrzaj>
    <derivirana_varijabla naziv="DomainObject.Predmet.SudioniciListNazivOIB_1">
      <item>, OIB 67958131311</item>
      <item>, OIB 45826613569</item>
      <item>, OIB null</item>
      <item>, OIB 34116929912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Špehar, OIB 20275924066, Maksimilijana Vrhovca 5 Karlovac</item>
    </izvorni_sadrzaj>
    <derivirana_varijabla naziv="DomainObject.Predmet.StecajniUpraviteljiListAddressOIB_1">
      <item>Vladimir Špehar, OIB 20275924066, Maksimilijana Vrhovca 5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422</properties:Words>
  <properties:Characters>2227</properties:Characters>
  <properties:Lines>61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2016-07-21T10:53:00Z</dcterms:created>
  <dc:creator>nmarkovic</dc:creator>
  <cp:lastModifiedBy>Ivana Rogić</cp:lastModifiedBy>
  <cp:lastPrinted>2016-07-21T11:52:00Z</cp:lastPrinted>
  <dcterms:modified xmlns:xsi="http://www.w3.org/2001/XMLSchema-instance" xsi:type="dcterms:W3CDTF">2016-07-21T11:54:00Z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St-1586/2015-57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