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e.xml" ContentType="application/xml"/>
  <Override PartName="/customXml/itemProps1.xml" ContentType="application/vnd.openxmlformats-officedocument.customXmlProperties+xml"/>
  <Override PartName="/customXml/itemProps1a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5C7F31" w:rsidR="000E20E6" w:rsidRPr="000E20E6">
        <w:tc>
          <w:tcPr>
            <w:tcW w:type="dxa" w:w="2985"/>
            <w:shd w:fill="auto" w:color="auto" w:val="clear"/>
          </w:tcPr>
          <w:p w:rsidRDefault="000E20E6" w:rsidP="000E20E6" w:rsidR="000E20E6" w:rsidRPr="000E20E6">
            <w:pPr>
              <w:spacing w:lineRule="auto" w:line="240" w:after="0"/>
              <w:jc w:val="center"/>
              <w:rPr>
                <w:rFonts w:eastAsia="Times New Roman"/>
                <w:lang w:eastAsia="en-AU"/>
              </w:rPr>
            </w:pPr>
            <w:r w:rsidRPr="000E20E6">
              <w:rPr>
                <w:rFonts w:eastAsia="Times New Roman"/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0E20E6" w:rsidP="000E20E6" w:rsidR="000E20E6" w:rsidRPr="000E20E6">
            <w:pPr>
              <w:spacing w:lineRule="auto" w:line="240" w:after="0"/>
              <w:jc w:val="center"/>
              <w:rPr>
                <w:rFonts w:eastAsia="Times New Roman"/>
                <w:lang w:eastAsia="en-AU"/>
              </w:rPr>
            </w:pPr>
            <w:r w:rsidRPr="000E20E6">
              <w:rPr>
                <w:rFonts w:eastAsia="Times New Roman"/>
                <w:lang w:eastAsia="en-AU"/>
              </w:rPr>
              <w:t>Republika Hrvatska</w:t>
            </w:r>
          </w:p>
          <w:p w:rsidRDefault="000E20E6" w:rsidP="000E20E6" w:rsidR="000E20E6" w:rsidRPr="000E20E6">
            <w:pPr>
              <w:spacing w:lineRule="auto" w:line="240" w:after="0"/>
              <w:jc w:val="center"/>
              <w:rPr>
                <w:rFonts w:eastAsia="Times New Roman"/>
                <w:lang w:eastAsia="en-AU"/>
              </w:rPr>
            </w:pPr>
            <w:r w:rsidRPr="000E20E6">
              <w:rPr>
                <w:rFonts w:eastAsia="Times New Roman"/>
                <w:lang w:eastAsia="en-AU"/>
              </w:rPr>
              <w:t>Trgovački sud u Varaždinu</w:t>
            </w:r>
          </w:p>
          <w:p w:rsidRDefault="000E20E6" w:rsidP="000E20E6" w:rsidR="000E20E6" w:rsidRPr="000E20E6">
            <w:pPr>
              <w:spacing w:lineRule="auto" w:line="240" w:after="0"/>
              <w:jc w:val="center"/>
              <w:rPr>
                <w:rFonts w:eastAsia="Times New Roman"/>
                <w:lang w:eastAsia="en-AU"/>
              </w:rPr>
            </w:pPr>
            <w:r w:rsidRPr="000E20E6">
              <w:rPr>
                <w:rFonts w:eastAsia="Times New Roman"/>
                <w:lang w:eastAsia="en-AU"/>
              </w:rPr>
              <w:t>Varaždin, Braće Radić 2</w:t>
            </w:r>
          </w:p>
        </w:tc>
      </w:tr>
    </w:tbl>
    <w:p w14:textId="2617e03" w14:paraId="2617e03" w:rsidRDefault="000E20E6" w:rsidP="000E20E6" w:rsidR="000E20E6" w:rsidRPr="000E20E6">
      <w:pPr>
        <w:spacing w:lineRule="auto" w:line="240" w:after="0"/>
        <w:jc w:val="right"/>
        <w15:collapsed w:val="false"/>
        <w:rPr>
          <w:rFonts w:eastAsia="Times New Roman"/>
          <w:sz w:val="12"/>
          <w:lang w:eastAsia="en-AU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5C7F31" w:rsidR="000E20E6" w:rsidRPr="000E20E6">
        <w:trPr>
          <w:jc w:val="right"/>
        </w:trPr>
        <w:tc>
          <w:tcPr>
            <w:tcW w:type="dxa" w:w="4320"/>
          </w:tcPr>
          <w:p w:rsidRDefault="00450A94" w:rsidP="000E20E6" w:rsidR="000E20E6" w:rsidRPr="000E20E6">
            <w:pPr>
              <w:spacing w:lineRule="auto" w:line="240" w:after="0"/>
              <w:jc w:val="right"/>
              <w:rPr>
                <w:rFonts w:eastAsia="Times New Roman"/>
                <w:lang w:eastAsia="hr-HR"/>
              </w:rPr>
            </w:pPr>
            <w:r>
              <w:rPr>
                <w:rFonts w:eastAsia="Times New Roman"/>
                <w:lang w:eastAsia="hr-HR"/>
              </w:rPr>
              <w:t>Poslovni broj: 2 St-108/2018-2</w:t>
            </w:r>
          </w:p>
        </w:tc>
      </w:tr>
    </w:tbl>
    <w:p w:rsidRDefault="000E20E6" w:rsidP="000E20E6" w:rsidR="000E20E6" w:rsidRPr="000E20E6">
      <w:pPr>
        <w:spacing w:lineRule="auto" w:line="240" w:after="0"/>
        <w:jc w:val="right"/>
        <w:rPr>
          <w:rFonts w:eastAsia="Times New Roman"/>
          <w:lang w:eastAsia="en-AU"/>
        </w:rPr>
      </w:pPr>
    </w:p>
    <w:p w:rsidRDefault="000E20E6" w:rsidP="000E20E6" w:rsidR="000E20E6" w:rsidRPr="000E20E6">
      <w:pPr>
        <w:spacing w:lineRule="auto" w:line="240" w:after="0"/>
        <w:jc w:val="both"/>
        <w:rPr>
          <w:rFonts w:eastAsia="Times New Roman"/>
          <w:lang w:eastAsia="en-AU"/>
        </w:rPr>
      </w:pPr>
    </w:p>
    <w:p w:rsidRDefault="000E20E6" w:rsidP="000E20E6" w:rsidR="000E20E6" w:rsidRPr="000E20E6">
      <w:pPr>
        <w:spacing w:lineRule="auto" w:line="240" w:after="0"/>
        <w:jc w:val="center"/>
        <w:rPr>
          <w:rFonts w:eastAsia="Times New Roman"/>
          <w:lang w:eastAsia="en-AU"/>
        </w:rPr>
      </w:pPr>
      <w:r w:rsidRPr="000E20E6">
        <w:rPr>
          <w:rFonts w:eastAsia="Times New Roman"/>
          <w:lang w:eastAsia="en-AU"/>
        </w:rPr>
        <w:t>R E P U B L I K A   H R V A T S K A</w:t>
      </w:r>
    </w:p>
    <w:p w:rsidRDefault="000E20E6" w:rsidP="000E20E6" w:rsidR="000E20E6" w:rsidRPr="000E20E6">
      <w:pPr>
        <w:spacing w:lineRule="auto" w:line="240" w:after="0"/>
        <w:jc w:val="center"/>
        <w:rPr>
          <w:rFonts w:eastAsia="Times New Roman"/>
          <w:lang w:eastAsia="en-AU"/>
        </w:rPr>
      </w:pPr>
    </w:p>
    <w:p w:rsidRDefault="000E20E6" w:rsidP="000E20E6" w:rsidR="000E20E6" w:rsidRPr="000E20E6">
      <w:pPr>
        <w:spacing w:lineRule="auto" w:line="240" w:after="0"/>
        <w:jc w:val="center"/>
        <w:rPr>
          <w:rFonts w:eastAsia="Times New Roman"/>
          <w:lang w:eastAsia="en-AU"/>
        </w:rPr>
      </w:pPr>
      <w:r w:rsidRPr="000E20E6">
        <w:rPr>
          <w:rFonts w:eastAsia="Times New Roman"/>
          <w:lang w:eastAsia="en-AU"/>
        </w:rPr>
        <w:t xml:space="preserve">R J E Š E NJ E   </w:t>
      </w:r>
    </w:p>
    <w:p w:rsidRDefault="00CD4711" w:rsidP="000E20E6" w:rsidR="00CD4711">
      <w:pPr>
        <w:pStyle w:val="Bezproreda"/>
        <w:jc w:val="both"/>
      </w:pPr>
    </w:p>
    <w:p w:rsidRDefault="000E20E6" w:rsidP="000E20E6" w:rsidR="000E20E6">
      <w:pPr>
        <w:pStyle w:val="Bezproreda"/>
        <w:jc w:val="both"/>
      </w:pPr>
    </w:p>
    <w:p w:rsidRDefault="00804BB0" w:rsidP="000E20E6" w:rsidR="00697D6D">
      <w:pPr>
        <w:pStyle w:val="Bezproreda"/>
        <w:jc w:val="both"/>
        <w:rPr>
          <w:szCs w:val="20"/>
        </w:rPr>
      </w:pPr>
      <w:r>
        <w:tab/>
      </w:r>
      <w:r w:rsidR="00697D6D">
        <w:t>Trgovački sud u Varaždinu</w:t>
      </w:r>
      <w:r w:rsidR="000E20E6">
        <w:t>,</w:t>
      </w:r>
      <w:r w:rsidR="00697D6D">
        <w:t xml:space="preserve"> po su</w:t>
      </w:r>
      <w:r w:rsidR="000E20E6">
        <w:t>tkinji</w:t>
      </w:r>
      <w:r w:rsidR="00B63478">
        <w:t xml:space="preserve"> toga suda Meliti Poljanec Bubaš, u predmetu povodom</w:t>
      </w:r>
      <w:r w:rsidR="00697D6D">
        <w:t xml:space="preserve"> prijedloga predlagatelja </w:t>
      </w:r>
      <w:r w:rsidR="000E20E6">
        <w:t xml:space="preserve">Republike Hrvatske, Ministarstvo financija, Porezna uprava, Područni ured </w:t>
      </w:r>
      <w:r w:rsidR="00B63478">
        <w:t>Varaždin, zastupan po Županijskom državnom odvjetništvu u Varaždinu,</w:t>
      </w:r>
      <w:r w:rsidR="00697D6D">
        <w:t xml:space="preserve"> za pokretanje stečajnog postupka protiv dužnika </w:t>
      </w:r>
      <w:r w:rsidR="00450A94">
        <w:t xml:space="preserve">ELEKTRO – AB j.d.o.o., </w:t>
      </w:r>
      <w:proofErr w:type="spellStart"/>
      <w:r w:rsidR="00450A94">
        <w:t>Jalkovec</w:t>
      </w:r>
      <w:proofErr w:type="spellEnd"/>
      <w:r w:rsidR="00450A94">
        <w:t>, Varaždinska ulica, I. odvojak 11,</w:t>
      </w:r>
      <w:r w:rsidR="00697D6D">
        <w:t xml:space="preserve"> OIB: </w:t>
      </w:r>
      <w:r w:rsidR="00450A94">
        <w:t>76186674594</w:t>
      </w:r>
      <w:r w:rsidR="00697D6D">
        <w:t xml:space="preserve">, dana </w:t>
      </w:r>
      <w:r w:rsidR="005F4AD9">
        <w:t xml:space="preserve">11. travnja 2018. </w:t>
      </w:r>
      <w:r w:rsidR="000E20E6">
        <w:t xml:space="preserve">              </w:t>
      </w:r>
    </w:p>
    <w:p w:rsidRDefault="00804BB0" w:rsidP="000E20E6" w:rsidR="00804BB0">
      <w:pPr>
        <w:pStyle w:val="Bezproreda"/>
        <w:jc w:val="both"/>
      </w:pPr>
    </w:p>
    <w:p w:rsidRDefault="000E20E6" w:rsidP="000E20E6" w:rsidR="000E20E6">
      <w:pPr>
        <w:pStyle w:val="Bezproreda"/>
        <w:jc w:val="both"/>
      </w:pPr>
    </w:p>
    <w:p w:rsidRDefault="002F4DC4" w:rsidP="000E20E6" w:rsidR="00804BB0">
      <w:pPr>
        <w:pStyle w:val="Bezproreda"/>
        <w:jc w:val="center"/>
      </w:pPr>
      <w:r>
        <w:t xml:space="preserve">r i j e š i o  </w:t>
      </w:r>
      <w:r w:rsidR="000E20E6">
        <w:t xml:space="preserve"> </w:t>
      </w:r>
      <w:r w:rsidR="00804BB0">
        <w:t>j e</w:t>
      </w:r>
    </w:p>
    <w:p w:rsidRDefault="00804BB0" w:rsidP="000E20E6" w:rsidR="00804BB0">
      <w:pPr>
        <w:pStyle w:val="Bezproreda"/>
        <w:jc w:val="both"/>
      </w:pPr>
    </w:p>
    <w:p w:rsidRDefault="000E20E6" w:rsidP="000E20E6" w:rsidR="000E20E6">
      <w:pPr>
        <w:pStyle w:val="Bezproreda"/>
        <w:jc w:val="both"/>
      </w:pPr>
    </w:p>
    <w:p w:rsidRDefault="00804BB0" w:rsidP="000E20E6" w:rsidR="00804BB0">
      <w:pPr>
        <w:pStyle w:val="Bezproreda"/>
        <w:jc w:val="both"/>
      </w:pPr>
      <w:r>
        <w:tab/>
        <w:t xml:space="preserve">I. Pokreće se prethodni postupak radi utvrđivanja uvjeta za otvaranje stečajnog postupka nad dužnikom </w:t>
      </w:r>
      <w:r w:rsidR="00450A94">
        <w:t xml:space="preserve">ELEKTRO – AB j.d.o.o., </w:t>
      </w:r>
      <w:proofErr w:type="spellStart"/>
      <w:r w:rsidR="00450A94">
        <w:t>Jalkovec</w:t>
      </w:r>
      <w:proofErr w:type="spellEnd"/>
      <w:r w:rsidR="00450A94">
        <w:t>, Varaždinska ulica, I. odvojak 11</w:t>
      </w:r>
      <w:r w:rsidR="005F4AD9">
        <w:t>,</w:t>
      </w:r>
      <w:r w:rsidR="000E20E6">
        <w:t xml:space="preserve"> OIB: </w:t>
      </w:r>
      <w:r w:rsidR="00450A94">
        <w:t>76186674594</w:t>
      </w:r>
      <w:r w:rsidR="000E20E6">
        <w:t xml:space="preserve">.                                 </w:t>
      </w:r>
    </w:p>
    <w:p w:rsidRDefault="00804BB0" w:rsidP="000E20E6" w:rsidR="00804BB0">
      <w:pPr>
        <w:pStyle w:val="Bezproreda"/>
        <w:jc w:val="both"/>
      </w:pPr>
    </w:p>
    <w:p w:rsidRDefault="00EC2B21" w:rsidP="000E20E6" w:rsidR="00EC2B21">
      <w:pPr>
        <w:pStyle w:val="Bezproreda"/>
        <w:jc w:val="both"/>
      </w:pPr>
      <w:r>
        <w:tab/>
        <w:t xml:space="preserve">II. Ročište radi </w:t>
      </w:r>
      <w:r w:rsidR="002F4DC4">
        <w:t>očitovanja</w:t>
      </w:r>
      <w:r>
        <w:t xml:space="preserve"> o prijedlogu za otvaranje stečajnog postupka i davanja obavijesti iz čl. </w:t>
      </w:r>
      <w:r w:rsidR="002F4DC4">
        <w:t>117. Stečajnog zakona ("Narodne novine"</w:t>
      </w:r>
      <w:r>
        <w:t xml:space="preserve"> </w:t>
      </w:r>
      <w:r w:rsidR="002F4DC4">
        <w:t>71/15</w:t>
      </w:r>
      <w:r w:rsidR="000E20E6">
        <w:t>, 104/17,</w:t>
      </w:r>
      <w:r>
        <w:t xml:space="preserve"> dalje SZ) i radi utvrđivanja uvjeta za otvaranje stečajnog postupka nad dužnikom zakazuje se za </w:t>
      </w:r>
    </w:p>
    <w:p w:rsidRDefault="00980C3B" w:rsidP="000E20E6" w:rsidR="00980C3B" w:rsidRPr="002F4DC4">
      <w:pPr>
        <w:pStyle w:val="Bezproreda"/>
        <w:jc w:val="both"/>
        <w:rPr>
          <w:color w:val="FF0000"/>
        </w:rPr>
      </w:pPr>
    </w:p>
    <w:p w:rsidRDefault="005F4AD9" w:rsidP="000E20E6" w:rsidR="00804BB0" w:rsidRPr="000E20E6">
      <w:pPr>
        <w:pStyle w:val="Bezproreda"/>
        <w:jc w:val="center"/>
      </w:pPr>
      <w:r>
        <w:t>11. svibnja 2018. u 9,</w:t>
      </w:r>
      <w:r w:rsidR="00450A94">
        <w:t>00</w:t>
      </w:r>
      <w:r w:rsidR="00B63478">
        <w:t xml:space="preserve"> </w:t>
      </w:r>
      <w:r w:rsidR="000E20E6">
        <w:t xml:space="preserve">sati  </w:t>
      </w:r>
    </w:p>
    <w:p w:rsidRDefault="00980C3B" w:rsidP="000E20E6" w:rsidR="00980C3B">
      <w:pPr>
        <w:pStyle w:val="Bezproreda"/>
        <w:jc w:val="both"/>
        <w:rPr>
          <w:b/>
          <w:color w:themeColor="text1" w:val="000000"/>
          <w:u w:val="single"/>
        </w:rPr>
      </w:pPr>
    </w:p>
    <w:p w:rsidRDefault="00804BB0" w:rsidP="000E20E6" w:rsidR="00804BB0">
      <w:pPr>
        <w:pStyle w:val="Bezproreda"/>
        <w:jc w:val="both"/>
        <w:rPr>
          <w:b/>
          <w:color w:val="FF0000"/>
          <w:u w:val="single"/>
        </w:rPr>
      </w:pPr>
    </w:p>
    <w:p w:rsidRDefault="00804BB0" w:rsidP="000E20E6" w:rsidR="00804BB0">
      <w:pPr>
        <w:pStyle w:val="Bezproreda"/>
        <w:ind w:firstLine="708"/>
        <w:jc w:val="both"/>
      </w:pPr>
      <w:r>
        <w:t>kod Trgovačkog suda u Varaždinu, Braće Radić 2, soba broj 22</w:t>
      </w:r>
      <w:r w:rsidR="000E20E6">
        <w:t>4</w:t>
      </w:r>
      <w:r>
        <w:t>/II kat, a na koje se dostavom ovoga rješenja pozivaju:</w:t>
      </w:r>
    </w:p>
    <w:p w:rsidRDefault="00697D6D" w:rsidP="000E20E6" w:rsidR="00697D6D">
      <w:pPr>
        <w:pStyle w:val="Bezproreda"/>
        <w:jc w:val="both"/>
      </w:pPr>
    </w:p>
    <w:p w:rsidRDefault="00697D6D" w:rsidP="000E20E6" w:rsidR="00804BB0">
      <w:pPr>
        <w:pStyle w:val="Bezproreda"/>
        <w:jc w:val="both"/>
      </w:pPr>
      <w:r>
        <w:t>- predlagatelj</w:t>
      </w:r>
      <w:r w:rsidR="000E20E6">
        <w:t xml:space="preserve"> po Županijskom državnom odvjetništvu u Varaždinu                          </w:t>
      </w:r>
    </w:p>
    <w:p w:rsidRDefault="00804BB0" w:rsidP="000E20E6" w:rsidR="00B23A1B">
      <w:pPr>
        <w:pStyle w:val="Bezproreda"/>
        <w:jc w:val="both"/>
      </w:pPr>
      <w:r>
        <w:t xml:space="preserve">- </w:t>
      </w:r>
      <w:r w:rsidR="002F4DC4">
        <w:t xml:space="preserve">direktor dužnika </w:t>
      </w:r>
      <w:r w:rsidR="00450A94">
        <w:t xml:space="preserve">Albin </w:t>
      </w:r>
      <w:proofErr w:type="spellStart"/>
      <w:r w:rsidR="00450A94">
        <w:t>Borovšak</w:t>
      </w:r>
      <w:proofErr w:type="spellEnd"/>
      <w:r w:rsidR="00450A94">
        <w:t xml:space="preserve">, Slovenija, Ptuj, Na </w:t>
      </w:r>
      <w:proofErr w:type="spellStart"/>
      <w:r w:rsidR="00450A94">
        <w:t>Jasi</w:t>
      </w:r>
      <w:proofErr w:type="spellEnd"/>
      <w:r w:rsidR="00450A94">
        <w:t xml:space="preserve"> 23                  </w:t>
      </w:r>
      <w:r w:rsidR="000E20E6">
        <w:t xml:space="preserve">                  </w:t>
      </w:r>
    </w:p>
    <w:p w:rsidRDefault="00804BB0" w:rsidP="000E20E6" w:rsidR="00804BB0">
      <w:pPr>
        <w:pStyle w:val="Bezproreda"/>
        <w:jc w:val="both"/>
      </w:pPr>
    </w:p>
    <w:p w:rsidRDefault="007678B4" w:rsidP="000E20E6" w:rsidR="00716D2A">
      <w:pPr>
        <w:pStyle w:val="Bezproreda"/>
        <w:jc w:val="both"/>
      </w:pPr>
      <w:r>
        <w:tab/>
        <w:t xml:space="preserve">III. Nalaže se </w:t>
      </w:r>
      <w:r w:rsidR="002F4DC4">
        <w:t>direktoru</w:t>
      </w:r>
      <w:r w:rsidR="00804BB0">
        <w:t xml:space="preserve"> dužnika da do dana održavanja ročišta iz točke II. </w:t>
      </w:r>
      <w:r w:rsidR="00822D9B">
        <w:t>izreke ovog rješenja dostav</w:t>
      </w:r>
      <w:r>
        <w:t>i</w:t>
      </w:r>
      <w:r w:rsidR="00804BB0">
        <w:t xml:space="preserve"> sudu </w:t>
      </w:r>
      <w:r w:rsidR="002F4DC4">
        <w:t>popis imovine i obveza sukladno čl. 17. SZ-a.</w:t>
      </w:r>
    </w:p>
    <w:p w:rsidRDefault="002F4DC4" w:rsidP="000E20E6" w:rsidR="002F4DC4">
      <w:pPr>
        <w:pStyle w:val="Bezproreda"/>
        <w:jc w:val="both"/>
      </w:pPr>
    </w:p>
    <w:p w:rsidRDefault="00F91FA6" w:rsidP="000E20E6" w:rsidR="00716D2A">
      <w:pPr>
        <w:pStyle w:val="Bezproreda"/>
        <w:jc w:val="both"/>
      </w:pPr>
      <w:r>
        <w:rPr>
          <w:rFonts w:eastAsia="Times New Roman"/>
          <w:lang w:eastAsia="hr-HR"/>
        </w:rPr>
        <w:tab/>
        <w:t>IV</w:t>
      </w:r>
      <w:r w:rsidR="00716D2A" w:rsidRPr="00A02B1E">
        <w:rPr>
          <w:rFonts w:eastAsia="Times New Roman"/>
          <w:lang w:eastAsia="hr-HR"/>
        </w:rPr>
        <w:t>.</w:t>
      </w:r>
      <w:r w:rsidR="00716D2A">
        <w:rPr>
          <w:rFonts w:eastAsia="Times New Roman"/>
          <w:lang w:eastAsia="hr-HR"/>
        </w:rPr>
        <w:t xml:space="preserve"> </w:t>
      </w:r>
      <w:r w:rsidR="00716D2A" w:rsidRPr="00A02B1E">
        <w:rPr>
          <w:rFonts w:eastAsia="Times New Roman"/>
          <w:lang w:eastAsia="hr-HR"/>
        </w:rPr>
        <w:t>Ak</w:t>
      </w:r>
      <w:r w:rsidR="00716D2A">
        <w:rPr>
          <w:rFonts w:eastAsia="Times New Roman"/>
          <w:lang w:eastAsia="hr-HR"/>
        </w:rPr>
        <w:t xml:space="preserve">o se </w:t>
      </w:r>
      <w:r w:rsidR="002F4DC4">
        <w:rPr>
          <w:rFonts w:eastAsia="Times New Roman"/>
          <w:lang w:eastAsia="hr-HR"/>
        </w:rPr>
        <w:t>direktor</w:t>
      </w:r>
      <w:r>
        <w:rPr>
          <w:rFonts w:eastAsia="Times New Roman"/>
          <w:lang w:eastAsia="hr-HR"/>
        </w:rPr>
        <w:t xml:space="preserve"> dužnika</w:t>
      </w:r>
      <w:r w:rsidR="00716D2A">
        <w:rPr>
          <w:rFonts w:eastAsia="Times New Roman"/>
          <w:lang w:eastAsia="hr-HR"/>
        </w:rPr>
        <w:t xml:space="preserve"> </w:t>
      </w:r>
      <w:r w:rsidR="007678B4">
        <w:rPr>
          <w:rFonts w:eastAsia="Times New Roman"/>
          <w:lang w:eastAsia="hr-HR"/>
        </w:rPr>
        <w:t>ne odazove</w:t>
      </w:r>
      <w:r w:rsidR="00716D2A" w:rsidRPr="00A02B1E">
        <w:rPr>
          <w:rFonts w:eastAsia="Times New Roman"/>
          <w:lang w:eastAsia="hr-HR"/>
        </w:rPr>
        <w:t xml:space="preserve"> na navedeno ročište, sud može narediti da se prisilno doved</w:t>
      </w:r>
      <w:r w:rsidR="007678B4">
        <w:rPr>
          <w:rFonts w:eastAsia="Times New Roman"/>
          <w:lang w:eastAsia="hr-HR"/>
        </w:rPr>
        <w:t>e i podmir</w:t>
      </w:r>
      <w:r w:rsidR="006A5264">
        <w:rPr>
          <w:rFonts w:eastAsia="Times New Roman"/>
          <w:lang w:eastAsia="hr-HR"/>
        </w:rPr>
        <w:t>i</w:t>
      </w:r>
      <w:r w:rsidR="00716D2A" w:rsidRPr="00A02B1E">
        <w:rPr>
          <w:rFonts w:eastAsia="Times New Roman"/>
          <w:lang w:eastAsia="hr-HR"/>
        </w:rPr>
        <w:t xml:space="preserve"> troškove dovođenja, a </w:t>
      </w:r>
      <w:r w:rsidR="007678B4">
        <w:rPr>
          <w:rFonts w:eastAsia="Times New Roman"/>
          <w:lang w:eastAsia="hr-HR"/>
        </w:rPr>
        <w:t>može</w:t>
      </w:r>
      <w:r w:rsidR="00716D2A" w:rsidRPr="00A02B1E">
        <w:rPr>
          <w:rFonts w:eastAsia="Times New Roman"/>
          <w:lang w:eastAsia="hr-HR"/>
        </w:rPr>
        <w:t xml:space="preserve"> biti  novčano kažnjen u iznosu do 10.000,00 kn (čl. 1</w:t>
      </w:r>
      <w:r w:rsidR="00D113A9">
        <w:rPr>
          <w:rFonts w:eastAsia="Times New Roman"/>
          <w:lang w:eastAsia="hr-HR"/>
        </w:rPr>
        <w:t>17</w:t>
      </w:r>
      <w:r w:rsidR="00716D2A" w:rsidRPr="00A02B1E">
        <w:rPr>
          <w:rFonts w:eastAsia="Times New Roman"/>
          <w:lang w:eastAsia="hr-HR"/>
        </w:rPr>
        <w:t xml:space="preserve">. st. </w:t>
      </w:r>
      <w:r w:rsidR="00D113A9">
        <w:rPr>
          <w:rFonts w:eastAsia="Times New Roman"/>
          <w:lang w:eastAsia="hr-HR"/>
        </w:rPr>
        <w:t>6.</w:t>
      </w:r>
      <w:r w:rsidR="00716D2A" w:rsidRPr="00A02B1E">
        <w:rPr>
          <w:rFonts w:eastAsia="Times New Roman"/>
          <w:lang w:eastAsia="hr-HR"/>
        </w:rPr>
        <w:t xml:space="preserve"> u vezi sa čl. </w:t>
      </w:r>
      <w:r w:rsidR="00D113A9">
        <w:rPr>
          <w:rFonts w:eastAsia="Times New Roman"/>
          <w:lang w:eastAsia="hr-HR"/>
        </w:rPr>
        <w:t>177. i 178.</w:t>
      </w:r>
      <w:r w:rsidR="00716D2A" w:rsidRPr="00A02B1E">
        <w:rPr>
          <w:rFonts w:eastAsia="Times New Roman"/>
          <w:lang w:eastAsia="hr-HR"/>
        </w:rPr>
        <w:t xml:space="preserve"> Stečajnog zakona).</w:t>
      </w:r>
    </w:p>
    <w:p w:rsidRDefault="00804BB0" w:rsidP="000E20E6" w:rsidR="00804BB0">
      <w:pPr>
        <w:pStyle w:val="Bezproreda"/>
        <w:jc w:val="both"/>
      </w:pPr>
    </w:p>
    <w:p w:rsidRDefault="00804BB0" w:rsidP="000E20E6" w:rsidR="00804BB0">
      <w:pPr>
        <w:pStyle w:val="Bezproreda"/>
        <w:jc w:val="both"/>
      </w:pPr>
    </w:p>
    <w:p w:rsidRDefault="00697D6D" w:rsidP="000E20E6" w:rsidR="00697D6D">
      <w:pPr>
        <w:pStyle w:val="Bezproreda"/>
        <w:jc w:val="both"/>
      </w:pPr>
    </w:p>
    <w:p w:rsidRDefault="006A5264" w:rsidP="000E20E6" w:rsidR="006A5264">
      <w:pPr>
        <w:pStyle w:val="Bezproreda"/>
        <w:jc w:val="both"/>
      </w:pPr>
    </w:p>
    <w:p w:rsidRDefault="00804BB0" w:rsidP="000E20E6" w:rsidR="00804BB0">
      <w:pPr>
        <w:pStyle w:val="Bezproreda"/>
        <w:jc w:val="center"/>
      </w:pPr>
      <w:r>
        <w:t>Obrazloženje</w:t>
      </w:r>
    </w:p>
    <w:p w:rsidRDefault="00804BB0" w:rsidP="000E20E6" w:rsidR="00804BB0">
      <w:pPr>
        <w:pStyle w:val="Bezproreda"/>
        <w:jc w:val="both"/>
      </w:pPr>
    </w:p>
    <w:p w:rsidRDefault="000E20E6" w:rsidP="000E20E6" w:rsidR="000E20E6">
      <w:pPr>
        <w:pStyle w:val="Bezproreda"/>
        <w:jc w:val="both"/>
      </w:pPr>
    </w:p>
    <w:p w:rsidRDefault="00804BB0" w:rsidP="000E20E6" w:rsidR="00513DE4">
      <w:pPr>
        <w:pStyle w:val="Bezproreda"/>
        <w:jc w:val="both"/>
      </w:pPr>
      <w:r>
        <w:tab/>
      </w:r>
      <w:r w:rsidR="00513DE4">
        <w:t>Financijska agencija je</w:t>
      </w:r>
      <w:r w:rsidR="00697D6D">
        <w:t xml:space="preserve"> dana </w:t>
      </w:r>
      <w:r w:rsidR="00450A94">
        <w:t>26. siječnja 2</w:t>
      </w:r>
      <w:r w:rsidR="005F4AD9">
        <w:t>018.</w:t>
      </w:r>
      <w:r w:rsidR="00911B01">
        <w:t xml:space="preserve"> podnijela</w:t>
      </w:r>
      <w:r w:rsidR="00513DE4">
        <w:t xml:space="preserve"> zahtjev za pokretanje skraćenog stečajnog postupka nad dužnikom navedenim u izreci, pa kako su za to bile ispunjene pretpostavke iz čl. 428. Stečajnog zakona (''Narodne novine'' broj 71/15 - dalje SZ-a), sud je, primjenom čl. 430. SZ-a, objavio oglas na e-oglasnoj ploči suda, u kojem je zatražio od osobe ovlaštene za zastupanje da u roku od petnaest dana podnese sudu javnobilježnički ovjerovljeni </w:t>
      </w:r>
      <w:proofErr w:type="spellStart"/>
      <w:r w:rsidR="00513DE4">
        <w:t>prokazni</w:t>
      </w:r>
      <w:proofErr w:type="spellEnd"/>
      <w:r w:rsidR="00513DE4">
        <w:t xml:space="preserve"> popis imovine i obveza dužnika na propisanom obrascu i kojim je pozvao vjerovnike da najkasnije u roku od četrdeset pet dana od objave oglasa predlože otvaranje stečajnoga postupka.</w:t>
      </w:r>
    </w:p>
    <w:p w:rsidRDefault="00513DE4" w:rsidP="000E20E6" w:rsidR="00513DE4">
      <w:pPr>
        <w:pStyle w:val="Bezproreda"/>
        <w:jc w:val="both"/>
      </w:pPr>
    </w:p>
    <w:p w:rsidRDefault="00513DE4" w:rsidP="000E20E6" w:rsidR="00513DE4">
      <w:pPr>
        <w:pStyle w:val="Bezproreda"/>
        <w:jc w:val="both"/>
      </w:pPr>
      <w:r>
        <w:tab/>
        <w:t xml:space="preserve">Budući da je </w:t>
      </w:r>
      <w:r w:rsidR="000E20E6">
        <w:t xml:space="preserve">predlagatelj Republika Hrvatska, Ministarstvo financija – Porezna uprava Područni ured </w:t>
      </w:r>
      <w:r w:rsidR="00450A94">
        <w:t>Varaždin</w:t>
      </w:r>
      <w:r w:rsidR="000E20E6">
        <w:t>,</w:t>
      </w:r>
      <w:r w:rsidR="00315CCC">
        <w:t xml:space="preserve"> u određenom roku predložila</w:t>
      </w:r>
      <w:r>
        <w:t xml:space="preserve"> otvaranje stečajnoga postupka, sud je primjenom čl. 433. SZ-a rj</w:t>
      </w:r>
      <w:r w:rsidR="000E20E6">
        <w:t>ešenjem ovog suda poslovni broj</w:t>
      </w:r>
      <w:r w:rsidR="00315CCC" w:rsidRPr="00315CCC">
        <w:t xml:space="preserve"> St-</w:t>
      </w:r>
      <w:r w:rsidR="00450A94">
        <w:t>35/2018-5</w:t>
      </w:r>
      <w:r w:rsidR="005F4AD9">
        <w:t xml:space="preserve"> od </w:t>
      </w:r>
      <w:r w:rsidR="00450A94">
        <w:t>2. ožujka 2018</w:t>
      </w:r>
      <w:r w:rsidR="000E20E6">
        <w:t>. o</w:t>
      </w:r>
      <w:r>
        <w:t>bustavio skraćeni stečajni postupak.</w:t>
      </w:r>
    </w:p>
    <w:p w:rsidRDefault="00CC2EF9" w:rsidP="000E20E6" w:rsidR="00CC2EF9">
      <w:pPr>
        <w:pStyle w:val="Bezproreda"/>
        <w:jc w:val="both"/>
      </w:pPr>
    </w:p>
    <w:p w:rsidRDefault="00804BB0" w:rsidP="000E20E6" w:rsidR="00804BB0">
      <w:pPr>
        <w:pStyle w:val="Bezproreda"/>
        <w:jc w:val="both"/>
      </w:pPr>
      <w:r>
        <w:tab/>
      </w:r>
      <w:r w:rsidR="00CC2EF9">
        <w:t>Stoga</w:t>
      </w:r>
      <w:r>
        <w:t xml:space="preserve"> je sud, primjenom čl. </w:t>
      </w:r>
      <w:r w:rsidR="00513DE4">
        <w:t>433</w:t>
      </w:r>
      <w:r w:rsidR="00CC2EF9">
        <w:t>., 115. st.1., 117. st. 1. i 6., 177., 178. , 123. i 128. st. 1.</w:t>
      </w:r>
      <w:r>
        <w:t xml:space="preserve"> SZ-a, odlučio kao u izreci.</w:t>
      </w:r>
    </w:p>
    <w:p w:rsidRDefault="00804BB0" w:rsidP="000E20E6" w:rsidR="00804BB0">
      <w:pPr>
        <w:pStyle w:val="Bezproreda"/>
        <w:jc w:val="both"/>
      </w:pPr>
    </w:p>
    <w:p w:rsidRDefault="00804BB0" w:rsidP="000E20E6" w:rsidR="000E20E6">
      <w:pPr>
        <w:pStyle w:val="Bezproreda"/>
        <w:jc w:val="center"/>
      </w:pPr>
      <w:r w:rsidRPr="00315CCC">
        <w:t>U Varaždinu</w:t>
      </w:r>
      <w:r w:rsidR="000E20E6">
        <w:t xml:space="preserve"> </w:t>
      </w:r>
      <w:r w:rsidR="005F4AD9">
        <w:t xml:space="preserve">11. travnja 2018. </w:t>
      </w:r>
    </w:p>
    <w:p w:rsidRDefault="000E20E6" w:rsidP="000E20E6" w:rsidR="000E20E6">
      <w:pPr>
        <w:pStyle w:val="Bezproreda"/>
        <w:jc w:val="center"/>
      </w:pPr>
    </w:p>
    <w:p w:rsidRDefault="000E20E6" w:rsidP="000E20E6" w:rsidR="00804BB0">
      <w:pPr>
        <w:pStyle w:val="Bezproreda"/>
        <w:ind w:left="4956"/>
        <w:jc w:val="center"/>
      </w:pPr>
      <w:r>
        <w:t>Sutkinja</w:t>
      </w:r>
    </w:p>
    <w:p w:rsidRDefault="000E20E6" w:rsidP="000E20E6" w:rsidR="000E20E6">
      <w:pPr>
        <w:pStyle w:val="Bezproreda"/>
        <w:ind w:left="4956"/>
        <w:jc w:val="center"/>
      </w:pPr>
    </w:p>
    <w:p w:rsidRDefault="000E20E6" w:rsidP="00B63478" w:rsidR="00622E48">
      <w:pPr>
        <w:pStyle w:val="Bezproreda"/>
        <w:ind w:left="4956"/>
        <w:jc w:val="center"/>
      </w:pPr>
      <w:r>
        <w:t>Melita Poljanec Bubaš</w:t>
      </w:r>
      <w:r w:rsidR="00450A94">
        <w:t>, v.r.</w:t>
      </w:r>
    </w:p>
    <w:p w:rsidRDefault="00450A94" w:rsidP="00B63478" w:rsidR="00450A94">
      <w:pPr>
        <w:pStyle w:val="Bezproreda"/>
        <w:ind w:left="4956"/>
        <w:jc w:val="center"/>
      </w:pPr>
    </w:p>
    <w:p w:rsidRDefault="00450A94" w:rsidP="00B63478" w:rsidR="00450A94">
      <w:pPr>
        <w:pStyle w:val="Bezproreda"/>
        <w:ind w:left="4956"/>
        <w:jc w:val="center"/>
      </w:pPr>
      <w:r>
        <w:t xml:space="preserve">Za točnost </w:t>
      </w:r>
      <w:proofErr w:type="spellStart"/>
      <w:r>
        <w:t>otpravka</w:t>
      </w:r>
      <w:proofErr w:type="spellEnd"/>
      <w:r>
        <w:t xml:space="preserve">-ovlašteni službenik: </w:t>
      </w:r>
      <w:bookmarkStart w:name="_GoBack" w:id="0"/>
      <w:bookmarkEnd w:id="0"/>
    </w:p>
    <w:p w:rsidRDefault="00246C29" w:rsidP="000E20E6" w:rsidR="00246C29">
      <w:pPr>
        <w:pStyle w:val="Bezproreda"/>
        <w:ind w:left="4956"/>
        <w:jc w:val="center"/>
      </w:pPr>
    </w:p>
    <w:p w:rsidRDefault="00246C29" w:rsidP="000E20E6" w:rsidR="00246C29" w:rsidRPr="00315CCC">
      <w:pPr>
        <w:pStyle w:val="Bezproreda"/>
        <w:ind w:left="4956"/>
        <w:jc w:val="center"/>
      </w:pPr>
    </w:p>
    <w:p w:rsidRDefault="00804BB0" w:rsidP="000E20E6" w:rsidR="00315CCC">
      <w:pPr>
        <w:pStyle w:val="Bezproreda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0E20E6" w:rsidP="000E20E6" w:rsidR="00804BB0">
      <w:pPr>
        <w:pStyle w:val="Bezproreda"/>
        <w:jc w:val="both"/>
      </w:pPr>
      <w:r>
        <w:t xml:space="preserve">Uputa o pravnom lijeku:   </w:t>
      </w:r>
    </w:p>
    <w:p w:rsidRDefault="00804BB0" w:rsidP="000E20E6" w:rsidR="00804BB0">
      <w:pPr>
        <w:pStyle w:val="Bezproreda"/>
        <w:jc w:val="both"/>
      </w:pPr>
      <w:r>
        <w:t xml:space="preserve">Protiv ovoga rješenja posebna žalba nije dopuštena (čl. </w:t>
      </w:r>
      <w:r w:rsidR="00CC2EF9">
        <w:t>115</w:t>
      </w:r>
      <w:r>
        <w:t>. st. 1. SZ-a).</w:t>
      </w:r>
    </w:p>
    <w:p w:rsidRDefault="00804BB0" w:rsidP="000E20E6" w:rsidR="00804BB0">
      <w:pPr>
        <w:pStyle w:val="Bezproreda"/>
        <w:jc w:val="both"/>
      </w:pPr>
    </w:p>
    <w:p w:rsidRDefault="000E20E6" w:rsidP="000E20E6" w:rsidR="000E20E6">
      <w:pPr>
        <w:pStyle w:val="Bezproreda"/>
        <w:jc w:val="both"/>
      </w:pPr>
    </w:p>
    <w:p w:rsidRDefault="00804BB0" w:rsidP="000E20E6" w:rsidR="00804BB0">
      <w:pPr>
        <w:pStyle w:val="Bezproreda"/>
        <w:jc w:val="both"/>
      </w:pPr>
      <w:r>
        <w:t>DNA:</w:t>
      </w:r>
    </w:p>
    <w:p w:rsidRDefault="005C102C" w:rsidP="000E20E6" w:rsidR="005C102C" w:rsidRPr="005C102C">
      <w:pPr>
        <w:pStyle w:val="Bezproreda"/>
        <w:jc w:val="both"/>
      </w:pPr>
      <w:r w:rsidRPr="005C102C">
        <w:t xml:space="preserve">- </w:t>
      </w:r>
      <w:r w:rsidR="00315CCC">
        <w:t>predlagatelj</w:t>
      </w:r>
      <w:r w:rsidR="00AA298D">
        <w:t xml:space="preserve"> po Županijskom državnom odvjetništvu u Varaždinu </w:t>
      </w:r>
    </w:p>
    <w:p w:rsidRDefault="005C102C" w:rsidP="000E20E6" w:rsidR="005C102C">
      <w:pPr>
        <w:pStyle w:val="Bezproreda"/>
        <w:jc w:val="both"/>
      </w:pPr>
      <w:r w:rsidRPr="005C102C">
        <w:t xml:space="preserve">- </w:t>
      </w:r>
      <w:r w:rsidR="00CC2EF9">
        <w:t xml:space="preserve">direktor </w:t>
      </w:r>
      <w:r w:rsidR="007C532B" w:rsidRPr="007C532B">
        <w:t xml:space="preserve">dužnika </w:t>
      </w:r>
      <w:r w:rsidR="00450A94">
        <w:t xml:space="preserve">Albin </w:t>
      </w:r>
      <w:proofErr w:type="spellStart"/>
      <w:r w:rsidR="00450A94">
        <w:t>Borovšak</w:t>
      </w:r>
      <w:proofErr w:type="spellEnd"/>
      <w:r w:rsidR="00450A94">
        <w:t xml:space="preserve">, Slovenija, Ptuj, Na </w:t>
      </w:r>
      <w:proofErr w:type="spellStart"/>
      <w:r w:rsidR="00450A94">
        <w:t>Jasi</w:t>
      </w:r>
      <w:proofErr w:type="spellEnd"/>
      <w:r w:rsidR="00450A94">
        <w:t xml:space="preserve"> 23                    </w:t>
      </w:r>
    </w:p>
    <w:p w:rsidRDefault="00315CCC" w:rsidP="000E20E6" w:rsidR="00315CCC" w:rsidRPr="005C102C">
      <w:pPr>
        <w:pStyle w:val="Bezproreda"/>
        <w:jc w:val="both"/>
      </w:pPr>
      <w:r>
        <w:t xml:space="preserve">- dužnik </w:t>
      </w:r>
      <w:r w:rsidR="00450A94">
        <w:t>ELEKTRO – AB j.d.o.o.</w:t>
      </w:r>
      <w:r w:rsidR="005F4AD9">
        <w:t xml:space="preserve">, </w:t>
      </w:r>
      <w:proofErr w:type="spellStart"/>
      <w:r w:rsidR="00450A94">
        <w:t>Jalkovec</w:t>
      </w:r>
      <w:proofErr w:type="spellEnd"/>
      <w:r w:rsidR="005F4AD9">
        <w:t xml:space="preserve">, putem e-oglasne ploče suda </w:t>
      </w:r>
    </w:p>
    <w:p w:rsidRDefault="00E17CBA" w:rsidP="000E20E6" w:rsidR="00E17CBA">
      <w:pPr>
        <w:pStyle w:val="Bezproreda"/>
        <w:jc w:val="both"/>
      </w:pPr>
      <w:r>
        <w:t xml:space="preserve">- stečajna e-Oglasna ploča </w:t>
      </w:r>
    </w:p>
    <w:p w:rsidRDefault="00066C4E" w:rsidP="000E20E6" w:rsidR="00066C4E">
      <w:pPr>
        <w:pStyle w:val="Bezproreda"/>
        <w:jc w:val="both"/>
      </w:pPr>
    </w:p>
    <w:p w:rsidRDefault="00804BB0" w:rsidP="000E20E6" w:rsidR="00804BB0">
      <w:pPr>
        <w:pStyle w:val="Bezproreda"/>
        <w:jc w:val="both"/>
      </w:pPr>
    </w:p>
    <w:p w:rsidRDefault="00E01330" w:rsidP="000E20E6" w:rsidR="00E01330">
      <w:pPr>
        <w:pStyle w:val="Bezproreda"/>
        <w:jc w:val="both"/>
      </w:pPr>
    </w:p>
    <w:sectPr w:rsidSect="00CD4711" w:rsidR="00E01330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663B" w:rsidP="00CD4711" w:rsidR="0094663B">
      <w:pPr>
        <w:spacing w:lineRule="auto" w:line="240" w:after="0"/>
      </w:pPr>
      <w:r>
        <w:separator/>
      </w:r>
    </w:p>
  </w:endnote>
  <w:endnote w:id="0" w:type="continuationSeparator">
    <w:p w:rsidRDefault="0094663B" w:rsidP="00CD4711" w:rsidR="0094663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663B" w:rsidP="00CD4711" w:rsidR="0094663B">
      <w:pPr>
        <w:spacing w:lineRule="auto" w:line="240" w:after="0"/>
      </w:pPr>
      <w:r>
        <w:separator/>
      </w:r>
    </w:p>
  </w:footnote>
  <w:footnote w:id="0" w:type="continuationSeparator">
    <w:p w:rsidRDefault="0094663B" w:rsidP="00CD4711" w:rsidR="0094663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67614803"/>
      <w:docPartObj>
        <w:docPartGallery w:val="Page Numbers (Top of Page)"/>
        <w:docPartUnique/>
      </w:docPartObj>
    </w:sdtPr>
    <w:sdtEndPr/>
    <w:sdtContent>
      <w:p w:rsidRDefault="00CD4711" w:rsidR="00CD471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50A94">
          <w:rPr>
            <w:noProof/>
          </w:rPr>
          <w:t>2</w:t>
        </w:r>
        <w:r>
          <w:fldChar w:fldCharType="end"/>
        </w:r>
      </w:p>
    </w:sdtContent>
  </w:sdt>
  <w:tbl>
    <w:tblPr>
      <w:tblW w:type="auto" w:w="0"/>
      <w:jc w:val="right"/>
      <w:tblCellMar>
        <w:left w:type="dxa" w:w="0"/>
        <w:right w:type="dxa" w:w="0"/>
      </w:tblCellMar>
      <w:tblLook w:val="01E0" w:noVBand="0" w:noHBand="0" w:lastColumn="1" w:firstColumn="1" w:lastRow="1" w:firstRow="1"/>
    </w:tblPr>
    <w:tblGrid>
      <w:gridCol w:w="4320"/>
    </w:tblGrid>
    <w:tr w:rsidTr="004E45F4" w:rsidR="00450A94" w:rsidRPr="000E20E6">
      <w:trPr>
        <w:jc w:val="right"/>
      </w:trPr>
      <w:tc>
        <w:tcPr>
          <w:tcW w:type="dxa" w:w="4320"/>
        </w:tcPr>
        <w:p w:rsidRDefault="00450A94" w:rsidP="004E45F4" w:rsidR="00450A94" w:rsidRPr="000E20E6">
          <w:pPr>
            <w:spacing w:lineRule="auto" w:line="240" w:after="0"/>
            <w:jc w:val="right"/>
            <w:rPr>
              <w:rFonts w:eastAsia="Times New Roman"/>
              <w:lang w:eastAsia="hr-HR"/>
            </w:rPr>
          </w:pPr>
          <w:r>
            <w:rPr>
              <w:rFonts w:eastAsia="Times New Roman"/>
              <w:lang w:eastAsia="hr-HR"/>
            </w:rPr>
            <w:t>Poslovni broj: 2 St-108/2018-2</w:t>
          </w:r>
        </w:p>
      </w:tc>
    </w:tr>
  </w:tbl>
  <w:p w:rsidRDefault="00CD4711" w:rsidP="00315CCC" w:rsidR="00CD4711">
    <w:pPr>
      <w:pStyle w:val="Zaglavlje"/>
      <w:jc w:val="right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325BE"/>
    <w:rsid w:val="00066C4E"/>
    <w:rsid w:val="00077412"/>
    <w:rsid w:val="000A275A"/>
    <w:rsid w:val="000D5285"/>
    <w:rsid w:val="000E20E6"/>
    <w:rsid w:val="00104FDD"/>
    <w:rsid w:val="00146D11"/>
    <w:rsid w:val="00157DDB"/>
    <w:rsid w:val="00195D08"/>
    <w:rsid w:val="001A2133"/>
    <w:rsid w:val="001D0CA0"/>
    <w:rsid w:val="00246C29"/>
    <w:rsid w:val="002F4DC4"/>
    <w:rsid w:val="00315CCC"/>
    <w:rsid w:val="003275CE"/>
    <w:rsid w:val="0035755D"/>
    <w:rsid w:val="0038484B"/>
    <w:rsid w:val="003A35DB"/>
    <w:rsid w:val="003B6C29"/>
    <w:rsid w:val="003C532A"/>
    <w:rsid w:val="003C596F"/>
    <w:rsid w:val="003F1D0D"/>
    <w:rsid w:val="00400A22"/>
    <w:rsid w:val="00422C42"/>
    <w:rsid w:val="00430681"/>
    <w:rsid w:val="00440457"/>
    <w:rsid w:val="00450A94"/>
    <w:rsid w:val="004D0198"/>
    <w:rsid w:val="00505DB1"/>
    <w:rsid w:val="005070A0"/>
    <w:rsid w:val="00513DE4"/>
    <w:rsid w:val="005325BE"/>
    <w:rsid w:val="00547BA8"/>
    <w:rsid w:val="0055467A"/>
    <w:rsid w:val="00583C9D"/>
    <w:rsid w:val="005C102C"/>
    <w:rsid w:val="005F04AA"/>
    <w:rsid w:val="005F4AD9"/>
    <w:rsid w:val="00605C60"/>
    <w:rsid w:val="00620156"/>
    <w:rsid w:val="00622E48"/>
    <w:rsid w:val="00697D6D"/>
    <w:rsid w:val="006A4DA1"/>
    <w:rsid w:val="006A5264"/>
    <w:rsid w:val="006D7FF6"/>
    <w:rsid w:val="006F4A6B"/>
    <w:rsid w:val="007123C6"/>
    <w:rsid w:val="00716D2A"/>
    <w:rsid w:val="007678B4"/>
    <w:rsid w:val="00777F98"/>
    <w:rsid w:val="007C532B"/>
    <w:rsid w:val="00804BB0"/>
    <w:rsid w:val="00822D9B"/>
    <w:rsid w:val="008768BC"/>
    <w:rsid w:val="008E5BE7"/>
    <w:rsid w:val="008F4174"/>
    <w:rsid w:val="00911B01"/>
    <w:rsid w:val="0092027E"/>
    <w:rsid w:val="00943AB3"/>
    <w:rsid w:val="0094663B"/>
    <w:rsid w:val="00960A0B"/>
    <w:rsid w:val="0096218E"/>
    <w:rsid w:val="00980C3B"/>
    <w:rsid w:val="00990439"/>
    <w:rsid w:val="00996B39"/>
    <w:rsid w:val="009E0E99"/>
    <w:rsid w:val="00A710AC"/>
    <w:rsid w:val="00AA298D"/>
    <w:rsid w:val="00AA771F"/>
    <w:rsid w:val="00AC1C85"/>
    <w:rsid w:val="00AC1CAE"/>
    <w:rsid w:val="00AC256F"/>
    <w:rsid w:val="00AC4BF5"/>
    <w:rsid w:val="00B23A1B"/>
    <w:rsid w:val="00B63478"/>
    <w:rsid w:val="00B64216"/>
    <w:rsid w:val="00BB07B4"/>
    <w:rsid w:val="00C04790"/>
    <w:rsid w:val="00C30BDC"/>
    <w:rsid w:val="00CC2EF9"/>
    <w:rsid w:val="00CD4711"/>
    <w:rsid w:val="00D113A9"/>
    <w:rsid w:val="00D75765"/>
    <w:rsid w:val="00E01330"/>
    <w:rsid w:val="00E132CE"/>
    <w:rsid w:val="00E17CBA"/>
    <w:rsid w:val="00E87994"/>
    <w:rsid w:val="00EB0C64"/>
    <w:rsid w:val="00EC2B21"/>
    <w:rsid w:val="00F7065E"/>
    <w:rsid w:val="00F91FA6"/>
    <w:rsid w:val="00FE31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05C60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uiPriority w:val="34"/>
    <w:qFormat/>
    <w:rsid w:val="00CD471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678B4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678B4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0E20E6"/>
    <w:pPr>
      <w:spacing w:lineRule="auto" w:line="240" w:after="0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05C60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uiPriority w:val="34"/>
    <w:qFormat/>
    <w:rsid w:val="00CD471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678B4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678B4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0E20E6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6357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74770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2" Type="http://schemas.openxmlformats.org/officeDocument/2006/relationships/customXml" Target="../customXml/item1e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e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a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e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C87BAB97-7BC7-47C3-BAA7-05DEA147EF88}">
  <ds:schemaRefs>
    <ds:schemaRef ds:uri="http://schemas.openxmlformats.org/officeDocument/2006/bibliography"/>
  </ds:schemaRefs>
</ds:datastoreItem>
</file>

<file path=customXml/itemProps1a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2</properties:Pages>
  <properties:Words>511</properties:Words>
  <properties:Characters>2917</properties:Characters>
  <properties:Lines>24</properties:Lines>
  <properties:Paragraphs>6</properties:Paragraphs>
  <properties:TotalTime>48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2016-05-11T07:38:00Z</dcterms:created>
  <dc:creator>Maja Valušnig</dc:creator>
  <cp:lastModifiedBy>Nikolina Cvek</cp:lastModifiedBy>
  <cp:lastPrinted>2018-04-11T07:24:00Z</cp:lastPrinted>
  <dcterms:modified xmlns:xsi="http://www.w3.org/2001/XMLSchema-instance" xsi:type="dcterms:W3CDTF">2018-04-11T07:24:00Z</dcterms:modified>
  <cp:revision>15</cp:revision>
</cp:coreProperties>
</file>