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c28d" w14:paraId="a05c28d" w:rsidRDefault="00A30B22" w:rsidR="008B113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4535" cx="581660"/>
            <wp:effectExtent b="0" r="889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561" w:rsidP="000E2D4A" w:rsidR="00900561" w:rsidRPr="00F6690C">
      <w:pPr>
        <w:jc w:val="both"/>
      </w:pPr>
      <w:r w:rsidRPr="00F6690C">
        <w:t>REPUBLIKA HRVATSKA</w:t>
      </w:r>
    </w:p>
    <w:p w:rsidRDefault="00900561" w:rsidP="000E2D4A" w:rsidR="00DA2130" w:rsidRPr="00F6690C">
      <w:pPr>
        <w:jc w:val="both"/>
      </w:pPr>
      <w:r w:rsidRPr="00F6690C">
        <w:t xml:space="preserve">TRGOVAČKI SUD U ZAGREBU                                       </w:t>
      </w:r>
      <w:r w:rsidR="000E2D4A" w:rsidRPr="00F6690C">
        <w:t xml:space="preserve">                        </w:t>
      </w:r>
    </w:p>
    <w:p w:rsidRDefault="00BF523D" w:rsidP="009A1142" w:rsidR="00BF523D" w:rsidRPr="001C640D">
      <w:pPr>
        <w:rPr>
          <w:b/>
        </w:rPr>
      </w:pPr>
      <w:r w:rsidRPr="00F6690C">
        <w:t xml:space="preserve">Zagreb, </w:t>
      </w:r>
      <w:proofErr w:type="spellStart"/>
      <w:r w:rsidR="00DA2130" w:rsidRPr="00F6690C">
        <w:t>Amruševa</w:t>
      </w:r>
      <w:proofErr w:type="spellEnd"/>
      <w:r w:rsidR="00DA2130" w:rsidRPr="00F6690C">
        <w:t xml:space="preserve"> 2/II                               </w:t>
      </w:r>
      <w:r w:rsidRPr="00F6690C">
        <w:t xml:space="preserve">                                  </w:t>
      </w:r>
    </w:p>
    <w:p w:rsidRDefault="008B1137" w:rsidR="008B1137"/>
    <w:p w:rsidRDefault="00F6690C" w:rsidR="00F6690C"/>
    <w:p w:rsidRDefault="00F6690C" w:rsidP="008B1137" w:rsidR="008B1137">
      <w:pPr>
        <w:jc w:val="center"/>
      </w:pPr>
      <w:r>
        <w:t xml:space="preserve">   </w:t>
      </w:r>
      <w:r w:rsidR="008B1137">
        <w:t>R</w:t>
      </w:r>
      <w:r>
        <w:t xml:space="preserve"> </w:t>
      </w:r>
      <w:r w:rsidR="008B1137">
        <w:t>E</w:t>
      </w:r>
      <w:r>
        <w:t xml:space="preserve"> </w:t>
      </w:r>
      <w:r w:rsidR="008B1137">
        <w:t>P</w:t>
      </w:r>
      <w:r>
        <w:t xml:space="preserve"> </w:t>
      </w:r>
      <w:r w:rsidR="008B1137">
        <w:t>U</w:t>
      </w:r>
      <w:r>
        <w:t xml:space="preserve"> </w:t>
      </w:r>
      <w:r w:rsidR="008B1137">
        <w:t>B</w:t>
      </w:r>
      <w:r>
        <w:t xml:space="preserve"> </w:t>
      </w:r>
      <w:r w:rsidR="008B1137">
        <w:t>L</w:t>
      </w:r>
      <w:r>
        <w:t xml:space="preserve"> </w:t>
      </w:r>
      <w:r w:rsidR="008B1137">
        <w:t>I</w:t>
      </w:r>
      <w:r>
        <w:t xml:space="preserve"> </w:t>
      </w:r>
      <w:r w:rsidR="008B1137">
        <w:t>K</w:t>
      </w:r>
      <w:r>
        <w:t xml:space="preserve"> </w:t>
      </w:r>
      <w:r w:rsidR="008B1137">
        <w:t>A</w:t>
      </w:r>
      <w:r>
        <w:t xml:space="preserve"> </w:t>
      </w:r>
      <w:r w:rsidR="008B1137">
        <w:t xml:space="preserve"> H</w:t>
      </w:r>
      <w:r>
        <w:t xml:space="preserve"> </w:t>
      </w:r>
      <w:r w:rsidR="008B1137">
        <w:t>R</w:t>
      </w:r>
      <w:r>
        <w:t xml:space="preserve"> </w:t>
      </w:r>
      <w:r w:rsidR="008B1137">
        <w:t>V</w:t>
      </w:r>
      <w:r>
        <w:t xml:space="preserve"> </w:t>
      </w:r>
      <w:r w:rsidR="008B1137">
        <w:t>A</w:t>
      </w:r>
      <w:r>
        <w:t xml:space="preserve"> </w:t>
      </w:r>
      <w:r w:rsidR="008B1137">
        <w:t>T</w:t>
      </w:r>
      <w:r>
        <w:t xml:space="preserve"> </w:t>
      </w:r>
      <w:r w:rsidR="008B1137">
        <w:t>S</w:t>
      </w:r>
      <w:r>
        <w:t xml:space="preserve"> </w:t>
      </w:r>
      <w:r w:rsidR="008B1137">
        <w:t>K</w:t>
      </w:r>
      <w:r>
        <w:t xml:space="preserve"> </w:t>
      </w:r>
      <w:r w:rsidR="008B1137">
        <w:t>A</w:t>
      </w:r>
    </w:p>
    <w:p w:rsidRDefault="003A3659" w:rsidP="003A3659" w:rsidR="003A3659">
      <w:pPr>
        <w:jc w:val="center"/>
      </w:pPr>
      <w:r w:rsidRPr="008B1137">
        <w:t>Z A K L J U Č A K</w:t>
      </w:r>
    </w:p>
    <w:p w:rsidRDefault="009F6F4D" w:rsidP="00F6690C" w:rsidR="009F6F4D" w:rsidRPr="008B1137">
      <w:pPr>
        <w:jc w:val="both"/>
      </w:pPr>
    </w:p>
    <w:p w:rsidRDefault="009A1142" w:rsidP="00F6690C" w:rsidR="009F6F4D" w:rsidRPr="00EF0148">
      <w:pPr>
        <w:jc w:val="both"/>
      </w:pPr>
      <w:r w:rsidRPr="00172A0A">
        <w:t xml:space="preserve">Trgovački sud u Zagrebu po stečajnom sucu toga suda Nikoli Ribarić, u stečajnom postupku nad dužnikom PRIMA d.o.o. u stečaju, Plaški, Plitvička </w:t>
      </w:r>
      <w:proofErr w:type="spellStart"/>
      <w:r w:rsidRPr="00172A0A">
        <w:t>11</w:t>
      </w:r>
      <w:proofErr w:type="spellEnd"/>
      <w:r w:rsidRPr="00172A0A">
        <w:t xml:space="preserve">, </w:t>
      </w:r>
      <w:proofErr w:type="spellStart"/>
      <w:r w:rsidRPr="00172A0A">
        <w:t>MBS</w:t>
      </w:r>
      <w:proofErr w:type="spellEnd"/>
      <w:r w:rsidRPr="00172A0A">
        <w:t xml:space="preserve"> </w:t>
      </w:r>
      <w:proofErr w:type="spellStart"/>
      <w:r w:rsidRPr="00172A0A">
        <w:t>020031113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04349812191</w:t>
      </w:r>
      <w:proofErr w:type="spellEnd"/>
      <w:r>
        <w:t>, dana 2</w:t>
      </w:r>
      <w:r w:rsidRPr="00172A0A">
        <w:t>.</w:t>
      </w:r>
      <w:r>
        <w:t xml:space="preserve"> srpnja</w:t>
      </w:r>
      <w:r w:rsidRPr="00172A0A">
        <w:t xml:space="preserve"> </w:t>
      </w:r>
      <w:proofErr w:type="spellStart"/>
      <w:r w:rsidRPr="00172A0A">
        <w:t>201</w:t>
      </w:r>
      <w:r>
        <w:t>9</w:t>
      </w:r>
      <w:proofErr w:type="spellEnd"/>
      <w:r w:rsidRPr="00172A0A">
        <w:t>.</w:t>
      </w:r>
    </w:p>
    <w:p w:rsidRDefault="003A3659" w:rsidP="003A3659" w:rsidR="003A3659" w:rsidRPr="001C640D">
      <w:pPr>
        <w:jc w:val="both"/>
      </w:pPr>
    </w:p>
    <w:p w:rsidRDefault="003A3659" w:rsidP="003A3659" w:rsidR="003A3659" w:rsidRPr="008B1137">
      <w:pPr>
        <w:jc w:val="center"/>
      </w:pPr>
      <w:r w:rsidRPr="008B1137">
        <w:t>z a k l j u č i o   j e</w:t>
      </w:r>
    </w:p>
    <w:p w:rsidRDefault="003A3659" w:rsidP="003A3659" w:rsidR="003A3659" w:rsidRPr="001C640D">
      <w:pPr>
        <w:jc w:val="both"/>
        <w:rPr>
          <w:b/>
        </w:rPr>
      </w:pPr>
    </w:p>
    <w:p w:rsidRDefault="00A3159D" w:rsidP="000B0488" w:rsidR="001C2BD9" w:rsidRPr="001C640D">
      <w:pPr>
        <w:pStyle w:val="Tijeloteksta"/>
        <w:ind w:firstLine="720"/>
      </w:pPr>
      <w:r w:rsidRPr="001C640D">
        <w:t>Nalaže se računovodstvu Trgovačkog suda u Zagrebu</w:t>
      </w:r>
      <w:r w:rsidR="001F7FEF" w:rsidRPr="001C640D">
        <w:t>, sa depozitnog računa u predmetu St-</w:t>
      </w:r>
      <w:proofErr w:type="spellStart"/>
      <w:r w:rsidR="009A1142">
        <w:t>562</w:t>
      </w:r>
      <w:proofErr w:type="spellEnd"/>
      <w:r w:rsidR="009A1142">
        <w:t>/</w:t>
      </w:r>
      <w:proofErr w:type="spellStart"/>
      <w:r w:rsidR="009A1142">
        <w:t>2014</w:t>
      </w:r>
      <w:proofErr w:type="spellEnd"/>
      <w:r w:rsidR="001F7FEF" w:rsidRPr="001C640D">
        <w:t xml:space="preserve">, iznos od </w:t>
      </w:r>
      <w:proofErr w:type="spellStart"/>
      <w:r w:rsidR="009A1142">
        <w:t>1.200</w:t>
      </w:r>
      <w:proofErr w:type="spellEnd"/>
      <w:r w:rsidR="009A1142">
        <w:t>,</w:t>
      </w:r>
      <w:proofErr w:type="spellStart"/>
      <w:r w:rsidR="009A1142">
        <w:t>00</w:t>
      </w:r>
      <w:proofErr w:type="spellEnd"/>
      <w:r w:rsidR="009F6F4D">
        <w:t xml:space="preserve"> kuna</w:t>
      </w:r>
      <w:r w:rsidR="001F7FEF" w:rsidRPr="001C640D">
        <w:t xml:space="preserve">, </w:t>
      </w:r>
      <w:r w:rsidR="001C2BD9" w:rsidRPr="001C640D">
        <w:t>prenijeti u Fond za pokriće troškova stečajnog postupka.</w:t>
      </w:r>
    </w:p>
    <w:p w:rsidRDefault="001F7FEF" w:rsidP="000B0488" w:rsidR="001F7FEF">
      <w:pPr>
        <w:pStyle w:val="Tijeloteksta"/>
        <w:ind w:firstLine="720"/>
      </w:pPr>
    </w:p>
    <w:p w:rsidRDefault="00F6690C" w:rsidP="000B0488" w:rsidR="00F6690C" w:rsidRPr="001C640D">
      <w:pPr>
        <w:pStyle w:val="Tijeloteksta"/>
        <w:ind w:firstLine="720"/>
      </w:pPr>
    </w:p>
    <w:p w:rsidRDefault="001F7FEF" w:rsidP="000B0488" w:rsidR="001F7FEF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Default="009A1142" w:rsidP="000B0488" w:rsidR="009A1142" w:rsidRPr="001C640D">
      <w:pPr>
        <w:pStyle w:val="Tijeloteksta"/>
        <w:ind w:firstLine="720"/>
      </w:pPr>
    </w:p>
    <w:p w:rsidRDefault="009F6F4D" w:rsidP="00F6690C" w:rsidR="009F6F4D">
      <w:pPr>
        <w:pStyle w:val="Tijeloteksta"/>
      </w:pPr>
      <w:r w:rsidRPr="00A46991">
        <w:t xml:space="preserve">U </w:t>
      </w:r>
      <w:proofErr w:type="spellStart"/>
      <w:r w:rsidRPr="00A46991">
        <w:t>ovosudnom</w:t>
      </w:r>
      <w:proofErr w:type="spellEnd"/>
      <w:r w:rsidRPr="00A46991">
        <w:t xml:space="preserve"> </w:t>
      </w:r>
      <w:r>
        <w:t xml:space="preserve">predmetu Rješenjem od </w:t>
      </w:r>
      <w:proofErr w:type="spellStart"/>
      <w:r w:rsidR="009A1142">
        <w:t>10</w:t>
      </w:r>
      <w:proofErr w:type="spellEnd"/>
      <w:r w:rsidR="009A1142">
        <w:t xml:space="preserve">. listopada </w:t>
      </w:r>
      <w:proofErr w:type="spellStart"/>
      <w:r w:rsidR="009A1142">
        <w:t>2017</w:t>
      </w:r>
      <w:proofErr w:type="spellEnd"/>
      <w:r w:rsidR="009A1142">
        <w:t>.</w:t>
      </w:r>
      <w:r>
        <w:t xml:space="preserve"> godine </w:t>
      </w:r>
      <w:r w:rsidR="00A80553">
        <w:t xml:space="preserve">obustavljen je i </w:t>
      </w:r>
      <w:r>
        <w:t xml:space="preserve">zaključen stečajni postupak nad stečajnim dužnikom. Navedeno Rješenje od </w:t>
      </w:r>
      <w:proofErr w:type="spellStart"/>
      <w:r w:rsidR="009A1142">
        <w:t>10</w:t>
      </w:r>
      <w:proofErr w:type="spellEnd"/>
      <w:r w:rsidR="00A80553">
        <w:t>.</w:t>
      </w:r>
      <w:r w:rsidR="009A1142">
        <w:t xml:space="preserve"> listopada </w:t>
      </w:r>
      <w:proofErr w:type="spellStart"/>
      <w:r w:rsidR="009A1142">
        <w:t>2017</w:t>
      </w:r>
      <w:proofErr w:type="spellEnd"/>
      <w:r w:rsidR="00E8265D">
        <w:t>.</w:t>
      </w:r>
      <w:r w:rsidR="009A1142">
        <w:t xml:space="preserve"> godine postalo je pravomoćno </w:t>
      </w:r>
      <w:proofErr w:type="spellStart"/>
      <w:r w:rsidR="009A1142">
        <w:t>10</w:t>
      </w:r>
      <w:proofErr w:type="spellEnd"/>
      <w:r>
        <w:t>.</w:t>
      </w:r>
      <w:r w:rsidR="009A1142">
        <w:t xml:space="preserve"> travnja</w:t>
      </w:r>
      <w:r w:rsidR="00A80553">
        <w:t xml:space="preserve"> </w:t>
      </w:r>
      <w:proofErr w:type="spellStart"/>
      <w:r w:rsidR="00A80553">
        <w:t>20</w:t>
      </w:r>
      <w:r w:rsidR="009A1142">
        <w:t>18</w:t>
      </w:r>
      <w:proofErr w:type="spellEnd"/>
      <w:r>
        <w:t>. godine.</w:t>
      </w:r>
    </w:p>
    <w:p w:rsidRDefault="009F6F4D" w:rsidP="00F6690C" w:rsidR="009F6F4D">
      <w:pPr>
        <w:pStyle w:val="Tijeloteksta"/>
      </w:pPr>
      <w:r>
        <w:t xml:space="preserve">Na depozitnom računu u </w:t>
      </w:r>
      <w:proofErr w:type="spellStart"/>
      <w:r>
        <w:t>ovosudnom</w:t>
      </w:r>
      <w:proofErr w:type="spellEnd"/>
      <w:r>
        <w:t xml:space="preserve"> predmetu preostalo je </w:t>
      </w:r>
      <w:proofErr w:type="spellStart"/>
      <w:r w:rsidR="009A1142">
        <w:t>1.200</w:t>
      </w:r>
      <w:proofErr w:type="spellEnd"/>
      <w:r w:rsidR="009A1142">
        <w:t>,</w:t>
      </w:r>
      <w:proofErr w:type="spellStart"/>
      <w:r w:rsidR="009A1142">
        <w:t>00</w:t>
      </w:r>
      <w:proofErr w:type="spellEnd"/>
      <w:r>
        <w:t xml:space="preserve"> kuna.</w:t>
      </w:r>
    </w:p>
    <w:p w:rsidRDefault="009F6F4D" w:rsidP="00F6690C" w:rsidR="009F6F4D">
      <w:pPr>
        <w:pStyle w:val="Tijeloteksta"/>
      </w:pPr>
      <w:r>
        <w:tab/>
        <w:t xml:space="preserve">S obzirom da je na depozitnom računu preostalo </w:t>
      </w:r>
      <w:proofErr w:type="spellStart"/>
      <w:r w:rsidR="009A1142">
        <w:t>1.200</w:t>
      </w:r>
      <w:proofErr w:type="spellEnd"/>
      <w:r w:rsidR="009A1142">
        <w:t>,</w:t>
      </w:r>
      <w:proofErr w:type="spellStart"/>
      <w:r w:rsidR="009A1142">
        <w:t>00</w:t>
      </w:r>
      <w:proofErr w:type="spellEnd"/>
      <w:r>
        <w:t xml:space="preserve"> kuna, to je odlučeno kao u izreci zaključka.</w:t>
      </w:r>
    </w:p>
    <w:p w:rsidRDefault="00F6690C" w:rsidP="00F6690C" w:rsidR="00F6690C">
      <w:pPr>
        <w:pStyle w:val="Tijeloteksta"/>
      </w:pPr>
    </w:p>
    <w:p w:rsidRDefault="00956469" w:rsidP="007E1191" w:rsidR="00900561" w:rsidRPr="001C640D">
      <w:pPr>
        <w:pStyle w:val="Tijeloteksta"/>
        <w:jc w:val="center"/>
      </w:pPr>
      <w:r>
        <w:t>U Zagrebu 2</w:t>
      </w:r>
      <w:r w:rsidR="001F7FEF" w:rsidRPr="001C640D">
        <w:t>.</w:t>
      </w:r>
      <w:r>
        <w:t xml:space="preserve"> srpnja</w:t>
      </w:r>
      <w:r w:rsidR="00900561" w:rsidRPr="001C640D">
        <w:t xml:space="preserve"> </w:t>
      </w:r>
      <w:proofErr w:type="spellStart"/>
      <w:r w:rsidR="00900561" w:rsidRPr="001C640D">
        <w:t>2</w:t>
      </w:r>
      <w:r w:rsidR="00D462BB" w:rsidRPr="001C640D">
        <w:t>01</w:t>
      </w:r>
      <w:r>
        <w:t>9</w:t>
      </w:r>
      <w:proofErr w:type="spellEnd"/>
      <w:r w:rsidR="00900561" w:rsidRPr="001C640D">
        <w:t>.</w:t>
      </w:r>
    </w:p>
    <w:p w:rsidRDefault="0011057E" w:rsidP="007E1191" w:rsidR="0011057E" w:rsidRPr="001C640D">
      <w:pPr>
        <w:pStyle w:val="Tijeloteksta"/>
        <w:jc w:val="center"/>
      </w:pPr>
    </w:p>
    <w:p w:rsidRDefault="00F6690C" w:rsidP="00877B6E" w:rsidR="008B11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 w:rsidR="00BF523D" w:rsidRPr="001C640D">
        <w:tab/>
      </w:r>
      <w:r w:rsidR="006712C8">
        <w:t xml:space="preserve">   </w:t>
      </w:r>
      <w:r w:rsidR="008B11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712C8" w:rsidP="00F6690C" w:rsidR="008B1137" w:rsidRPr="00FC1355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Ribarić, v.r.</w:t>
      </w:r>
    </w:p>
    <w:p w:rsidRDefault="00900561" w:rsidP="008B1137" w:rsidR="00900561">
      <w:pPr>
        <w:pStyle w:val="Tijeloteksta"/>
        <w:ind w:left="5760"/>
      </w:pPr>
    </w:p>
    <w:p w:rsidRDefault="006712C8" w:rsidP="006712C8" w:rsidR="006712C8">
      <w:pPr>
        <w:pStyle w:val="Tijeloteksta"/>
        <w:ind w:left="4320"/>
      </w:pPr>
      <w:r>
        <w:t xml:space="preserve">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712C8" w:rsidP="006712C8" w:rsidR="006712C8" w:rsidRPr="001C640D">
      <w:pPr>
        <w:pStyle w:val="Tijeloteksta"/>
        <w:ind w:firstLine="720" w:left="5760"/>
      </w:pPr>
      <w:r>
        <w:t xml:space="preserve">    Maja Hajtek</w:t>
      </w:r>
    </w:p>
    <w:p w:rsidRDefault="00BF523D" w:rsidP="000E2D4A" w:rsidR="00BF523D" w:rsidRPr="001C640D">
      <w:pPr>
        <w:pStyle w:val="Tijeloteksta"/>
        <w:ind w:left="5760"/>
      </w:pPr>
    </w:p>
    <w:p w:rsidRDefault="00F6690C" w:rsidP="00CD0640" w:rsidR="00F6690C">
      <w:pPr>
        <w:pStyle w:val="Tijeloteksta"/>
      </w:pPr>
    </w:p>
    <w:p w:rsidRDefault="006712C8" w:rsidP="00CD0640" w:rsidR="006712C8">
      <w:pPr>
        <w:pStyle w:val="Tijeloteksta"/>
      </w:pPr>
    </w:p>
    <w:p w:rsidRDefault="00CD0640" w:rsidP="00CD0640" w:rsidR="00CD0640" w:rsidRPr="00F6690C">
      <w:pPr>
        <w:pStyle w:val="Tijeloteksta"/>
      </w:pPr>
      <w:r w:rsidRPr="00F6690C">
        <w:t>POUKA O PRAVNOM LIJEKU:</w:t>
      </w:r>
    </w:p>
    <w:p w:rsidRDefault="003A3659" w:rsidP="003A3659" w:rsidR="003A3659" w:rsidRPr="001C640D">
      <w:pPr>
        <w:pStyle w:val="Tijeloteksta"/>
      </w:pPr>
      <w:r w:rsidRPr="001C640D">
        <w:t xml:space="preserve">Protiv zaključka nije dopuštena žalba ( 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1C640D">
          <w:t>11</w:t>
        </w:r>
        <w:proofErr w:type="spellEnd"/>
        <w:r w:rsidRPr="001C640D">
          <w:t>. st</w:t>
        </w:r>
      </w:smartTag>
      <w:r w:rsidRPr="001C640D">
        <w:t>.</w:t>
      </w:r>
      <w:r w:rsidR="00956469">
        <w:t xml:space="preserve"> </w:t>
      </w:r>
      <w:r w:rsidRPr="001C640D">
        <w:t xml:space="preserve">9. </w:t>
      </w:r>
      <w:proofErr w:type="spellStart"/>
      <w:r w:rsidRPr="001C640D">
        <w:t>SZ</w:t>
      </w:r>
      <w:proofErr w:type="spellEnd"/>
      <w:r w:rsidRPr="001C640D">
        <w:t xml:space="preserve"> )</w:t>
      </w:r>
    </w:p>
    <w:p w:rsidRDefault="00BF523D" w:rsidP="000E2D4A" w:rsidR="00BF523D" w:rsidRPr="001C640D">
      <w:pPr>
        <w:pStyle w:val="Tijeloteksta"/>
      </w:pPr>
    </w:p>
    <w:p w:rsidRDefault="00B639DE" w:rsidP="006712C8" w:rsidR="00B639DE" w:rsidRPr="001C640D">
      <w:pPr>
        <w:pStyle w:val="Tijeloteksta"/>
        <w:ind w:left="720"/>
      </w:pPr>
    </w:p>
    <w:sectPr w:rsidR="00B639DE" w:rsidRPr="001C640D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495" w:rsidP="00F6690C" w:rsidR="00355495">
      <w:r>
        <w:separator/>
      </w:r>
    </w:p>
  </w:endnote>
  <w:endnote w:id="0" w:type="continuationSeparator">
    <w:p w:rsidRDefault="00355495" w:rsidP="00F6690C" w:rsidR="00355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495" w:rsidP="00F6690C" w:rsidR="00355495">
      <w:r>
        <w:separator/>
      </w:r>
    </w:p>
  </w:footnote>
  <w:footnote w:id="0" w:type="continuationSeparator">
    <w:p w:rsidRDefault="00355495" w:rsidP="00F6690C" w:rsidR="00355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90C" w:rsidP="00F6690C" w:rsidR="00F6690C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1C640D">
        <w:t>72</w:t>
      </w:r>
      <w:proofErr w:type="spellEnd"/>
      <w:r w:rsidRPr="001C640D">
        <w:t>. St</w:t>
      </w:r>
    </w:smartTag>
    <w:r w:rsidRPr="001C640D">
      <w:t>-</w:t>
    </w:r>
    <w:proofErr w:type="spellStart"/>
    <w:r>
      <w:t>562</w:t>
    </w:r>
    <w:proofErr w:type="spellEnd"/>
    <w:r>
      <w:t>/</w:t>
    </w:r>
    <w:proofErr w:type="spellStart"/>
    <w:r>
      <w:t>2014</w:t>
    </w:r>
    <w:proofErr w:type="spellEnd"/>
    <w:r>
      <w:t>-</w:t>
    </w:r>
    <w:proofErr w:type="spellStart"/>
    <w:r>
      <w:t>106</w:t>
    </w:r>
    <w:proofErr w:type="spellEnd"/>
  </w:p>
  <w:p w:rsidRDefault="00F6690C" w:rsidR="00F66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B0488"/>
    <w:rsid w:val="000E2D4A"/>
    <w:rsid w:val="0011057E"/>
    <w:rsid w:val="001C2BD9"/>
    <w:rsid w:val="001C640D"/>
    <w:rsid w:val="001F7FEF"/>
    <w:rsid w:val="002C0221"/>
    <w:rsid w:val="00330F84"/>
    <w:rsid w:val="00355495"/>
    <w:rsid w:val="00370875"/>
    <w:rsid w:val="003950DC"/>
    <w:rsid w:val="003A3659"/>
    <w:rsid w:val="003E20B7"/>
    <w:rsid w:val="00445446"/>
    <w:rsid w:val="004A768C"/>
    <w:rsid w:val="004E5469"/>
    <w:rsid w:val="004F022B"/>
    <w:rsid w:val="0059633B"/>
    <w:rsid w:val="005C2C94"/>
    <w:rsid w:val="005D7A54"/>
    <w:rsid w:val="006265C5"/>
    <w:rsid w:val="00661F07"/>
    <w:rsid w:val="006712C8"/>
    <w:rsid w:val="00786F64"/>
    <w:rsid w:val="007A6843"/>
    <w:rsid w:val="007A7FD9"/>
    <w:rsid w:val="007B3F07"/>
    <w:rsid w:val="007E1191"/>
    <w:rsid w:val="00876457"/>
    <w:rsid w:val="00877B6E"/>
    <w:rsid w:val="008A756B"/>
    <w:rsid w:val="008B1137"/>
    <w:rsid w:val="008C4D21"/>
    <w:rsid w:val="00900561"/>
    <w:rsid w:val="009214EB"/>
    <w:rsid w:val="00956469"/>
    <w:rsid w:val="009A1142"/>
    <w:rsid w:val="009F6F4D"/>
    <w:rsid w:val="00A30B22"/>
    <w:rsid w:val="00A3159D"/>
    <w:rsid w:val="00A80553"/>
    <w:rsid w:val="00A94094"/>
    <w:rsid w:val="00B639DE"/>
    <w:rsid w:val="00BC5EF0"/>
    <w:rsid w:val="00BE39EF"/>
    <w:rsid w:val="00BE5D6B"/>
    <w:rsid w:val="00BF523D"/>
    <w:rsid w:val="00CD0640"/>
    <w:rsid w:val="00CE6CFD"/>
    <w:rsid w:val="00D14323"/>
    <w:rsid w:val="00D462BB"/>
    <w:rsid w:val="00DA2130"/>
    <w:rsid w:val="00DB027B"/>
    <w:rsid w:val="00E27217"/>
    <w:rsid w:val="00E41EB3"/>
    <w:rsid w:val="00E8265D"/>
    <w:rsid w:val="00F26E48"/>
    <w:rsid w:val="00F6690C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8B1137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F66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6690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66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6690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1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8B1137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F66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6690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66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6690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1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065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 depozitnog u Fond za pokriće troškova</izvorni_sadrzaj>
    <derivirana_varijabla naziv="DomainObject.Primjedba_1">Sa depozitnog u Fond za pokriće troškova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2018.</izvorni_sadrzaj>
    <derivirana_varijabla naziv="DomainObject.Predmet.DatumRjesavanja_1">26.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Promjena rješavatelja po Rješenju 5 Su-15/15-28 od 2.11.2015
nije moguće izvršit uručenje dostavnice,
jer datum nije realan.</izvorni_sadrzaj>
    <derivirana_varijabla naziv="DomainObject.Predmet.PrimjedbaSuca_1">Promjena rješavatelja po Rješenju 5 Su-15/15-28 od 2.11.2015
nije moguće izvršit uručenje dostavnice,
jer datum nije realan.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  <item>Sutjeska Paić</item>
      <item>Renata Horvatin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  <item>Sutjeska Paić</item>
      <item>Renata Horvatin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  <item>Sutjeska Paić</item>
      <item>Renata Horvatin, OIB 45832446829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  <item>Sutjeska Paić</item>
      <item>Renata Horvatin, OIB 45832446829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  <item>Sutjeska Paić, Put Supavla 39, 21000 Split</item>
      <item>Renata Horvatin, Ivana Zajca 8, 31500 Našice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  <item>Sutjeska Paić, Put Supavla 39, 21000 Split</item>
      <item>Renata Horvatin, Ivana Zajca 8, 31500 Našice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  <item>Sutjeska Paić, Put Supavla 39, 21000 Split</item>
      <item>Renata Horvatin, OIB 45832446829, Ivana Zajca 8, 31500 Našice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  <item>Sutjeska Paić, Put Supavla 39, 21000 Split</item>
      <item>Renata Horvatin, OIB 45832446829, Ivana Zajca 8, 31500 Našice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  <item>Sutjeska Paić</item>
      <item>Renata Horvatin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  <item>Sutjeska Paić</item>
      <item>Renata Horvatin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  <item>Sutjeska Paić</item>
      <item>Renata Horvatin, OIB 45832446829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  <item>Sutjeska Paić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>10. travnja 2018.</izvorni_sadrzaj>
    <derivirana_varijabla naziv="DomainObject.Predmet.OdlukaRjesenje.DatumPravomocnosti_1">10. travnja 2018.</derivirana_varijabla>
  </DomainObject.Predmet.OdlukaRjesenje.DatumPravomocnosti>
  <DomainObject.Predmet.OdlukaRjesenje.Oznaka>
    <izvorni_sadrzaj>St-562/2014-73</izvorni_sadrzaj>
    <derivirana_varijabla naziv="DomainObject.Predmet.OdlukaRjesenje.Oznaka_1">St-562/2014-73</derivirana_varijabla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  <item>Sutjeska Paić</item>
      <item>Renata Horvatin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  <item>Sutjeska Paić</item>
      <item>Renata Horvatin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  <item>Sutjeska Paić, Put Supavla 39,21000 Split</item>
      <item>Renata Horvatin, OIB 45832446829, Ivana Zajca 8,31500 Našice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  <item>Sutjeska Paić, Put Supavla 39,21000 Split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  <item>, OIB null</item>
      <item>, OIB 45832446829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2017.</izvorni_sadrzaj>
    <derivirana_varijabla naziv="DomainObject.Predmet.DatumZadnjeOdrzaneSudskeRadnje_1">10. listopada 2017.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St-562/2014-96</izvorni_sadrzaj>
    <derivirana_varijabla naziv="DomainObject.PredzadnjaOdlukaIzPredmeta.Oznaka_1">St-562/2014-96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932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2019-07-02T07:57:00Z</dcterms:created>
  <dc:creator>nmarkovic</dc:creator>
  <cp:lastModifiedBy>Maja Hajtek</cp:lastModifiedBy>
  <cp:lastPrinted>2019-07-02T07:59:00Z</cp:lastPrinted>
  <dcterms:modified xmlns:xsi="http://www.w3.org/2001/XMLSchema-instance" xsi:type="dcterms:W3CDTF">2019-07-02T07:59:00Z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zaključak PRIJENOS NOVCA U FOND - prima 2.7.2019. - 106.docx)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